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4DAD" w14:textId="597DE635" w:rsidR="006E56C3" w:rsidRPr="00702C96" w:rsidRDefault="00F4326F" w:rsidP="00455E54">
      <w:pPr>
        <w:spacing w:after="0"/>
        <w:jc w:val="center"/>
        <w:rPr>
          <w:b/>
          <w:sz w:val="28"/>
          <w:szCs w:val="28"/>
        </w:rPr>
      </w:pPr>
      <w:bookmarkStart w:id="0" w:name="_Toc160618325"/>
      <w:bookmarkStart w:id="1" w:name="_Toc166582206"/>
      <w:bookmarkStart w:id="2" w:name="_Toc166912245"/>
      <w:bookmarkStart w:id="3" w:name="_Ref119427269"/>
      <w:bookmarkStart w:id="4" w:name="_Toc122404097"/>
      <w:bookmarkStart w:id="5" w:name="_GoBack"/>
      <w:bookmarkEnd w:id="5"/>
      <w:r>
        <w:rPr>
          <w:b/>
          <w:sz w:val="28"/>
          <w:szCs w:val="28"/>
        </w:rPr>
        <w:pict w14:anchorId="00073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720.75pt">
            <v:imagedata r:id="rId8" o:title="image2019-12-30-161552-1"/>
          </v:shape>
        </w:pict>
      </w:r>
      <w:r w:rsidR="006E56C3" w:rsidRPr="00702C96">
        <w:rPr>
          <w:b/>
          <w:sz w:val="28"/>
          <w:szCs w:val="28"/>
        </w:rPr>
        <w:br w:type="page"/>
      </w:r>
    </w:p>
    <w:p w14:paraId="4590AFA1" w14:textId="4EB7EDB7" w:rsidR="00FD27D6" w:rsidRPr="00702C96" w:rsidRDefault="00FD27D6" w:rsidP="00455E54">
      <w:pPr>
        <w:pStyle w:val="5"/>
        <w:numPr>
          <w:ilvl w:val="0"/>
          <w:numId w:val="0"/>
        </w:numPr>
        <w:tabs>
          <w:tab w:val="left" w:pos="708"/>
        </w:tabs>
        <w:spacing w:before="0" w:after="0"/>
        <w:ind w:left="1008" w:hanging="1008"/>
        <w:jc w:val="center"/>
        <w:rPr>
          <w:b/>
          <w:sz w:val="24"/>
          <w:szCs w:val="24"/>
        </w:rPr>
      </w:pPr>
    </w:p>
    <w:sdt>
      <w:sdtPr>
        <w:rPr>
          <w:b w:val="0"/>
          <w:sz w:val="22"/>
          <w:szCs w:val="22"/>
          <w:lang w:eastAsia="ru-RU"/>
        </w:rPr>
        <w:id w:val="626598437"/>
        <w:docPartObj>
          <w:docPartGallery w:val="Table of Contents"/>
          <w:docPartUnique/>
        </w:docPartObj>
      </w:sdtPr>
      <w:sdtEndPr>
        <w:rPr>
          <w:bCs/>
        </w:rPr>
      </w:sdtEndPr>
      <w:sdtContent>
        <w:p w14:paraId="325A3025" w14:textId="20F1D4DC" w:rsidR="00E93D2D" w:rsidRPr="00702C96" w:rsidRDefault="00E93D2D" w:rsidP="00455E54">
          <w:pPr>
            <w:pStyle w:val="a5"/>
            <w:numPr>
              <w:ilvl w:val="0"/>
              <w:numId w:val="0"/>
            </w:numPr>
            <w:spacing w:before="0" w:after="0" w:line="240" w:lineRule="auto"/>
            <w:ind w:left="1440" w:hanging="1440"/>
            <w:jc w:val="center"/>
            <w:rPr>
              <w:sz w:val="22"/>
              <w:szCs w:val="22"/>
            </w:rPr>
          </w:pPr>
          <w:r w:rsidRPr="00702C96">
            <w:rPr>
              <w:sz w:val="22"/>
              <w:szCs w:val="22"/>
            </w:rPr>
            <w:t>СОДЕРЖАНИЕ</w:t>
          </w:r>
        </w:p>
        <w:p w14:paraId="292966FF" w14:textId="336E71B5" w:rsidR="00305B8D" w:rsidRPr="00702C96" w:rsidRDefault="00E93D2D" w:rsidP="00455E54">
          <w:pPr>
            <w:pStyle w:val="1a"/>
            <w:spacing w:before="0"/>
            <w:rPr>
              <w:rFonts w:eastAsiaTheme="minorEastAsia"/>
              <w:b w:val="0"/>
              <w:bCs w:val="0"/>
              <w:caps w:val="0"/>
            </w:rPr>
          </w:pPr>
          <w:r w:rsidRPr="00702C96">
            <w:fldChar w:fldCharType="begin"/>
          </w:r>
          <w:r w:rsidRPr="00702C96">
            <w:instrText xml:space="preserve"> TOC \o "1-3" \h \z \u </w:instrText>
          </w:r>
          <w:r w:rsidRPr="00702C96">
            <w:fldChar w:fldCharType="separate"/>
          </w:r>
          <w:hyperlink w:anchor="_Toc12540717" w:history="1">
            <w:r w:rsidR="00305B8D" w:rsidRPr="00702C96">
              <w:rPr>
                <w:rStyle w:val="afff"/>
              </w:rPr>
              <w:t>ПОНЯТИЯ, ИСПОЛЬЗУЕМЫЕ В ДОКУМЕНТАЦИИ ОБ ЭЛЕКТРОННОМ АУКЦИОНЕ</w:t>
            </w:r>
            <w:r w:rsidR="00305B8D" w:rsidRPr="00702C96">
              <w:rPr>
                <w:webHidden/>
              </w:rPr>
              <w:tab/>
            </w:r>
            <w:r w:rsidR="00305B8D" w:rsidRPr="00702C96">
              <w:rPr>
                <w:webHidden/>
              </w:rPr>
              <w:fldChar w:fldCharType="begin"/>
            </w:r>
            <w:r w:rsidR="00305B8D" w:rsidRPr="00702C96">
              <w:rPr>
                <w:webHidden/>
              </w:rPr>
              <w:instrText xml:space="preserve"> PAGEREF _Toc12540717 \h </w:instrText>
            </w:r>
            <w:r w:rsidR="00305B8D" w:rsidRPr="00702C96">
              <w:rPr>
                <w:webHidden/>
              </w:rPr>
            </w:r>
            <w:r w:rsidR="00305B8D" w:rsidRPr="00702C96">
              <w:rPr>
                <w:webHidden/>
              </w:rPr>
              <w:fldChar w:fldCharType="separate"/>
            </w:r>
            <w:r w:rsidR="00C76F69" w:rsidRPr="00702C96">
              <w:rPr>
                <w:webHidden/>
              </w:rPr>
              <w:t>3</w:t>
            </w:r>
            <w:r w:rsidR="00305B8D" w:rsidRPr="00702C96">
              <w:rPr>
                <w:webHidden/>
              </w:rPr>
              <w:fldChar w:fldCharType="end"/>
            </w:r>
          </w:hyperlink>
        </w:p>
        <w:p w14:paraId="34611470" w14:textId="0393B810" w:rsidR="00305B8D" w:rsidRPr="00702C96" w:rsidRDefault="00F4326F" w:rsidP="00455E54">
          <w:pPr>
            <w:pStyle w:val="1a"/>
            <w:spacing w:before="0"/>
            <w:rPr>
              <w:rFonts w:eastAsiaTheme="minorEastAsia"/>
              <w:b w:val="0"/>
              <w:bCs w:val="0"/>
              <w:caps w:val="0"/>
            </w:rPr>
          </w:pPr>
          <w:hyperlink w:anchor="_Toc12540718" w:history="1">
            <w:r w:rsidR="00305B8D" w:rsidRPr="00702C96">
              <w:rPr>
                <w:rStyle w:val="afff"/>
              </w:rPr>
              <w:t>ЧАСТЬ I. АУКЦИОН</w:t>
            </w:r>
            <w:r w:rsidR="00305B8D" w:rsidRPr="00702C96">
              <w:rPr>
                <w:webHidden/>
              </w:rPr>
              <w:tab/>
            </w:r>
            <w:r w:rsidR="00305B8D" w:rsidRPr="00702C96">
              <w:rPr>
                <w:webHidden/>
              </w:rPr>
              <w:fldChar w:fldCharType="begin"/>
            </w:r>
            <w:r w:rsidR="00305B8D" w:rsidRPr="00702C96">
              <w:rPr>
                <w:webHidden/>
              </w:rPr>
              <w:instrText xml:space="preserve"> PAGEREF _Toc12540718 \h </w:instrText>
            </w:r>
            <w:r w:rsidR="00305B8D" w:rsidRPr="00702C96">
              <w:rPr>
                <w:webHidden/>
              </w:rPr>
            </w:r>
            <w:r w:rsidR="00305B8D" w:rsidRPr="00702C96">
              <w:rPr>
                <w:webHidden/>
              </w:rPr>
              <w:fldChar w:fldCharType="separate"/>
            </w:r>
            <w:r w:rsidR="00C76F69" w:rsidRPr="00702C96">
              <w:rPr>
                <w:webHidden/>
              </w:rPr>
              <w:t>5</w:t>
            </w:r>
            <w:r w:rsidR="00305B8D" w:rsidRPr="00702C96">
              <w:rPr>
                <w:webHidden/>
              </w:rPr>
              <w:fldChar w:fldCharType="end"/>
            </w:r>
          </w:hyperlink>
        </w:p>
        <w:p w14:paraId="0B59D153" w14:textId="1C9F2A25" w:rsidR="00305B8D" w:rsidRPr="00702C96" w:rsidRDefault="00F4326F" w:rsidP="00455E54">
          <w:pPr>
            <w:pStyle w:val="1a"/>
            <w:spacing w:before="0"/>
            <w:rPr>
              <w:rFonts w:eastAsiaTheme="minorEastAsia"/>
              <w:b w:val="0"/>
              <w:bCs w:val="0"/>
              <w:caps w:val="0"/>
            </w:rPr>
          </w:pPr>
          <w:hyperlink w:anchor="_Toc12540719" w:history="1">
            <w:r w:rsidR="00305B8D" w:rsidRPr="00702C96">
              <w:rPr>
                <w:rStyle w:val="afff"/>
              </w:rPr>
              <w:t>РАЗДЕЛ I.1 ОБЩИЕ УСЛОВИЯ ПРОВЕДЕНИЯ АУКЦИОНА</w:t>
            </w:r>
            <w:r w:rsidR="00305B8D" w:rsidRPr="00702C96">
              <w:rPr>
                <w:webHidden/>
              </w:rPr>
              <w:tab/>
            </w:r>
            <w:r w:rsidR="00305B8D" w:rsidRPr="00702C96">
              <w:rPr>
                <w:webHidden/>
              </w:rPr>
              <w:fldChar w:fldCharType="begin"/>
            </w:r>
            <w:r w:rsidR="00305B8D" w:rsidRPr="00702C96">
              <w:rPr>
                <w:webHidden/>
              </w:rPr>
              <w:instrText xml:space="preserve"> PAGEREF _Toc12540719 \h </w:instrText>
            </w:r>
            <w:r w:rsidR="00305B8D" w:rsidRPr="00702C96">
              <w:rPr>
                <w:webHidden/>
              </w:rPr>
            </w:r>
            <w:r w:rsidR="00305B8D" w:rsidRPr="00702C96">
              <w:rPr>
                <w:webHidden/>
              </w:rPr>
              <w:fldChar w:fldCharType="separate"/>
            </w:r>
            <w:r w:rsidR="00C76F69" w:rsidRPr="00702C96">
              <w:rPr>
                <w:webHidden/>
              </w:rPr>
              <w:t>5</w:t>
            </w:r>
            <w:r w:rsidR="00305B8D" w:rsidRPr="00702C96">
              <w:rPr>
                <w:webHidden/>
              </w:rPr>
              <w:fldChar w:fldCharType="end"/>
            </w:r>
          </w:hyperlink>
        </w:p>
        <w:p w14:paraId="0FC01F51" w14:textId="24FB6037" w:rsidR="00305B8D" w:rsidRPr="00702C96" w:rsidRDefault="00F4326F" w:rsidP="00455E54">
          <w:pPr>
            <w:pStyle w:val="1a"/>
            <w:spacing w:before="0"/>
            <w:rPr>
              <w:rFonts w:eastAsiaTheme="minorEastAsia"/>
              <w:b w:val="0"/>
              <w:bCs w:val="0"/>
              <w:caps w:val="0"/>
            </w:rPr>
          </w:pPr>
          <w:hyperlink w:anchor="_Toc12540720" w:history="1">
            <w:r w:rsidR="00305B8D" w:rsidRPr="00702C96">
              <w:rPr>
                <w:rStyle w:val="afff"/>
              </w:rPr>
              <w:t xml:space="preserve">Раздел </w:t>
            </w:r>
            <w:r w:rsidR="00305B8D" w:rsidRPr="00702C96">
              <w:rPr>
                <w:rStyle w:val="afff"/>
                <w:lang w:val="en-US"/>
              </w:rPr>
              <w:t>I</w:t>
            </w:r>
            <w:r w:rsidR="00305B8D" w:rsidRPr="00702C96">
              <w:rPr>
                <w:rStyle w:val="afff"/>
              </w:rPr>
              <w:t>.2. Информационная карта аукциона</w:t>
            </w:r>
            <w:r w:rsidR="00305B8D" w:rsidRPr="00702C96">
              <w:rPr>
                <w:webHidden/>
              </w:rPr>
              <w:tab/>
            </w:r>
            <w:r w:rsidR="00305B8D" w:rsidRPr="00702C96">
              <w:rPr>
                <w:webHidden/>
              </w:rPr>
              <w:fldChar w:fldCharType="begin"/>
            </w:r>
            <w:r w:rsidR="00305B8D" w:rsidRPr="00702C96">
              <w:rPr>
                <w:webHidden/>
              </w:rPr>
              <w:instrText xml:space="preserve"> PAGEREF _Toc12540720 \h </w:instrText>
            </w:r>
            <w:r w:rsidR="00305B8D" w:rsidRPr="00702C96">
              <w:rPr>
                <w:webHidden/>
              </w:rPr>
            </w:r>
            <w:r w:rsidR="00305B8D" w:rsidRPr="00702C96">
              <w:rPr>
                <w:webHidden/>
              </w:rPr>
              <w:fldChar w:fldCharType="separate"/>
            </w:r>
            <w:r w:rsidR="00C76F69" w:rsidRPr="00702C96">
              <w:rPr>
                <w:webHidden/>
              </w:rPr>
              <w:t>21</w:t>
            </w:r>
            <w:r w:rsidR="00305B8D" w:rsidRPr="00702C96">
              <w:rPr>
                <w:webHidden/>
              </w:rPr>
              <w:fldChar w:fldCharType="end"/>
            </w:r>
          </w:hyperlink>
        </w:p>
        <w:p w14:paraId="587E28D0" w14:textId="6181E2A7" w:rsidR="00305B8D" w:rsidRPr="00702C96" w:rsidRDefault="00F4326F" w:rsidP="00455E54">
          <w:pPr>
            <w:pStyle w:val="1a"/>
            <w:spacing w:before="0"/>
            <w:rPr>
              <w:rFonts w:eastAsiaTheme="minorEastAsia"/>
              <w:b w:val="0"/>
              <w:bCs w:val="0"/>
              <w:caps w:val="0"/>
            </w:rPr>
          </w:pPr>
          <w:hyperlink w:anchor="_Toc12540721" w:history="1">
            <w:r w:rsidR="00305B8D" w:rsidRPr="00702C96">
              <w:rPr>
                <w:rStyle w:val="afff"/>
              </w:rPr>
              <w:t>ЧАСТЬ II. ПРОЕКТ ГОСУДАРСТВЕННОГО КОНТРАКТА</w:t>
            </w:r>
            <w:r w:rsidR="00305B8D" w:rsidRPr="00702C96">
              <w:rPr>
                <w:webHidden/>
              </w:rPr>
              <w:tab/>
            </w:r>
            <w:r w:rsidR="00305B8D" w:rsidRPr="00702C96">
              <w:rPr>
                <w:webHidden/>
              </w:rPr>
              <w:fldChar w:fldCharType="begin"/>
            </w:r>
            <w:r w:rsidR="00305B8D" w:rsidRPr="00702C96">
              <w:rPr>
                <w:webHidden/>
              </w:rPr>
              <w:instrText xml:space="preserve"> PAGEREF _Toc12540721 \h </w:instrText>
            </w:r>
            <w:r w:rsidR="00305B8D" w:rsidRPr="00702C96">
              <w:rPr>
                <w:webHidden/>
              </w:rPr>
            </w:r>
            <w:r w:rsidR="00305B8D" w:rsidRPr="00702C96">
              <w:rPr>
                <w:webHidden/>
              </w:rPr>
              <w:fldChar w:fldCharType="separate"/>
            </w:r>
            <w:r w:rsidR="00C76F69" w:rsidRPr="00702C96">
              <w:rPr>
                <w:webHidden/>
              </w:rPr>
              <w:t>27</w:t>
            </w:r>
            <w:r w:rsidR="00305B8D" w:rsidRPr="00702C96">
              <w:rPr>
                <w:webHidden/>
              </w:rPr>
              <w:fldChar w:fldCharType="end"/>
            </w:r>
          </w:hyperlink>
        </w:p>
        <w:p w14:paraId="7AF08ADA" w14:textId="54A609F7" w:rsidR="00305B8D" w:rsidRPr="00702C96" w:rsidRDefault="00F4326F" w:rsidP="00455E54">
          <w:pPr>
            <w:pStyle w:val="1a"/>
            <w:spacing w:before="0"/>
            <w:rPr>
              <w:rFonts w:eastAsiaTheme="minorEastAsia"/>
              <w:b w:val="0"/>
              <w:bCs w:val="0"/>
              <w:caps w:val="0"/>
            </w:rPr>
          </w:pPr>
          <w:hyperlink w:anchor="_Toc12540722" w:history="1">
            <w:r w:rsidR="00DA31D7" w:rsidRPr="00702C96">
              <w:rPr>
                <w:rStyle w:val="afff"/>
              </w:rPr>
              <w:t>ЧАСТЬ III. ТЕХНИЧЕСКАЯ ЧАСТЬ</w:t>
            </w:r>
            <w:r w:rsidR="00DA31D7" w:rsidRPr="00702C96">
              <w:rPr>
                <w:webHidden/>
              </w:rPr>
              <w:tab/>
            </w:r>
            <w:r w:rsidR="00291F6B" w:rsidRPr="00702C96">
              <w:rPr>
                <w:webHidden/>
              </w:rPr>
              <w:t>41</w:t>
            </w:r>
          </w:hyperlink>
        </w:p>
        <w:p w14:paraId="790BBE7C" w14:textId="0C8B33F5" w:rsidR="00305B8D" w:rsidRPr="00702C96" w:rsidRDefault="00F4326F" w:rsidP="00455E54">
          <w:pPr>
            <w:pStyle w:val="1a"/>
            <w:spacing w:before="0"/>
            <w:rPr>
              <w:rFonts w:eastAsiaTheme="minorEastAsia"/>
              <w:b w:val="0"/>
              <w:bCs w:val="0"/>
              <w:caps w:val="0"/>
            </w:rPr>
          </w:pPr>
          <w:hyperlink w:anchor="_Toc12540723" w:history="1">
            <w:r w:rsidR="00F60695" w:rsidRPr="00702C96">
              <w:rPr>
                <w:rStyle w:val="afff"/>
              </w:rPr>
              <w:t>ЧАСТЬ IV. ОБОСНОВАНИЕ НАЧАЛЬНОЙ (МАКСИМАЛЬНОЙ) ЦЕНЫ КОНТРАКТА</w:t>
            </w:r>
            <w:r w:rsidR="00F60695" w:rsidRPr="00702C96">
              <w:rPr>
                <w:webHidden/>
              </w:rPr>
              <w:tab/>
            </w:r>
            <w:r w:rsidR="00D20315" w:rsidRPr="00702C96">
              <w:rPr>
                <w:webHidden/>
              </w:rPr>
              <w:t>65</w:t>
            </w:r>
          </w:hyperlink>
        </w:p>
        <w:p w14:paraId="48F5BB94" w14:textId="690A429A" w:rsidR="00E93D2D" w:rsidRPr="00702C96" w:rsidRDefault="00E93D2D" w:rsidP="00455E54">
          <w:pPr>
            <w:spacing w:after="0"/>
            <w:rPr>
              <w:sz w:val="22"/>
              <w:szCs w:val="22"/>
            </w:rPr>
          </w:pPr>
          <w:r w:rsidRPr="00702C96">
            <w:rPr>
              <w:b/>
              <w:bCs/>
              <w:sz w:val="22"/>
              <w:szCs w:val="22"/>
            </w:rPr>
            <w:fldChar w:fldCharType="end"/>
          </w:r>
        </w:p>
      </w:sdtContent>
    </w:sdt>
    <w:p w14:paraId="595D41D2" w14:textId="6D1E28E1" w:rsidR="00E93D2D" w:rsidRPr="00702C96" w:rsidRDefault="00E93D2D" w:rsidP="00455E54">
      <w:pPr>
        <w:widowControl w:val="0"/>
        <w:spacing w:after="0"/>
        <w:jc w:val="center"/>
        <w:rPr>
          <w:sz w:val="22"/>
          <w:szCs w:val="22"/>
        </w:rPr>
      </w:pPr>
    </w:p>
    <w:p w14:paraId="3CDC6913" w14:textId="77777777" w:rsidR="003B5B63" w:rsidRPr="00702C96" w:rsidRDefault="003B5B63" w:rsidP="00455E54">
      <w:pPr>
        <w:tabs>
          <w:tab w:val="left" w:pos="1440"/>
          <w:tab w:val="right" w:leader="dot" w:pos="9720"/>
        </w:tabs>
        <w:spacing w:after="0"/>
        <w:jc w:val="center"/>
        <w:rPr>
          <w:b/>
          <w:bCs/>
          <w:caps/>
          <w:noProof/>
          <w:sz w:val="22"/>
          <w:szCs w:val="22"/>
        </w:rPr>
      </w:pPr>
      <w:r w:rsidRPr="00702C96">
        <w:rPr>
          <w:b/>
          <w:bCs/>
          <w:caps/>
          <w:noProof/>
          <w:sz w:val="22"/>
          <w:szCs w:val="22"/>
        </w:rPr>
        <w:br w:type="page"/>
      </w:r>
    </w:p>
    <w:p w14:paraId="6EB7E021" w14:textId="77777777" w:rsidR="001F48DF" w:rsidRPr="00702C96" w:rsidRDefault="001F48DF" w:rsidP="00455E54">
      <w:pPr>
        <w:pStyle w:val="aff2"/>
        <w:keepNext/>
        <w:keepLines/>
        <w:widowControl w:val="0"/>
        <w:suppressLineNumbers/>
        <w:suppressAutoHyphens/>
        <w:spacing w:before="0" w:after="0"/>
        <w:rPr>
          <w:rFonts w:ascii="Times New Roman" w:hAnsi="Times New Roman"/>
          <w:caps/>
          <w:sz w:val="22"/>
          <w:szCs w:val="22"/>
        </w:rPr>
      </w:pPr>
      <w:bookmarkStart w:id="6" w:name="_Toc12540717"/>
      <w:r w:rsidRPr="00702C96">
        <w:rPr>
          <w:rFonts w:ascii="Times New Roman" w:hAnsi="Times New Roman"/>
          <w:caps/>
          <w:sz w:val="22"/>
          <w:szCs w:val="22"/>
        </w:rPr>
        <w:lastRenderedPageBreak/>
        <w:t>ПОНЯТИЯ, ИСПОЛЬЗУЕМЫЕ В ДОКУМЕНТАЦИИ ОБ ЭЛЕКТРОННОМ АУКЦИОНЕ</w:t>
      </w:r>
      <w:bookmarkEnd w:id="6"/>
    </w:p>
    <w:p w14:paraId="1F1E5737"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6A048AF5"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Определение поставщика (подрядчика, исполнителя) - совокупность действий, которые осуществляются Заказчиком в порядке, установленном Федеральным законом от 5 апреля 2013 года </w:t>
      </w:r>
      <w:r w:rsidRPr="00702C96">
        <w:rPr>
          <w:rFonts w:eastAsiaTheme="minorHAnsi"/>
          <w:sz w:val="22"/>
          <w:szCs w:val="22"/>
          <w:lang w:eastAsia="en-US"/>
        </w:rPr>
        <w:b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начиная с размещения извещения об осуществлении закупки товара, работы, услуги и завершаются заключением государственного контракта.</w:t>
      </w:r>
    </w:p>
    <w:p w14:paraId="4B53B8C3"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Закупка товара, работы, услуги для обеспечения государственных нужд (далее - закупка) - совокупность действий, осуществляемых в установленном Законом о контрактной системе порядке Заказчиком и направленных на обеспечение государственных нужд. Закупка начинается с определения поставщика (подрядчика, исполнителя) и завершается исполнением обязательств сторонами контракта.</w:t>
      </w:r>
    </w:p>
    <w:p w14:paraId="65E3EFEC"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Участник закупки (далее также – участник электронного аукциона, участник аукциона)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74781DD4"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Государственный заказчик - Министерство цифрового развития, связи и массовых коммуникаций Российской Федерации,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осуществляющее закупки (далее – Заказчик).</w:t>
      </w:r>
    </w:p>
    <w:p w14:paraId="3F1D39D6"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Государственный контракт - договор, заключенный от имени Российской Федерации Заказчиком для обеспечения государственных нужд (далее – контракт).</w:t>
      </w:r>
    </w:p>
    <w:p w14:paraId="5F40AF44" w14:textId="34CC7755"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Единая информационная система в сфере закупок (далее - единая информационная система)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r w:rsidRPr="00702C96">
        <w:rPr>
          <w:rFonts w:eastAsiaTheme="minorHAnsi"/>
          <w:sz w:val="22"/>
          <w:szCs w:val="22"/>
          <w:lang w:eastAsia="en-US"/>
        </w:rPr>
        <w:br/>
        <w:t xml:space="preserve">(далее – </w:t>
      </w:r>
      <w:r w:rsidR="008F1B13" w:rsidRPr="00702C96">
        <w:rPr>
          <w:rFonts w:eastAsiaTheme="minorHAnsi"/>
          <w:sz w:val="22"/>
          <w:szCs w:val="22"/>
          <w:lang w:eastAsia="en-US"/>
        </w:rPr>
        <w:t>о</w:t>
      </w:r>
      <w:r w:rsidRPr="00702C96">
        <w:rPr>
          <w:rFonts w:eastAsiaTheme="minorHAnsi"/>
          <w:sz w:val="22"/>
          <w:szCs w:val="22"/>
          <w:lang w:eastAsia="en-US"/>
        </w:rPr>
        <w:t xml:space="preserve">фициальный сайт). </w:t>
      </w:r>
    </w:p>
    <w:p w14:paraId="4F90AC74"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контракта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Законом о контрактной системе.</w:t>
      </w:r>
    </w:p>
    <w:p w14:paraId="7C34B56E"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Представитель участника закупки – юридическое или физическое лицо, выступающее в отношениях, связанных с закупками, в силу полномочия основанного на доверенности от имени участника закупки и в интересах такого участника.</w:t>
      </w:r>
    </w:p>
    <w:p w14:paraId="0D212E42"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о контрактной системе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14:paraId="4CF83FAA"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о контрактной системе требованиям и включено в утвержденный Правительством Российской Федерации перечень операторов электронных площадок.</w:t>
      </w:r>
    </w:p>
    <w:p w14:paraId="6AAF449B"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Аккредитация – действия оператора электронной площадки по обеспечению доступа участников аукциона к участию в электронных аукционах.</w:t>
      </w:r>
    </w:p>
    <w:p w14:paraId="60E7E51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Аукцион в электронной форме (далее также - электронный аукцион, аукцион) -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14:paraId="3B4BB98F"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Усиленная квалифицированная электронная подпись (далее – ЭП,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31A6A8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Электронный документ - информация в электронной форме, подписанная электронной подписью.</w:t>
      </w:r>
    </w:p>
    <w:p w14:paraId="0774C29D"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Документация об электронном аукционе (далее также – документация) – документация, утвержденная Заказчиком, содержащая установленные Заказчиком требования к участникам закупки, исполнителю контракта, к качеству работ, услуг, техническим характеристикам товара, требованиям к их безопасности, требования к функциональным характеристикам (потребительским свойствам) товара, к размерам, упаковке, отгрузке товара и иные показатели, связанные с определением соответствия поставляемого товара, выполняемых работ, оказываемых услуг потребностям Заказчика, проект государственного контракта, обоснование начальной (максимальной) цены контракта.</w:t>
      </w:r>
    </w:p>
    <w:p w14:paraId="255ABC2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Заявка на участие в аукционе (далее также – Заявка) – документ, подтверждающий согласие участника закупки принять участие в аукционе на условиях, указанных в извещении о проведении аукциона и документации об электронном аукционе.</w:t>
      </w:r>
    </w:p>
    <w:p w14:paraId="4E1C2F94"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Аукционная (Единая) комиссия (далее – Комиссия, аукционная комиссия) – комиссия, созданная Заказчиком, для выполнения функции по осуществлению закупок путем электронного аукциона в порядке, предусмотренном законодательством Российской Федерации о контрактной системе в сфере закупок. </w:t>
      </w:r>
    </w:p>
    <w:p w14:paraId="2A5A0ED8" w14:textId="6714ED9E"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Предложение о цене контракта</w:t>
      </w:r>
      <w:r w:rsidR="00967190" w:rsidRPr="00702C96">
        <w:rPr>
          <w:rFonts w:eastAsiaTheme="minorHAnsi"/>
          <w:sz w:val="22"/>
          <w:szCs w:val="22"/>
          <w:lang w:eastAsia="en-US"/>
        </w:rPr>
        <w:t>, сумме цен единиц товара, работы, услуги</w:t>
      </w:r>
      <w:r w:rsidRPr="00702C96">
        <w:rPr>
          <w:rFonts w:eastAsiaTheme="minorHAnsi"/>
          <w:sz w:val="22"/>
          <w:szCs w:val="22"/>
          <w:lang w:eastAsia="en-US"/>
        </w:rPr>
        <w:t xml:space="preserve"> – заявляемая участником аукциона цена контракта</w:t>
      </w:r>
      <w:r w:rsidR="00967190" w:rsidRPr="00702C96">
        <w:rPr>
          <w:rFonts w:eastAsiaTheme="minorHAnsi"/>
          <w:sz w:val="22"/>
          <w:szCs w:val="22"/>
          <w:lang w:eastAsia="en-US"/>
        </w:rPr>
        <w:t>, сумма цен единиц товара, работы, услуги</w:t>
      </w:r>
      <w:r w:rsidRPr="00702C96">
        <w:rPr>
          <w:rFonts w:eastAsiaTheme="minorHAnsi"/>
          <w:sz w:val="22"/>
          <w:szCs w:val="22"/>
          <w:lang w:eastAsia="en-US"/>
        </w:rPr>
        <w:t>, предлагаемая в соответствии с процедурой проведения аукциона.</w:t>
      </w:r>
    </w:p>
    <w:p w14:paraId="5BF83249" w14:textId="389F7D8D"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Информационная карта аукциона – раздел документации, изменяющий и (или) дополняющий общие условия проведения аукциона. При возникновении противоречий положения информационной карты аукциона имеют приоритет над общими условиями проведения аукциона.</w:t>
      </w:r>
    </w:p>
    <w:p w14:paraId="59A051DA" w14:textId="737B14DE" w:rsidR="00C70024" w:rsidRPr="00702C96" w:rsidRDefault="00722F5A"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Понятие «б</w:t>
      </w:r>
      <w:r w:rsidR="00C70024" w:rsidRPr="00702C96">
        <w:rPr>
          <w:rFonts w:eastAsiaTheme="minorHAnsi"/>
          <w:sz w:val="22"/>
          <w:szCs w:val="22"/>
          <w:lang w:eastAsia="en-US"/>
        </w:rPr>
        <w:t>анковская гарантия</w:t>
      </w:r>
      <w:r w:rsidRPr="00702C96">
        <w:rPr>
          <w:rFonts w:eastAsiaTheme="minorHAnsi"/>
          <w:sz w:val="22"/>
          <w:szCs w:val="22"/>
          <w:lang w:eastAsia="en-US"/>
        </w:rPr>
        <w:t>»</w:t>
      </w:r>
      <w:r w:rsidR="00C70024" w:rsidRPr="00702C96">
        <w:rPr>
          <w:rFonts w:eastAsiaTheme="minorHAnsi"/>
          <w:sz w:val="22"/>
          <w:szCs w:val="22"/>
          <w:lang w:eastAsia="en-US"/>
        </w:rPr>
        <w:t xml:space="preserve"> </w:t>
      </w:r>
      <w:r w:rsidRPr="00702C96">
        <w:rPr>
          <w:rFonts w:eastAsiaTheme="minorHAnsi"/>
          <w:sz w:val="22"/>
          <w:szCs w:val="22"/>
          <w:lang w:eastAsia="en-US"/>
        </w:rPr>
        <w:t>используется в значении, указанном в Гражданском кодексе Российской Федерации.</w:t>
      </w:r>
      <w:r w:rsidR="00C70024" w:rsidRPr="00702C96">
        <w:rPr>
          <w:rFonts w:eastAsiaTheme="minorHAnsi"/>
          <w:sz w:val="22"/>
          <w:szCs w:val="22"/>
          <w:lang w:eastAsia="en-US"/>
        </w:rPr>
        <w:t xml:space="preserve"> </w:t>
      </w:r>
    </w:p>
    <w:p w14:paraId="5BADEEBD"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br w:type="page"/>
      </w:r>
    </w:p>
    <w:p w14:paraId="3AACA8CB" w14:textId="77777777" w:rsidR="001F48DF" w:rsidRPr="00702C96" w:rsidRDefault="001F48DF" w:rsidP="00455E54">
      <w:pPr>
        <w:pStyle w:val="aff2"/>
        <w:keepNext/>
        <w:keepLines/>
        <w:widowControl w:val="0"/>
        <w:suppressLineNumbers/>
        <w:suppressAutoHyphens/>
        <w:spacing w:before="0" w:after="0"/>
        <w:rPr>
          <w:rFonts w:ascii="Times New Roman" w:hAnsi="Times New Roman"/>
          <w:caps/>
          <w:sz w:val="22"/>
          <w:szCs w:val="22"/>
        </w:rPr>
      </w:pPr>
      <w:bookmarkStart w:id="7" w:name="_Toc12540718"/>
      <w:r w:rsidRPr="00702C96">
        <w:rPr>
          <w:rFonts w:ascii="Times New Roman" w:hAnsi="Times New Roman"/>
          <w:caps/>
          <w:sz w:val="22"/>
          <w:szCs w:val="22"/>
        </w:rPr>
        <w:t>ЧАСТЬ I. АУКЦИОН</w:t>
      </w:r>
      <w:bookmarkEnd w:id="7"/>
    </w:p>
    <w:p w14:paraId="0CD44F50" w14:textId="77777777" w:rsidR="001F48DF" w:rsidRPr="00702C96" w:rsidRDefault="001F48DF" w:rsidP="00455E54">
      <w:pPr>
        <w:tabs>
          <w:tab w:val="left" w:pos="1134"/>
        </w:tabs>
        <w:autoSpaceDE w:val="0"/>
        <w:autoSpaceDN w:val="0"/>
        <w:adjustRightInd w:val="0"/>
        <w:spacing w:after="0"/>
        <w:jc w:val="center"/>
        <w:rPr>
          <w:rFonts w:eastAsiaTheme="minorHAnsi"/>
          <w:b/>
          <w:sz w:val="22"/>
          <w:szCs w:val="22"/>
          <w:lang w:eastAsia="en-US"/>
        </w:rPr>
      </w:pPr>
    </w:p>
    <w:p w14:paraId="47F36230" w14:textId="77777777" w:rsidR="001F48DF" w:rsidRPr="00702C96" w:rsidRDefault="001F48DF" w:rsidP="00455E54">
      <w:pPr>
        <w:pStyle w:val="aff2"/>
        <w:keepNext/>
        <w:keepLines/>
        <w:widowControl w:val="0"/>
        <w:suppressLineNumbers/>
        <w:suppressAutoHyphens/>
        <w:spacing w:before="0" w:after="0"/>
        <w:rPr>
          <w:rFonts w:ascii="Times New Roman" w:hAnsi="Times New Roman"/>
          <w:caps/>
          <w:sz w:val="22"/>
          <w:szCs w:val="22"/>
        </w:rPr>
      </w:pPr>
      <w:bookmarkStart w:id="8" w:name="_Toc12540719"/>
      <w:r w:rsidRPr="00702C96">
        <w:rPr>
          <w:rFonts w:ascii="Times New Roman" w:hAnsi="Times New Roman"/>
          <w:caps/>
          <w:sz w:val="22"/>
          <w:szCs w:val="22"/>
        </w:rPr>
        <w:t>РАЗДЕЛ I.1 ОБЩИЕ УСЛОВИЯ ПРОВЕДЕНИЯ АУКЦИОНА</w:t>
      </w:r>
      <w:bookmarkEnd w:id="8"/>
    </w:p>
    <w:p w14:paraId="5F0AB922" w14:textId="77777777" w:rsidR="001F48DF" w:rsidRPr="00702C96" w:rsidRDefault="001F48DF" w:rsidP="00455E54">
      <w:pPr>
        <w:tabs>
          <w:tab w:val="left" w:pos="1134"/>
        </w:tabs>
        <w:autoSpaceDE w:val="0"/>
        <w:autoSpaceDN w:val="0"/>
        <w:adjustRightInd w:val="0"/>
        <w:spacing w:after="0"/>
        <w:ind w:firstLine="709"/>
        <w:jc w:val="center"/>
        <w:rPr>
          <w:rFonts w:eastAsiaTheme="minorHAnsi"/>
          <w:sz w:val="22"/>
          <w:szCs w:val="22"/>
          <w:lang w:eastAsia="en-US"/>
        </w:rPr>
      </w:pPr>
    </w:p>
    <w:p w14:paraId="396D2432" w14:textId="77777777" w:rsidR="001F48DF" w:rsidRPr="00702C96" w:rsidRDefault="001F48DF" w:rsidP="00455E54">
      <w:pPr>
        <w:tabs>
          <w:tab w:val="left" w:pos="1134"/>
        </w:tabs>
        <w:autoSpaceDE w:val="0"/>
        <w:autoSpaceDN w:val="0"/>
        <w:adjustRightInd w:val="0"/>
        <w:spacing w:after="0"/>
        <w:ind w:firstLine="709"/>
        <w:jc w:val="left"/>
        <w:rPr>
          <w:rFonts w:eastAsiaTheme="minorHAnsi"/>
          <w:b/>
          <w:sz w:val="22"/>
          <w:szCs w:val="22"/>
          <w:lang w:eastAsia="en-US"/>
        </w:rPr>
      </w:pPr>
      <w:r w:rsidRPr="00702C96">
        <w:rPr>
          <w:rFonts w:eastAsiaTheme="minorHAnsi"/>
          <w:b/>
          <w:sz w:val="22"/>
          <w:szCs w:val="22"/>
          <w:lang w:eastAsia="en-US"/>
        </w:rPr>
        <w:t>1. ОБЩИЕ СВЕДЕНИЯ</w:t>
      </w:r>
    </w:p>
    <w:p w14:paraId="2B1259A6"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7A05F3B7"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1.1. Требования к участникам электронного аукциона</w:t>
      </w:r>
    </w:p>
    <w:p w14:paraId="5163BF72"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1.1.1. В настоящем аукционе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если иное не указано в Информационной карте аукциона.</w:t>
      </w:r>
    </w:p>
    <w:p w14:paraId="7AB45DF0"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 Участник электронного аукциона должен соответствовать следующим единым требованиям:</w:t>
      </w:r>
    </w:p>
    <w:p w14:paraId="7484C51B"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1.1.2.1. соответствие участника электронного аукциона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 которые указаны в Информационной карте аукциона;</w:t>
      </w:r>
    </w:p>
    <w:p w14:paraId="248AA60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индивидуального предпринимателя несостоятельным (банкротом) и об открытии конкурсного производства;</w:t>
      </w:r>
    </w:p>
    <w:p w14:paraId="760F3E5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1.1.2.3. неприостановление деятельности участника электронного аукциона в порядке, установленном Кодексом Российской Федерации об административных правонарушениях на дату подачи заявки на участие в аукционе;</w:t>
      </w:r>
    </w:p>
    <w:p w14:paraId="41D68DFB"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1A70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1.1.2.5.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41B75F"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1.1.2.6. 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248CB4"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1.1.2.7. участник электронного аукциона - юридическое лицо, которое в течение двух лет до момента подачи заявки на участие в электронном аукционе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36C362"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1.1.2.8. обладание участником электронного аукциона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3F2795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1.1.2.9. участник электронного аукциона не является офшорной компанией;</w:t>
      </w:r>
    </w:p>
    <w:p w14:paraId="1824F5CA"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1.1.2.10. отсутствие у участника закупки ограничений для участия в закупках, установленных законодательством Российской Федерации.</w:t>
      </w:r>
    </w:p>
    <w:p w14:paraId="5CF6064C"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1.1.3. Информация об участнике электронного аукциона, в том числе информация об учредителях, о членах коллегиального исполнительного органа, лице, исполняющем функции единоличного исполнительного органа участника электронного аукциона - юридического лица, должна отсутствовать в предусмотренном Законе о контрактной системе реестре недобросовестных поставщиков (подрядчиков, исполнителей), если такое требование указано в Информационной карте аукциона.</w:t>
      </w:r>
    </w:p>
    <w:p w14:paraId="655C6920"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1.1.4. В случае установления Правительством Российской Федерации дополнительных требований к участникам электронного аукциона, такие требования указываются Заказчиком в Информационной карте аукциона.</w:t>
      </w:r>
    </w:p>
    <w:p w14:paraId="2539D076"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p>
    <w:p w14:paraId="35FEFE8F"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2. ДОКУМЕНТАЦИЯ ОБ ЭЛЕКТРОННОМ АУКЦИОНЕ</w:t>
      </w:r>
    </w:p>
    <w:p w14:paraId="12787690"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32693826"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2.1. Разъяснение документации об электронном аукционе</w:t>
      </w:r>
    </w:p>
    <w:p w14:paraId="099BC860" w14:textId="0B7E1B9E"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2.1.2. Любой участник электронного аукциона, зарегистрированный в единой информационной системе</w:t>
      </w:r>
      <w:r w:rsidR="00952494" w:rsidRPr="00702C96">
        <w:rPr>
          <w:rStyle w:val="afffff"/>
          <w:rFonts w:eastAsiaTheme="minorHAnsi"/>
          <w:sz w:val="22"/>
          <w:szCs w:val="22"/>
          <w:lang w:eastAsia="en-US"/>
        </w:rPr>
        <w:footnoteReference w:id="1"/>
      </w:r>
      <w:r w:rsidRPr="00702C96">
        <w:rPr>
          <w:rFonts w:eastAsiaTheme="minorHAnsi"/>
          <w:sz w:val="22"/>
          <w:szCs w:val="22"/>
          <w:lang w:eastAsia="en-US"/>
        </w:rPr>
        <w:t xml:space="preserve"> и аккредитованный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разъяснении положений данной документации об электронном аукционе в отношении одного такого аукциона.</w:t>
      </w:r>
    </w:p>
    <w:p w14:paraId="3862B1B0"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2.1.3. В течение одного часа с момента поступления указанного запроса оператор электронной площадки направляет запрос Заказчику. В течение двух дней с даты поступления от оператора электронной площадки запроса Заказчик размещает в единой информационной системе разъяснение положений документации об электронном аукционе с указанием предмета запроса, но без указания участника электронного аукциона, от которого поступил запрос, при условии, что указанный запрос поступил Заказчику не позднее, чем за три дня до даты окончания срока подачи заявок на участие в аукционе.</w:t>
      </w:r>
    </w:p>
    <w:p w14:paraId="3D478A39"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7C8E8C03"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3. ПОДГОТОВКА ЗАЯВКИ НА УЧАСТИЕ В АУКЦИОНЕ И ИНСТРУКЦИЯ ПО ЕЁ ЗАПОЛНЕНИЮ</w:t>
      </w:r>
    </w:p>
    <w:p w14:paraId="039E511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6B99BEE3"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 xml:space="preserve">3.1. Язык документов, входящих в состав заявки на участие в аукционе </w:t>
      </w:r>
    </w:p>
    <w:p w14:paraId="043CFB03"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3.1.1. Заявка на участие в аукционе, все документы и корреспонденция между Заказчиком и участником аукциона, относящиеся к заявке, должны быть составлены на русском языке.</w:t>
      </w:r>
    </w:p>
    <w:p w14:paraId="32764EF9"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3.1.2. Документы на иностранном языке, входящие в состав заявки на участие в аукционе,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7FC078BA"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3.1.3. Участник электронного аукциона должен учитывать возможные риски того, что отсутствие перевода (или его ненадлежащий вид) документов в составе заявки на участие в аукционе может привести к неправильному пониманию Комиссией представленных документов, в связи с чем такому участнику электронного аукциона может быть отказано в допуске к участию в аукционе.</w:t>
      </w:r>
    </w:p>
    <w:p w14:paraId="15E46259"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759D9DA9"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3.2. Требования к заявке и документам, входящим в состав заявки на участие в аукционе</w:t>
      </w:r>
    </w:p>
    <w:p w14:paraId="5A7781F0" w14:textId="4907107D" w:rsidR="008141F9"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3.2.1. Подача заявок на участие в электронном аукционе осуществляется только лицами, зарегистрированными в единой информационной системе</w:t>
      </w:r>
      <w:r w:rsidR="00952494" w:rsidRPr="00702C96">
        <w:rPr>
          <w:rStyle w:val="afffff"/>
          <w:rFonts w:eastAsiaTheme="minorHAnsi"/>
          <w:sz w:val="22"/>
          <w:szCs w:val="22"/>
          <w:lang w:eastAsia="en-US"/>
        </w:rPr>
        <w:footnoteReference w:id="2"/>
      </w:r>
      <w:r w:rsidRPr="00702C96">
        <w:rPr>
          <w:rFonts w:eastAsiaTheme="minorHAnsi"/>
          <w:sz w:val="22"/>
          <w:szCs w:val="22"/>
          <w:lang w:eastAsia="en-US"/>
        </w:rPr>
        <w:t xml:space="preserve"> и аккредитованными на электронной площадке. </w:t>
      </w:r>
      <w:r w:rsidR="008141F9" w:rsidRPr="00702C96">
        <w:rPr>
          <w:rFonts w:eastAsiaTheme="minorHAnsi"/>
          <w:sz w:val="22"/>
          <w:szCs w:val="22"/>
          <w:lang w:eastAsia="en-US"/>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008141F9" w:rsidRPr="00702C96">
          <w:rPr>
            <w:rFonts w:eastAsiaTheme="minorHAnsi"/>
            <w:sz w:val="22"/>
            <w:szCs w:val="22"/>
            <w:lang w:eastAsia="en-US"/>
          </w:rPr>
          <w:t>частями 2</w:t>
        </w:r>
      </w:hyperlink>
      <w:r w:rsidR="008141F9" w:rsidRPr="00702C96">
        <w:rPr>
          <w:rFonts w:eastAsiaTheme="minorHAnsi"/>
          <w:sz w:val="22"/>
          <w:szCs w:val="22"/>
          <w:lang w:eastAsia="en-US"/>
        </w:rPr>
        <w:t xml:space="preserve"> и </w:t>
      </w:r>
      <w:hyperlink r:id="rId10" w:history="1">
        <w:r w:rsidR="008141F9" w:rsidRPr="00702C96">
          <w:rPr>
            <w:rFonts w:eastAsiaTheme="minorHAnsi"/>
            <w:sz w:val="22"/>
            <w:szCs w:val="22"/>
            <w:lang w:eastAsia="en-US"/>
          </w:rPr>
          <w:t>2.1 статьи 31</w:t>
        </w:r>
      </w:hyperlink>
      <w:r w:rsidR="008141F9" w:rsidRPr="00702C96">
        <w:rPr>
          <w:rFonts w:eastAsiaTheme="minorHAnsi"/>
          <w:sz w:val="22"/>
          <w:szCs w:val="22"/>
          <w:lang w:eastAsia="en-US"/>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008141F9" w:rsidRPr="00702C96">
          <w:rPr>
            <w:rFonts w:eastAsiaTheme="minorHAnsi"/>
            <w:sz w:val="22"/>
            <w:szCs w:val="22"/>
            <w:lang w:eastAsia="en-US"/>
          </w:rPr>
          <w:t>частью 13 статьи 24.2</w:t>
        </w:r>
      </w:hyperlink>
      <w:r w:rsidR="008141F9" w:rsidRPr="00702C96">
        <w:rPr>
          <w:rFonts w:eastAsiaTheme="minorHAnsi"/>
          <w:sz w:val="22"/>
          <w:szCs w:val="22"/>
          <w:lang w:eastAsia="en-US"/>
        </w:rPr>
        <w:t xml:space="preserve"> Закона о контрактной системы оператором электронной площадки в реестре участников закупок, аккредитованных на электронной площадке.</w:t>
      </w:r>
    </w:p>
    <w:p w14:paraId="2F1070A4" w14:textId="0D58C505" w:rsidR="00623F49" w:rsidRPr="00702C96" w:rsidRDefault="00623F49"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В соответствии с частью 5 статьи 24.1 Закона о контрактной системе постановлением Правительства Российской Федерации от 5 ноября 2019 года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установлена типовая форма заявки на участие в открытом конкурсе в электронной форме.</w:t>
      </w:r>
    </w:p>
    <w:p w14:paraId="006D125F"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3.2.2. Заявка состоит из двух частей и содержит сведения и документы, указанные в пп. 3.2.3 и п. 3.2.4 настоящего Раздела документации об электронном аукционе.</w:t>
      </w:r>
    </w:p>
    <w:p w14:paraId="73667603" w14:textId="00E4F123"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3.2.3. Первая часть заявки на участие в электронном аукционе</w:t>
      </w:r>
      <w:r w:rsidR="005F5A73" w:rsidRPr="00702C96">
        <w:rPr>
          <w:rFonts w:eastAsiaTheme="minorHAnsi"/>
          <w:sz w:val="22"/>
          <w:szCs w:val="22"/>
          <w:lang w:eastAsia="en-US"/>
        </w:rPr>
        <w:t xml:space="preserve">, за исключением случая, предусмотренного подпунктом 3 настоящего </w:t>
      </w:r>
      <w:r w:rsidR="003D1257" w:rsidRPr="00702C96">
        <w:rPr>
          <w:rFonts w:eastAsiaTheme="minorHAnsi"/>
          <w:sz w:val="22"/>
          <w:szCs w:val="22"/>
          <w:lang w:eastAsia="en-US"/>
        </w:rPr>
        <w:t>пункта,</w:t>
      </w:r>
      <w:r w:rsidRPr="00702C96">
        <w:rPr>
          <w:rFonts w:eastAsiaTheme="minorHAnsi"/>
          <w:sz w:val="22"/>
          <w:szCs w:val="22"/>
          <w:lang w:eastAsia="en-US"/>
        </w:rPr>
        <w:t xml:space="preserve"> должна содержать указанную в одном из следующих подпунктов информацию:</w:t>
      </w:r>
    </w:p>
    <w:p w14:paraId="3CCA5770"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9893CEE"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2) при осуществлении закупки товара или закупки работы, услуги, для выполнения, оказания которых используется товар:</w:t>
      </w:r>
    </w:p>
    <w:p w14:paraId="60F336BF"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6D8837BE"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DCF659E"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387A1FF6" w14:textId="23F11164"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Первая часть заявки заполняется в соответствии с Приложением №1 к Информационной карте аукциона («Инструкция по заполнению первой части заявки»).</w:t>
      </w:r>
    </w:p>
    <w:p w14:paraId="6DE4F380" w14:textId="3F73ACDF" w:rsidR="003D1257" w:rsidRPr="00702C96" w:rsidRDefault="005F5A73"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w:t>
      </w:r>
      <w:r w:rsidR="003D1257" w:rsidRPr="00702C96">
        <w:rPr>
          <w:rFonts w:eastAsiaTheme="minorHAnsi"/>
          <w:sz w:val="22"/>
          <w:szCs w:val="22"/>
          <w:lang w:eastAsia="en-US"/>
        </w:rPr>
        <w:t xml:space="preserve"> </w:t>
      </w:r>
      <w:r w:rsidR="00142C17" w:rsidRPr="00702C96">
        <w:rPr>
          <w:rFonts w:eastAsiaTheme="minorHAnsi"/>
          <w:sz w:val="22"/>
          <w:szCs w:val="22"/>
          <w:lang w:eastAsia="en-US"/>
        </w:rPr>
        <w:t>п</w:t>
      </w:r>
      <w:r w:rsidR="003D1257" w:rsidRPr="00702C96">
        <w:rPr>
          <w:rFonts w:eastAsiaTheme="minorHAnsi"/>
          <w:sz w:val="22"/>
          <w:szCs w:val="22"/>
          <w:lang w:eastAsia="en-US"/>
        </w:rPr>
        <w:t xml:space="preserve">ервая часть заявки на участие в электронном аукционе в случае включения в документацию о закупке в соответствии с </w:t>
      </w:r>
      <w:hyperlink r:id="rId12" w:history="1">
        <w:r w:rsidR="003D1257" w:rsidRPr="00702C96">
          <w:rPr>
            <w:rFonts w:eastAsiaTheme="minorHAnsi"/>
            <w:sz w:val="22"/>
            <w:szCs w:val="22"/>
            <w:lang w:eastAsia="en-US"/>
          </w:rPr>
          <w:t>пунктом 8 части 1 статьи 33</w:t>
        </w:r>
      </w:hyperlink>
      <w:r w:rsidR="003D1257" w:rsidRPr="00702C96">
        <w:rPr>
          <w:rFonts w:eastAsiaTheme="minorHAnsi"/>
          <w:sz w:val="22"/>
          <w:szCs w:val="22"/>
          <w:lang w:eastAsia="en-US"/>
        </w:rPr>
        <w:t xml:space="preserve"> Закона о контрактной системе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14:paraId="4028F7BC"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3.2.4. Вторая часть заявки на участие в аукционе должна содержать следующие документы и информацию:</w:t>
      </w:r>
    </w:p>
    <w:p w14:paraId="7EB4B931"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317B18" w14:textId="2D07E702"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2) документы, подтверждающие соответствие участника такого аукциона требованиям, установленным пунктом 1 части 1</w:t>
      </w:r>
      <w:r w:rsidR="003D1257" w:rsidRPr="00702C96">
        <w:rPr>
          <w:rFonts w:eastAsiaTheme="minorHAnsi"/>
          <w:sz w:val="22"/>
          <w:szCs w:val="22"/>
          <w:lang w:eastAsia="en-US"/>
        </w:rPr>
        <w:t xml:space="preserve"> </w:t>
      </w:r>
      <w:r w:rsidRPr="00702C96">
        <w:rPr>
          <w:rFonts w:eastAsiaTheme="minorHAnsi"/>
          <w:sz w:val="22"/>
          <w:szCs w:val="22"/>
          <w:lang w:eastAsia="en-US"/>
        </w:rPr>
        <w:t xml:space="preserve">статьи 31 Закона о </w:t>
      </w:r>
      <w:r w:rsidR="0074028A" w:rsidRPr="00702C96">
        <w:rPr>
          <w:rFonts w:eastAsiaTheme="minorHAnsi"/>
          <w:sz w:val="22"/>
          <w:szCs w:val="22"/>
          <w:lang w:eastAsia="en-US"/>
        </w:rPr>
        <w:t>контрактной</w:t>
      </w:r>
      <w:r w:rsidRPr="00702C96">
        <w:rPr>
          <w:rFonts w:eastAsiaTheme="minorHAnsi"/>
          <w:sz w:val="22"/>
          <w:szCs w:val="22"/>
          <w:lang w:eastAsia="en-US"/>
        </w:rPr>
        <w:t xml:space="preserve"> системе, или копии этих документов, а также декларация о соответствии участника такого аукциона требованиям, установленным пунктами 3 - 9 части 1 статьи 31 Закона о контрактной системе (указанная декларация предоставляется с использованием программно-аппаратных средств электронной площадки);</w:t>
      </w:r>
    </w:p>
    <w:p w14:paraId="634C2FF1"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D823DD"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14:paraId="0AE4C408"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 документы, подтверждающие право участника электронного аукциона на получение преимуществ в соответствии со статьями 28 и 29 Закона о контрактной системе (в случае, если участник электронного аукциона заявил о получении указанных преимуществ), или копии таких документов;</w:t>
      </w:r>
    </w:p>
    <w:p w14:paraId="05412C5E"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6) документы, предусмотренные нормативными правовыми актами, принятыми в соответствии со статьей 14 Закона о контрактной системе,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04FD43D"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Закона о контрактной системе (указанная декларация предоставляется с использованием программно-аппаратных средств электронной площадки).</w:t>
      </w:r>
    </w:p>
    <w:p w14:paraId="018DE395"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3.2.5. Непредставление необходимых документов и информации в составе заявки, несоответствие указанных документов и информации требованиям, установленным документацией об электронном аукционе, наличие в указанных документах недостоверной информации об участнике электронного аукциона на дату и время окончания срока подачи заявок на участие в аукционе, несоответствие участника электронного аукциона требованиям, установленным в соответствии с частью 1, частями 1.1, 2 и 2.1 (при наличии таких требований) статьи 31 Закона о контрактной системе, а также в случае, предусмотренном нормативными актами, принятыми в соответствии со статьей 14 Закона о контрактной системе, заявка на участие в электронном аукционе признается не соответствующей требованиям, установленным документацией об аукционе.</w:t>
      </w:r>
    </w:p>
    <w:p w14:paraId="3B60802E"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3.2.6. Отстранение участника электронного аукциона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электронного аукциона не соответствует требованиям, указанным в части 1, частях 1.1, 2 и 2.1 (при наличии таких требований) статьи 31 Закона о контрактной системе, или предоставил недостоверную информацию в отношении своего соответствия указанным требованиям.</w:t>
      </w:r>
    </w:p>
    <w:p w14:paraId="00222F45"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3.2.7. Документы и информация, направляемые в форме электронных документов участником электронного аукциона, должны быть подписаны усиленной электронной подписью лица, имеющего право действовать от имени участника такого аукциона.</w:t>
      </w:r>
    </w:p>
    <w:p w14:paraId="3A7C1EBE"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3.2.8. 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нормативных документов.</w:t>
      </w:r>
    </w:p>
    <w:p w14:paraId="46B42D1A"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3.2.9. Сведения, которые содержатся в заявках участников, не должны допускать двусмысленных толкований.</w:t>
      </w:r>
    </w:p>
    <w:p w14:paraId="09330AA7"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062C51BC"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3.3. Предложения участников аукциона по цене контракта</w:t>
      </w:r>
    </w:p>
    <w:p w14:paraId="6D483B16"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3.3.1. Участник электронного аукциона, направляя заявку на участие в аукционе, в электронной форме заявляет о своем согласии поставить товары (выполнить работы, оказать услуги), являющиеся объектом закупки, в пределах стоимости, не превышающей начальную (максимальную) цену контракта.</w:t>
      </w:r>
    </w:p>
    <w:p w14:paraId="070FB820"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3.3.2. Участник электронного аукциона делает предложение по цене контракта непосредственно во время процедуры аукциона в форме и в порядке, которые определены процедурой проведения аукциона в соответствии с Законом о контрактной системе.</w:t>
      </w:r>
    </w:p>
    <w:p w14:paraId="0117644B"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3.3.3. Информация о валюте, используемой для формирования цены контракта и расчетов с поставщиками (подрядчиками, исполнителями),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указаны в Информационной карте аукциона.</w:t>
      </w:r>
    </w:p>
    <w:p w14:paraId="796F3B5A"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3B44EF0C"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 xml:space="preserve">3.4. Требования к описанию товаров </w:t>
      </w:r>
    </w:p>
    <w:p w14:paraId="5E936E6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3.4.1. Описание товаров, предлагаемых участником электронного аукциона для поставки или использования в случаях, установленных пунктом 3.2.3 настоящего Раздела, производится по полному перечню показателей, установленных в Технической части (Часть III) настоящей документации об аукционе. Описание товаров, предлагаемых участником аукциона для поставки или использования, не должно допускать двойного толкования и употребления словосочетания «или эквивалент». </w:t>
      </w:r>
    </w:p>
    <w:p w14:paraId="58FF7DD2"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3.4.2. В случае невозможности достоверно определить соответствие товаров, предлагаемых для поставки или использования участником электронного аукциона при выполнении работ, оказании услуг, Технической части (Часть III) настоящей документации об аукционе, заявка на участие в электронном аукционе признается несоответствующей требованиям документации об электронном аукционе, что влечет за собой отказ в допуске в соответствии с Законом о контрактной системе.</w:t>
      </w:r>
    </w:p>
    <w:p w14:paraId="5C8ACCA9"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3.4.3.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в Технической части (Часть III) настоящей документации об электронном аукционе.</w:t>
      </w:r>
    </w:p>
    <w:p w14:paraId="53DA5466"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79E4A132"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4. ПОДАЧА ЗАЯВОК НА УЧАСТИЕ В АУКЦИОНЕ</w:t>
      </w:r>
    </w:p>
    <w:p w14:paraId="5308FAB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1A863823"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4.1. Срок, место и порядок подачи заявок на участие в аукционе</w:t>
      </w:r>
    </w:p>
    <w:p w14:paraId="2A245668" w14:textId="6D6620C3"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4.1.1. Для участия в аукционе участник электронного аукциона, зарегистрированный в единой информационной системе</w:t>
      </w:r>
      <w:r w:rsidR="000D69BD" w:rsidRPr="00702C96">
        <w:rPr>
          <w:rStyle w:val="afffff"/>
          <w:rFonts w:eastAsiaTheme="minorHAnsi"/>
          <w:sz w:val="22"/>
          <w:szCs w:val="22"/>
          <w:lang w:eastAsia="en-US"/>
        </w:rPr>
        <w:footnoteReference w:id="3"/>
      </w:r>
      <w:r w:rsidRPr="00702C96">
        <w:rPr>
          <w:rFonts w:eastAsiaTheme="minorHAnsi"/>
          <w:sz w:val="22"/>
          <w:szCs w:val="22"/>
          <w:lang w:eastAsia="en-US"/>
        </w:rPr>
        <w:t xml:space="preserve"> и аккредитованный на электронной площадке, подает заявку на участие в аукционе.</w:t>
      </w:r>
    </w:p>
    <w:p w14:paraId="4F139664"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4.1.2. Заявки на участие в аукционе принимаются оператором электронной площадки по адресу электронной площадки и информационно-телекоммуникационной сети «Интернет», указанному в Информационной карте аукциона. Участник электронного аукциона вправе подать заявку на участие в аукционе 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14:paraId="3D7D6686" w14:textId="77777777" w:rsidR="001F48DF" w:rsidRPr="00702C96" w:rsidRDefault="001F48DF" w:rsidP="00455E54">
      <w:pPr>
        <w:spacing w:after="0"/>
        <w:ind w:firstLine="709"/>
        <w:rPr>
          <w:sz w:val="22"/>
          <w:szCs w:val="22"/>
        </w:rPr>
      </w:pPr>
      <w:r w:rsidRPr="00702C96">
        <w:rPr>
          <w:rFonts w:eastAsiaTheme="minorHAnsi"/>
          <w:sz w:val="22"/>
          <w:szCs w:val="22"/>
          <w:lang w:eastAsia="en-US"/>
        </w:rPr>
        <w:t>4.1.3. </w:t>
      </w:r>
      <w:r w:rsidRPr="00702C96">
        <w:rPr>
          <w:sz w:val="22"/>
          <w:szCs w:val="22"/>
        </w:rPr>
        <w:t>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14:paraId="0ED3079D" w14:textId="56C80D6C" w:rsidR="001F48DF" w:rsidRPr="00702C96" w:rsidRDefault="001F48DF" w:rsidP="00455E54">
      <w:pPr>
        <w:spacing w:after="0"/>
        <w:ind w:firstLine="709"/>
        <w:rPr>
          <w:sz w:val="22"/>
          <w:szCs w:val="22"/>
        </w:rPr>
      </w:pPr>
      <w:r w:rsidRPr="00702C96">
        <w:rPr>
          <w:sz w:val="22"/>
          <w:szCs w:val="22"/>
        </w:rPr>
        <w:t>4.1.4. В течение одного часа с даты и времени окончания срока подачи заявок на участие в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статьей 45 Закона о контрактной системе,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блокирование не осуществляется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Оператор электронной площадки обязан вернуть заявку подавшему ее участнику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 совокупности следующих условий:</w:t>
      </w:r>
    </w:p>
    <w:p w14:paraId="50D7B8D9" w14:textId="77777777" w:rsidR="001F48DF" w:rsidRPr="00702C96" w:rsidRDefault="001F48DF" w:rsidP="00455E54">
      <w:pPr>
        <w:spacing w:after="0"/>
        <w:ind w:firstLine="709"/>
        <w:rPr>
          <w:sz w:val="22"/>
          <w:szCs w:val="22"/>
        </w:rPr>
      </w:pPr>
      <w:r w:rsidRPr="00702C96">
        <w:rPr>
          <w:sz w:val="22"/>
          <w:szCs w:val="22"/>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7EDB3A1D" w14:textId="77777777" w:rsidR="001F48DF" w:rsidRPr="00702C96" w:rsidRDefault="001F48DF" w:rsidP="00455E54">
      <w:pPr>
        <w:spacing w:after="0"/>
        <w:ind w:firstLine="709"/>
        <w:rPr>
          <w:sz w:val="22"/>
          <w:szCs w:val="22"/>
        </w:rPr>
      </w:pPr>
      <w:r w:rsidRPr="00702C96">
        <w:rPr>
          <w:sz w:val="22"/>
          <w:szCs w:val="22"/>
        </w:rPr>
        <w:t>2) в реестрах банковских гарантий, предусмотренных статьей 45 настоящего Федерального закона, отсутствует информация о банковской гарантии, выданной участнику закупки банком для целей обеспечения заявки.</w:t>
      </w:r>
    </w:p>
    <w:p w14:paraId="3B517035" w14:textId="77777777" w:rsidR="001F48DF" w:rsidRPr="00702C96" w:rsidRDefault="001F48DF" w:rsidP="00455E54">
      <w:pPr>
        <w:spacing w:after="0"/>
        <w:ind w:firstLine="709"/>
        <w:rPr>
          <w:rFonts w:eastAsiaTheme="minorHAnsi"/>
          <w:sz w:val="22"/>
          <w:szCs w:val="22"/>
          <w:lang w:eastAsia="en-US"/>
        </w:rPr>
      </w:pPr>
      <w:r w:rsidRPr="00702C96">
        <w:rPr>
          <w:sz w:val="22"/>
          <w:szCs w:val="22"/>
        </w:rPr>
        <w:t>4.1.5. </w:t>
      </w:r>
      <w:r w:rsidRPr="00702C96">
        <w:rPr>
          <w:rFonts w:eastAsiaTheme="minorHAnsi"/>
          <w:sz w:val="22"/>
          <w:szCs w:val="22"/>
          <w:lang w:eastAsia="en-US"/>
        </w:rPr>
        <w:t>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первую часть заявки на участие в аукционе.</w:t>
      </w:r>
    </w:p>
    <w:p w14:paraId="3E4A7CE4" w14:textId="77777777" w:rsidR="001F48DF" w:rsidRPr="00702C96" w:rsidRDefault="001F48DF" w:rsidP="00455E54">
      <w:pPr>
        <w:spacing w:after="0"/>
        <w:ind w:firstLine="709"/>
        <w:rPr>
          <w:sz w:val="22"/>
          <w:szCs w:val="22"/>
        </w:rPr>
      </w:pPr>
      <w:r w:rsidRPr="00702C96">
        <w:rPr>
          <w:rFonts w:eastAsiaTheme="minorHAnsi"/>
          <w:sz w:val="22"/>
          <w:szCs w:val="22"/>
          <w:lang w:eastAsia="en-US"/>
        </w:rPr>
        <w:t>4.1.6. 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в Информационной карте аукциона даты и времени окончания срока подачи на участие в таком аукционе заявок.</w:t>
      </w:r>
    </w:p>
    <w:p w14:paraId="7F9D0866" w14:textId="14447E2A" w:rsidR="00142C17" w:rsidRPr="00702C96" w:rsidRDefault="001F48DF" w:rsidP="00455E54">
      <w:pPr>
        <w:spacing w:after="0"/>
        <w:ind w:firstLine="709"/>
        <w:rPr>
          <w:rFonts w:eastAsiaTheme="minorHAnsi"/>
          <w:sz w:val="22"/>
          <w:szCs w:val="22"/>
          <w:lang w:eastAsia="en-US"/>
        </w:rPr>
      </w:pPr>
      <w:r w:rsidRPr="00702C96">
        <w:rPr>
          <w:rFonts w:eastAsiaTheme="minorHAnsi"/>
          <w:sz w:val="22"/>
          <w:szCs w:val="22"/>
          <w:lang w:eastAsia="en-US"/>
        </w:rPr>
        <w:t>4.1.7. Заявка на участие в аукционе направляется участником аукциона оператору электронной площадки в форме двух электронных документов, содержащих первую и вторую части заявок. Указанные электронные документы подаются одновременно.</w:t>
      </w:r>
    </w:p>
    <w:p w14:paraId="22A8C110" w14:textId="1E38B3FB" w:rsidR="00C77DF3" w:rsidRPr="00702C96" w:rsidRDefault="00C77DF3"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r:id="rId13" w:history="1">
        <w:r w:rsidRPr="00702C96">
          <w:rPr>
            <w:rFonts w:eastAsiaTheme="minorHAnsi"/>
            <w:sz w:val="22"/>
            <w:szCs w:val="22"/>
            <w:lang w:eastAsia="en-US"/>
          </w:rPr>
          <w:t>частями 2</w:t>
        </w:r>
      </w:hyperlink>
      <w:r w:rsidRPr="00702C96">
        <w:rPr>
          <w:rFonts w:eastAsiaTheme="minorHAnsi"/>
          <w:sz w:val="22"/>
          <w:szCs w:val="22"/>
          <w:lang w:eastAsia="en-US"/>
        </w:rPr>
        <w:t xml:space="preserve"> и </w:t>
      </w:r>
      <w:hyperlink r:id="rId14" w:history="1">
        <w:r w:rsidRPr="00702C96">
          <w:rPr>
            <w:rFonts w:eastAsiaTheme="minorHAnsi"/>
            <w:sz w:val="22"/>
            <w:szCs w:val="22"/>
            <w:lang w:eastAsia="en-US"/>
          </w:rPr>
          <w:t>2.1 статьи 31</w:t>
        </w:r>
      </w:hyperlink>
      <w:r w:rsidRPr="00702C96">
        <w:rPr>
          <w:rFonts w:eastAsiaTheme="minorHAnsi"/>
          <w:sz w:val="22"/>
          <w:szCs w:val="22"/>
          <w:lang w:eastAsia="en-US"/>
        </w:rPr>
        <w:t xml:space="preserve"> Закона о контрактной системе,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r:id="rId15" w:history="1">
        <w:r w:rsidRPr="00702C96">
          <w:rPr>
            <w:rFonts w:eastAsiaTheme="minorHAnsi"/>
            <w:sz w:val="22"/>
            <w:szCs w:val="22"/>
            <w:lang w:eastAsia="en-US"/>
          </w:rPr>
          <w:t>частью 19 статьи 68</w:t>
        </w:r>
      </w:hyperlink>
      <w:r w:rsidRPr="00702C96">
        <w:rPr>
          <w:rFonts w:eastAsiaTheme="minorHAnsi"/>
          <w:sz w:val="22"/>
          <w:szCs w:val="22"/>
          <w:lang w:eastAsia="en-US"/>
        </w:rPr>
        <w:t xml:space="preserve"> Закона о ко</w:t>
      </w:r>
      <w:r w:rsidR="00CF394C" w:rsidRPr="00702C96">
        <w:rPr>
          <w:rFonts w:eastAsiaTheme="minorHAnsi"/>
          <w:sz w:val="22"/>
          <w:szCs w:val="22"/>
          <w:lang w:eastAsia="en-US"/>
        </w:rPr>
        <w:t>нтрактной системе</w:t>
      </w:r>
      <w:r w:rsidRPr="00702C96">
        <w:rPr>
          <w:rFonts w:eastAsiaTheme="minorHAnsi"/>
          <w:sz w:val="22"/>
          <w:szCs w:val="22"/>
          <w:lang w:eastAsia="en-US"/>
        </w:rPr>
        <w:t xml:space="preserve"> одновременно со вторыми частями заявок на участие в таком аукционе из числа документов (их копий), размещенных в соответствии с </w:t>
      </w:r>
      <w:hyperlink r:id="rId16" w:history="1">
        <w:r w:rsidRPr="00702C96">
          <w:rPr>
            <w:rFonts w:eastAsiaTheme="minorHAnsi"/>
            <w:sz w:val="22"/>
            <w:szCs w:val="22"/>
            <w:lang w:eastAsia="en-US"/>
          </w:rPr>
          <w:t>частью 13 статьи 24.2</w:t>
        </w:r>
      </w:hyperlink>
      <w:r w:rsidRPr="00702C96">
        <w:rPr>
          <w:rFonts w:eastAsiaTheme="minorHAnsi"/>
          <w:sz w:val="22"/>
          <w:szCs w:val="22"/>
          <w:lang w:eastAsia="en-US"/>
        </w:rPr>
        <w:t xml:space="preserve"> </w:t>
      </w:r>
      <w:r w:rsidR="00CF394C" w:rsidRPr="00702C96">
        <w:rPr>
          <w:rFonts w:eastAsiaTheme="minorHAnsi"/>
          <w:sz w:val="22"/>
          <w:szCs w:val="22"/>
          <w:lang w:eastAsia="en-US"/>
        </w:rPr>
        <w:t>Закона о контрактной системе</w:t>
      </w:r>
      <w:r w:rsidRPr="00702C96">
        <w:rPr>
          <w:rFonts w:eastAsiaTheme="minorHAnsi"/>
          <w:sz w:val="22"/>
          <w:szCs w:val="22"/>
          <w:lang w:eastAsia="en-US"/>
        </w:rPr>
        <w:t xml:space="preserve"> в реестре участников закупок, аккредитованных на электронной площадке.</w:t>
      </w:r>
    </w:p>
    <w:p w14:paraId="60B1D81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4.1.8. Участник электронного аукциона вправе подать только одну заявку на участие в аукционе.</w:t>
      </w:r>
    </w:p>
    <w:p w14:paraId="21BBE7F0"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40BDA626"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4.2. Отзыв заявок на участие в аукционе</w:t>
      </w:r>
    </w:p>
    <w:p w14:paraId="469BCFFA" w14:textId="77777777" w:rsidR="001F48DF" w:rsidRPr="00702C96" w:rsidRDefault="001F48DF" w:rsidP="00455E54">
      <w:pPr>
        <w:spacing w:after="0"/>
        <w:ind w:firstLine="709"/>
        <w:rPr>
          <w:rFonts w:eastAsiaTheme="minorHAnsi"/>
          <w:sz w:val="22"/>
          <w:szCs w:val="22"/>
          <w:lang w:eastAsia="en-US"/>
        </w:rPr>
      </w:pPr>
      <w:r w:rsidRPr="00702C96">
        <w:rPr>
          <w:rFonts w:eastAsiaTheme="minorHAnsi"/>
          <w:sz w:val="22"/>
          <w:szCs w:val="22"/>
          <w:lang w:eastAsia="en-US"/>
        </w:rPr>
        <w:t>4.2.1. </w:t>
      </w:r>
      <w:r w:rsidRPr="00702C96">
        <w:rPr>
          <w:sz w:val="22"/>
          <w:szCs w:val="22"/>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r w:rsidRPr="00702C96">
        <w:rPr>
          <w:rFonts w:eastAsiaTheme="minorHAnsi"/>
          <w:sz w:val="22"/>
          <w:szCs w:val="22"/>
          <w:lang w:eastAsia="en-US"/>
        </w:rPr>
        <w:t xml:space="preserve">. </w:t>
      </w:r>
      <w:r w:rsidRPr="00702C96">
        <w:rPr>
          <w:sz w:val="22"/>
          <w:szCs w:val="22"/>
        </w:rPr>
        <w:t>В этом случае участник аукциона не утрачивает право на внесенные в качестве обеспечения заявки денежные средства. Уведомление об отзыве заявки является действительным, если уведомление получено Заказчиком до истечения срока подачи заявок.</w:t>
      </w:r>
    </w:p>
    <w:p w14:paraId="6286914B"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5F80E487"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4.3. Обеспечение заявки на участие в аукционе</w:t>
      </w:r>
    </w:p>
    <w:p w14:paraId="6ECBF9AA" w14:textId="41A1CEE7" w:rsidR="001F48DF" w:rsidRPr="00702C96" w:rsidRDefault="001F48DF" w:rsidP="00455E54">
      <w:pPr>
        <w:spacing w:after="0"/>
        <w:ind w:firstLine="709"/>
        <w:rPr>
          <w:rFonts w:eastAsiaTheme="minorHAnsi"/>
          <w:sz w:val="22"/>
          <w:szCs w:val="22"/>
          <w:lang w:eastAsia="en-US"/>
        </w:rPr>
      </w:pPr>
      <w:r w:rsidRPr="00702C96">
        <w:rPr>
          <w:rFonts w:eastAsiaTheme="minorHAnsi"/>
          <w:sz w:val="22"/>
          <w:szCs w:val="22"/>
          <w:lang w:eastAsia="en-US"/>
        </w:rPr>
        <w:t>4.3.1. Заказчик обязан установить требование к обеспечению заявки на участие в электронном аукционе при условии, что начальная (максимальная) цена контракта превышает пять миллионов рублей, если Правительство</w:t>
      </w:r>
      <w:r w:rsidR="001A04CC" w:rsidRPr="00702C96">
        <w:rPr>
          <w:rFonts w:eastAsiaTheme="minorHAnsi"/>
          <w:sz w:val="22"/>
          <w:szCs w:val="22"/>
          <w:lang w:eastAsia="en-US"/>
        </w:rPr>
        <w:t>м</w:t>
      </w:r>
      <w:r w:rsidRPr="00702C96">
        <w:rPr>
          <w:rFonts w:eastAsiaTheme="minorHAnsi"/>
          <w:sz w:val="22"/>
          <w:szCs w:val="22"/>
          <w:lang w:eastAsia="en-US"/>
        </w:rPr>
        <w:t xml:space="preserve"> Российской Федерации не установлено иное. Размер обеспечения заявки на участие в электронном аукционе указан в Информационной карте аукциона и в равной мере относится ко всем участникам электронного аукциона, </w:t>
      </w:r>
      <w:r w:rsidRPr="00702C96">
        <w:rPr>
          <w:sz w:val="22"/>
          <w:szCs w:val="22"/>
        </w:rPr>
        <w:t>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r w:rsidRPr="00702C96">
        <w:rPr>
          <w:rFonts w:eastAsiaTheme="minorHAnsi"/>
          <w:sz w:val="22"/>
          <w:szCs w:val="22"/>
          <w:lang w:eastAsia="en-US"/>
        </w:rPr>
        <w:t>.</w:t>
      </w:r>
    </w:p>
    <w:p w14:paraId="2235DACE" w14:textId="15BA2CE8" w:rsidR="001F48DF" w:rsidRPr="00702C96" w:rsidRDefault="001F48DF" w:rsidP="00455E54">
      <w:pPr>
        <w:spacing w:after="0"/>
        <w:ind w:firstLine="709"/>
        <w:rPr>
          <w:sz w:val="22"/>
          <w:szCs w:val="22"/>
        </w:rPr>
      </w:pPr>
      <w:r w:rsidRPr="00702C96">
        <w:rPr>
          <w:rFonts w:eastAsiaTheme="minorHAnsi"/>
          <w:sz w:val="22"/>
          <w:szCs w:val="22"/>
          <w:lang w:eastAsia="en-US"/>
        </w:rPr>
        <w:t>4.3.2. </w:t>
      </w:r>
      <w:r w:rsidRPr="00702C96">
        <w:rPr>
          <w:sz w:val="22"/>
          <w:szCs w:val="22"/>
        </w:rPr>
        <w:t>Обеспечение заявки на участие в аукционе может предоставляться участником закупки в виде денежных средств или банковской гарантии</w:t>
      </w:r>
      <w:r w:rsidR="00D46A52" w:rsidRPr="00702C96">
        <w:rPr>
          <w:sz w:val="22"/>
          <w:szCs w:val="22"/>
        </w:rPr>
        <w:t xml:space="preserve">, в порядке, определенном в соответствии с частью 29 статьи 44 </w:t>
      </w:r>
      <w:r w:rsidR="003E3B10" w:rsidRPr="00702C96">
        <w:rPr>
          <w:sz w:val="22"/>
          <w:szCs w:val="22"/>
        </w:rPr>
        <w:t>Закона о контрактной системе</w:t>
      </w:r>
      <w:r w:rsidR="00D46A52" w:rsidRPr="00702C96">
        <w:rPr>
          <w:sz w:val="22"/>
          <w:szCs w:val="22"/>
        </w:rPr>
        <w:t xml:space="preserve">, информация о которой включена в реестры банковских гарантий, предусмотренные статьей 45 </w:t>
      </w:r>
      <w:r w:rsidR="000022F4" w:rsidRPr="00702C96">
        <w:rPr>
          <w:sz w:val="22"/>
          <w:szCs w:val="22"/>
        </w:rPr>
        <w:t>Закона о контрактной системе</w:t>
      </w:r>
      <w:r w:rsidRPr="00702C96">
        <w:rPr>
          <w:sz w:val="22"/>
          <w:szCs w:val="22"/>
        </w:rPr>
        <w:t>. Выбор способа обеспечения заявки на участие в конкурсе или аукционе осуществляется участником закупки.</w:t>
      </w:r>
    </w:p>
    <w:p w14:paraId="0717E7FB"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Требования к указанным банкам устанавливаются Правительством Российской Федерации.</w:t>
      </w:r>
    </w:p>
    <w:p w14:paraId="3B2B452D" w14:textId="53F3C81C" w:rsidR="001F48DF" w:rsidRPr="00702C96" w:rsidRDefault="001F48DF" w:rsidP="00455E54">
      <w:pPr>
        <w:spacing w:after="0"/>
        <w:ind w:firstLine="709"/>
        <w:rPr>
          <w:sz w:val="22"/>
          <w:szCs w:val="22"/>
        </w:rPr>
      </w:pPr>
      <w:r w:rsidRPr="00702C96">
        <w:rPr>
          <w:rFonts w:eastAsiaTheme="minorHAnsi"/>
          <w:sz w:val="22"/>
          <w:szCs w:val="22"/>
          <w:lang w:eastAsia="en-US"/>
        </w:rPr>
        <w:t>4.3.3. </w:t>
      </w:r>
      <w:r w:rsidRPr="00702C96">
        <w:rPr>
          <w:sz w:val="22"/>
          <w:szCs w:val="22"/>
        </w:rPr>
        <w:t xml:space="preserve">Банковская гарантия, выданная участнику аукциона банком для целей обеспечения заявки на участие в аукционе, должна соответствовать требованиям статьи 45 Закона о контрактной системе </w:t>
      </w:r>
      <w:r w:rsidRPr="00702C96">
        <w:rPr>
          <w:rFonts w:eastAsiaTheme="minorHAnsi"/>
          <w:sz w:val="22"/>
          <w:szCs w:val="22"/>
          <w:lang w:eastAsia="en-US"/>
        </w:rPr>
        <w:t>и дополнительным требованиям, установленным к банковской гарантии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Правительства РФ № 1005)</w:t>
      </w:r>
      <w:r w:rsidRPr="00702C96">
        <w:rPr>
          <w:sz w:val="22"/>
          <w:szCs w:val="22"/>
        </w:rPr>
        <w:t>, а именно, должна быть:</w:t>
      </w:r>
    </w:p>
    <w:p w14:paraId="0609A3A5" w14:textId="62E3B3EA" w:rsidR="001F48DF" w:rsidRPr="00702C96" w:rsidRDefault="001F48DF" w:rsidP="00455E54">
      <w:pPr>
        <w:autoSpaceDE w:val="0"/>
        <w:autoSpaceDN w:val="0"/>
        <w:adjustRightInd w:val="0"/>
        <w:spacing w:after="0"/>
        <w:ind w:firstLine="709"/>
        <w:rPr>
          <w:sz w:val="22"/>
          <w:szCs w:val="22"/>
        </w:rPr>
      </w:pPr>
      <w:r w:rsidRPr="00702C96">
        <w:rPr>
          <w:sz w:val="22"/>
          <w:szCs w:val="22"/>
        </w:rPr>
        <w:t>1) выдана банком, соответствующим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r w:rsidR="00D456BD" w:rsidRPr="00702C96">
        <w:rPr>
          <w:sz w:val="22"/>
          <w:szCs w:val="22"/>
        </w:rPr>
        <w:t xml:space="preserve"> и включенным в перечень, предусмотренный частью 1.2 статьи 45 Закона о контрактной системе</w:t>
      </w:r>
      <w:r w:rsidRPr="00702C96">
        <w:rPr>
          <w:sz w:val="22"/>
          <w:szCs w:val="22"/>
        </w:rPr>
        <w:t>;</w:t>
      </w:r>
    </w:p>
    <w:p w14:paraId="3AD7B1AE"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2) безотзывной и должна содержать:</w:t>
      </w:r>
    </w:p>
    <w:p w14:paraId="7FC837A6"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а) сумму банковской гарантии, подлежащую уплате гарантом Заказчику в установленных частью 15 статьи 44 Закона о контрактной системе случаях;</w:t>
      </w:r>
    </w:p>
    <w:p w14:paraId="3F0BDA89"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б) обязательства принципала, надлежащее исполнение которых обеспечивается банковской гарантией;</w:t>
      </w:r>
    </w:p>
    <w:p w14:paraId="44CB7DBB"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в) обязанность гаранта уплатить Заказчику неустойку в размере 0,1 процента денежной суммы, подлежащей уплате, за каждый день просрочки;</w:t>
      </w:r>
    </w:p>
    <w:p w14:paraId="4DA33F1B"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г)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AB8D64A"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д) срок действия банковской гарантии с учетом требований статьи 44 Закона о контрактной системе;</w:t>
      </w:r>
    </w:p>
    <w:p w14:paraId="70018270"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е)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4F5ED50"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 xml:space="preserve">Дополнительно в банковской гарантии, выданной участнику аукциона банком для целей обеспечения заявки на участие в </w:t>
      </w:r>
      <w:r w:rsidR="0074028A" w:rsidRPr="00702C96">
        <w:rPr>
          <w:sz w:val="22"/>
          <w:szCs w:val="22"/>
        </w:rPr>
        <w:t>аукционе</w:t>
      </w:r>
      <w:r w:rsidRPr="00702C96">
        <w:rPr>
          <w:sz w:val="22"/>
          <w:szCs w:val="22"/>
        </w:rPr>
        <w:t>, должно быть обязательно закреплено:</w:t>
      </w:r>
    </w:p>
    <w:p w14:paraId="699DDBD2" w14:textId="50225746" w:rsidR="001F48DF" w:rsidRPr="00702C96" w:rsidRDefault="001F48DF" w:rsidP="00455E54">
      <w:pPr>
        <w:autoSpaceDE w:val="0"/>
        <w:autoSpaceDN w:val="0"/>
        <w:adjustRightInd w:val="0"/>
        <w:spacing w:after="0"/>
        <w:ind w:firstLine="709"/>
        <w:rPr>
          <w:sz w:val="22"/>
          <w:szCs w:val="22"/>
        </w:rPr>
      </w:pPr>
      <w:r w:rsidRPr="00702C96">
        <w:rPr>
          <w:sz w:val="22"/>
          <w:szCs w:val="22"/>
        </w:rPr>
        <w:t xml:space="preserve">а) право Заказчика в случаях, установленных частью </w:t>
      </w:r>
      <w:r w:rsidR="008F1B13" w:rsidRPr="00702C96">
        <w:rPr>
          <w:sz w:val="22"/>
          <w:szCs w:val="22"/>
        </w:rPr>
        <w:t xml:space="preserve">15 </w:t>
      </w:r>
      <w:r w:rsidRPr="00702C96">
        <w:rPr>
          <w:sz w:val="22"/>
          <w:szCs w:val="22"/>
        </w:rPr>
        <w:t>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806E53F"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б)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B95998B"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в) условие о том, что расходы, возникающие в связи с перечислением денежных средств гарантом по банковской гарантии, несет гарант;</w:t>
      </w:r>
    </w:p>
    <w:p w14:paraId="65306CC5" w14:textId="77777777" w:rsidR="001F48DF" w:rsidRPr="00702C96" w:rsidRDefault="001F48DF" w:rsidP="00455E54">
      <w:pPr>
        <w:spacing w:after="0"/>
        <w:ind w:firstLine="709"/>
        <w:rPr>
          <w:sz w:val="22"/>
          <w:szCs w:val="22"/>
        </w:rPr>
      </w:pPr>
      <w:r w:rsidRPr="00702C96">
        <w:rPr>
          <w:sz w:val="22"/>
          <w:szCs w:val="22"/>
        </w:rPr>
        <w:t>г)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утвержденного постановлением Правительства РФ № 1005.</w:t>
      </w:r>
    </w:p>
    <w:p w14:paraId="0DC9A466" w14:textId="77777777" w:rsidR="001F48DF" w:rsidRPr="00702C96" w:rsidRDefault="001F48DF" w:rsidP="00455E54">
      <w:pPr>
        <w:spacing w:after="0"/>
        <w:ind w:firstLine="709"/>
        <w:rPr>
          <w:sz w:val="22"/>
          <w:szCs w:val="22"/>
        </w:rPr>
      </w:pPr>
      <w:r w:rsidRPr="00702C96">
        <w:rPr>
          <w:sz w:val="22"/>
          <w:szCs w:val="22"/>
        </w:rPr>
        <w:t>В случае, если это предусмотрено документацией об аукционе,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BB4A6F0" w14:textId="77777777" w:rsidR="001F48DF" w:rsidRPr="00702C96" w:rsidRDefault="001F48DF" w:rsidP="00455E54">
      <w:pPr>
        <w:spacing w:after="0"/>
        <w:ind w:firstLine="709"/>
        <w:rPr>
          <w:sz w:val="22"/>
          <w:szCs w:val="22"/>
        </w:rPr>
      </w:pPr>
      <w:r w:rsidRPr="00702C96">
        <w:rPr>
          <w:sz w:val="22"/>
          <w:szCs w:val="22"/>
        </w:rPr>
        <w:t>4.3.4.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C74FC69" w14:textId="77777777" w:rsidR="001F48DF" w:rsidRPr="00702C96" w:rsidRDefault="001F48DF" w:rsidP="00455E54">
      <w:pPr>
        <w:spacing w:after="0"/>
        <w:ind w:firstLine="709"/>
        <w:rPr>
          <w:sz w:val="22"/>
          <w:szCs w:val="22"/>
        </w:rPr>
      </w:pPr>
      <w:r w:rsidRPr="00702C96">
        <w:rPr>
          <w:sz w:val="22"/>
          <w:szCs w:val="22"/>
        </w:rPr>
        <w:t>4.3.5. Подачей заявки на участие в электронном аукционе участник аукциона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статьей 45 Закона о контрактной системе, информации о банковской гарантии, выданной участнику аукциона для обеспечения заявки на участие в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14:paraId="1F041CF7"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4.3.6. Денежные средства на специальном счете блокируются в указанном в Информационной карте аукциона размере обеспечения заявки на участие в аукционе и в порядке, предусмотренном Законом о контрактной системе.</w:t>
      </w:r>
    </w:p>
    <w:p w14:paraId="7BD7FAE1" w14:textId="4CC53741"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4.3.7. </w:t>
      </w:r>
      <w:r w:rsidRPr="00702C96">
        <w:rPr>
          <w:sz w:val="22"/>
          <w:szCs w:val="22"/>
        </w:rPr>
        <w:t>Предусмотренная частью 9 статьи 45 Закона о контрактной системе информация о банковских гарантиях, предоставляемых в качестве обеспечения заявок</w:t>
      </w:r>
      <w:r w:rsidR="009A5D72" w:rsidRPr="00702C96">
        <w:rPr>
          <w:sz w:val="22"/>
          <w:szCs w:val="22"/>
        </w:rPr>
        <w:t>,</w:t>
      </w:r>
      <w:r w:rsidRPr="00702C96">
        <w:rPr>
          <w:sz w:val="22"/>
          <w:szCs w:val="22"/>
        </w:rPr>
        <w:t xml:space="preserve"> не размещается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14:paraId="27C09110"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4.3.8.</w:t>
      </w:r>
      <w:r w:rsidR="0023739C" w:rsidRPr="00702C96">
        <w:rPr>
          <w:rFonts w:eastAsiaTheme="minorHAnsi"/>
          <w:sz w:val="22"/>
          <w:szCs w:val="22"/>
          <w:lang w:eastAsia="en-US"/>
        </w:rPr>
        <w:t xml:space="preserve"> </w:t>
      </w:r>
      <w:r w:rsidRPr="00702C96">
        <w:rPr>
          <w:rFonts w:eastAsiaTheme="minorHAnsi"/>
          <w:sz w:val="22"/>
          <w:szCs w:val="22"/>
          <w:lang w:eastAsia="en-US"/>
        </w:rPr>
        <w:t xml:space="preserve">При проведении электронного аукциона прекращается блокирование денежных средств на специальном счете участника закупки, осуществленное в соответствии с </w:t>
      </w:r>
      <w:hyperlink r:id="rId17" w:history="1">
        <w:r w:rsidRPr="00702C96">
          <w:rPr>
            <w:rFonts w:eastAsiaTheme="minorHAnsi"/>
            <w:sz w:val="22"/>
            <w:szCs w:val="22"/>
            <w:lang w:eastAsia="en-US"/>
          </w:rPr>
          <w:t>частью 20</w:t>
        </w:r>
      </w:hyperlink>
      <w:r w:rsidRPr="00702C96">
        <w:rPr>
          <w:rFonts w:eastAsiaTheme="minorHAnsi"/>
          <w:sz w:val="22"/>
          <w:szCs w:val="22"/>
          <w:lang w:eastAsia="en-US"/>
        </w:rPr>
        <w:t xml:space="preserve"> статьи 44 Закона о контрактной системе в течение не более чем одного рабочего дня с даты наступления одного из следующих случаев:</w:t>
      </w:r>
    </w:p>
    <w:p w14:paraId="2189C817"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 размещение в единой информационной системе и на электронной площадке протокола подведения итогов электронного аукциона. При этом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блокирование таких денежных средств которого прекращается в случае заключения контракта;</w:t>
      </w:r>
    </w:p>
    <w:p w14:paraId="3DCDD374"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2) отмена определения поставщика (подрядчика, исполнителя);</w:t>
      </w:r>
    </w:p>
    <w:p w14:paraId="1C35CC5B"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 отклонение заявки участника закупки;</w:t>
      </w:r>
    </w:p>
    <w:p w14:paraId="56ED6FE9"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 отзыв заявки участником закупки до окончания срока подачи заявок;</w:t>
      </w:r>
    </w:p>
    <w:p w14:paraId="6DEB27F7"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 получение заявки на участие в определении поставщика (подрядчика, исполнителя) после окончания срока подачи заявок;</w:t>
      </w:r>
    </w:p>
    <w:p w14:paraId="71692544"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r:id="rId18" w:history="1">
        <w:r w:rsidRPr="00702C96">
          <w:rPr>
            <w:rFonts w:eastAsiaTheme="minorHAnsi"/>
            <w:sz w:val="22"/>
            <w:szCs w:val="22"/>
            <w:lang w:eastAsia="en-US"/>
          </w:rPr>
          <w:t>частями 9</w:t>
        </w:r>
      </w:hyperlink>
      <w:r w:rsidRPr="00702C96">
        <w:rPr>
          <w:rFonts w:eastAsiaTheme="minorHAnsi"/>
          <w:sz w:val="22"/>
          <w:szCs w:val="22"/>
          <w:lang w:eastAsia="en-US"/>
        </w:rPr>
        <w:t xml:space="preserve"> и </w:t>
      </w:r>
      <w:hyperlink r:id="rId19" w:history="1">
        <w:r w:rsidRPr="00702C96">
          <w:rPr>
            <w:rFonts w:eastAsiaTheme="minorHAnsi"/>
            <w:sz w:val="22"/>
            <w:szCs w:val="22"/>
            <w:lang w:eastAsia="en-US"/>
          </w:rPr>
          <w:t>10 статьи 31</w:t>
        </w:r>
      </w:hyperlink>
      <w:r w:rsidRPr="00702C96">
        <w:rPr>
          <w:rFonts w:eastAsiaTheme="minorHAnsi"/>
          <w:sz w:val="22"/>
          <w:szCs w:val="22"/>
          <w:lang w:eastAsia="en-US"/>
        </w:rPr>
        <w:t xml:space="preserve"> Закона о контрактной системе;</w:t>
      </w:r>
    </w:p>
    <w:p w14:paraId="69C78954"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14:paraId="26EC3D73"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4.3.9. Возврат банковской гарантии в случаях, указанных в пункте 4.3.7 настоящего Раздела, Заказчиком лицу или гаранту, предоставившим банковскую гарантию, не осуществляется, взыскание по ней не производится.</w:t>
      </w:r>
    </w:p>
    <w:p w14:paraId="4FFE27C3"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4.3.10.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r:id="rId20" w:history="1">
        <w:r w:rsidRPr="00702C96">
          <w:rPr>
            <w:rFonts w:eastAsiaTheme="minorHAnsi"/>
            <w:sz w:val="22"/>
            <w:szCs w:val="22"/>
            <w:lang w:eastAsia="en-US"/>
          </w:rPr>
          <w:t>статьей 104</w:t>
        </w:r>
      </w:hyperlink>
      <w:r w:rsidRPr="00702C96">
        <w:rPr>
          <w:rFonts w:eastAsiaTheme="minorHAnsi"/>
          <w:sz w:val="22"/>
          <w:szCs w:val="22"/>
          <w:lang w:eastAsia="en-US"/>
        </w:rPr>
        <w:t xml:space="preserve"> Закона о контрактной системе, в случаях:</w:t>
      </w:r>
    </w:p>
    <w:p w14:paraId="64484C83" w14:textId="77777777" w:rsidR="001F48DF" w:rsidRPr="00702C96" w:rsidRDefault="001F48DF" w:rsidP="00455E54">
      <w:pPr>
        <w:autoSpaceDE w:val="0"/>
        <w:autoSpaceDN w:val="0"/>
        <w:adjustRightInd w:val="0"/>
        <w:spacing w:after="0"/>
        <w:ind w:firstLine="709"/>
        <w:rPr>
          <w:sz w:val="22"/>
          <w:szCs w:val="22"/>
        </w:rPr>
      </w:pPr>
      <w:r w:rsidRPr="00702C96">
        <w:rPr>
          <w:sz w:val="22"/>
          <w:szCs w:val="22"/>
        </w:rPr>
        <w:t>1) уклонения или отказа участника аукциона от заключения контракта;</w:t>
      </w:r>
    </w:p>
    <w:p w14:paraId="44AC3447"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sz w:val="22"/>
          <w:szCs w:val="22"/>
        </w:rPr>
        <w:t>2) непредоставление или предоставление с нарушением условий, установленных Законом о контрактной системе, до заключения контракта Заказчику обеспечения исполнения контракта.</w:t>
      </w:r>
    </w:p>
    <w:p w14:paraId="1D5E56D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47366825"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5. ЗАКЛЮЧЕНИЕ КОНТРАКТА ПО ИТОГАМ АУКЦИОНА.</w:t>
      </w:r>
    </w:p>
    <w:p w14:paraId="0D463ED1"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5AE49691"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5.1.</w:t>
      </w:r>
      <w:r w:rsidRPr="00702C96">
        <w:rPr>
          <w:rFonts w:eastAsiaTheme="minorHAnsi"/>
          <w:b/>
          <w:sz w:val="22"/>
          <w:szCs w:val="22"/>
          <w:lang w:eastAsia="en-US"/>
        </w:rPr>
        <w:tab/>
        <w:t>Срок и порядок заключения контракта</w:t>
      </w:r>
    </w:p>
    <w:p w14:paraId="0E710CD3"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5.1.1.</w:t>
      </w:r>
      <w:r w:rsidR="0023739C" w:rsidRPr="00702C96">
        <w:rPr>
          <w:rFonts w:eastAsiaTheme="minorHAnsi"/>
          <w:sz w:val="22"/>
          <w:szCs w:val="22"/>
          <w:lang w:eastAsia="en-US"/>
        </w:rPr>
        <w:t xml:space="preserve"> </w:t>
      </w:r>
      <w:r w:rsidRPr="00702C96">
        <w:rPr>
          <w:rFonts w:eastAsiaTheme="minorHAnsi"/>
          <w:sz w:val="22"/>
          <w:szCs w:val="22"/>
          <w:lang w:eastAsia="en-US"/>
        </w:rPr>
        <w:t>По результатам аукциона контракт заключается с победителем аукциона, а в случаях, предусмотренных Законом о контрактной системе, с иным участником аукциона, заявка на участие в аукционе которого признана соответствующей требованиям, установленным документацией об аукционе.</w:t>
      </w:r>
    </w:p>
    <w:p w14:paraId="02994B6F" w14:textId="56005410" w:rsidR="00AE5D0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5.1.2. Заказчик в течение пяти дней с даты размещения в единой информационной системе протокола подведения итогов аукциона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w:t>
      </w:r>
      <w:r w:rsidR="00C37AC5" w:rsidRPr="00702C96">
        <w:rPr>
          <w:rFonts w:eastAsiaTheme="minorHAnsi"/>
          <w:sz w:val="22"/>
          <w:szCs w:val="22"/>
          <w:lang w:eastAsia="en-US"/>
        </w:rPr>
        <w:t xml:space="preserve">с использованием единой информационной системы </w:t>
      </w:r>
      <w:r w:rsidRPr="00702C96">
        <w:rPr>
          <w:rFonts w:eastAsiaTheme="minorHAnsi"/>
          <w:sz w:val="22"/>
          <w:szCs w:val="22"/>
          <w:lang w:eastAsia="en-US"/>
        </w:rPr>
        <w:t>в проект контракта, прилагаемый к документации об аукционе, цены контракта</w:t>
      </w:r>
      <w:r w:rsidR="00C37AC5" w:rsidRPr="00702C96">
        <w:rPr>
          <w:rFonts w:eastAsiaTheme="minorHAnsi"/>
          <w:sz w:val="22"/>
          <w:szCs w:val="22"/>
          <w:lang w:eastAsia="en-US"/>
        </w:rPr>
        <w:t xml:space="preserve"> (за исключением абзаца два настоящего пункта)</w:t>
      </w:r>
      <w:r w:rsidRPr="00702C96">
        <w:rPr>
          <w:rFonts w:eastAsiaTheme="minorHAnsi"/>
          <w:sz w:val="22"/>
          <w:szCs w:val="22"/>
          <w:lang w:eastAsia="en-US"/>
        </w:rPr>
        <w:t>, предложенной участником закупки, с которым заключается контракт</w:t>
      </w:r>
      <w:r w:rsidR="00AE5D0F" w:rsidRPr="00702C96">
        <w:rPr>
          <w:rFonts w:eastAsiaTheme="minorHAnsi"/>
          <w:sz w:val="22"/>
          <w:szCs w:val="22"/>
          <w:lang w:eastAsia="en-US"/>
        </w:rPr>
        <w:t>,</w:t>
      </w:r>
      <w:r w:rsidRPr="00702C96">
        <w:rPr>
          <w:rFonts w:eastAsiaTheme="minorHAnsi"/>
          <w:sz w:val="22"/>
          <w:szCs w:val="22"/>
          <w:lang w:eastAsia="en-US"/>
        </w:rPr>
        <w:t xml:space="preserve"> </w:t>
      </w:r>
      <w:r w:rsidR="00AE5D0F" w:rsidRPr="00702C96">
        <w:rPr>
          <w:rFonts w:eastAsiaTheme="minorHAnsi"/>
          <w:sz w:val="22"/>
          <w:szCs w:val="22"/>
          <w:lang w:eastAsia="en-US"/>
        </w:rPr>
        <w:t xml:space="preserve">либо предложения о цене за право заключения контракта в случае, предусмотренном </w:t>
      </w:r>
      <w:hyperlink r:id="rId21" w:history="1">
        <w:r w:rsidR="00AE5D0F" w:rsidRPr="00702C96">
          <w:rPr>
            <w:rFonts w:eastAsiaTheme="minorHAnsi"/>
            <w:sz w:val="22"/>
            <w:szCs w:val="22"/>
            <w:lang w:eastAsia="en-US"/>
          </w:rPr>
          <w:t>частью 23 статьи 68</w:t>
        </w:r>
      </w:hyperlink>
      <w:r w:rsidR="00AE5D0F" w:rsidRPr="00702C96">
        <w:rPr>
          <w:rFonts w:eastAsiaTheme="minorHAnsi"/>
          <w:sz w:val="22"/>
          <w:szCs w:val="22"/>
          <w:lang w:eastAsia="en-US"/>
        </w:rPr>
        <w:t xml:space="preserve"> Закона о контрактной системе, а также включения информации о товаре (товарном знаке и (или) конкретных показателях товара), информации, предусмотренной </w:t>
      </w:r>
      <w:hyperlink r:id="rId22" w:history="1">
        <w:r w:rsidR="00AE5D0F" w:rsidRPr="00702C96">
          <w:rPr>
            <w:rFonts w:eastAsiaTheme="minorHAnsi"/>
            <w:sz w:val="22"/>
            <w:szCs w:val="22"/>
            <w:lang w:eastAsia="en-US"/>
          </w:rPr>
          <w:t>пунктом 2 части 4 статьи 54.4</w:t>
        </w:r>
      </w:hyperlink>
      <w:r w:rsidR="00AE5D0F" w:rsidRPr="00702C96">
        <w:rPr>
          <w:rFonts w:eastAsiaTheme="minorHAnsi"/>
          <w:sz w:val="22"/>
          <w:szCs w:val="22"/>
          <w:lang w:eastAsia="en-US"/>
        </w:rPr>
        <w:t xml:space="preserve">, </w:t>
      </w:r>
      <w:hyperlink r:id="rId23" w:history="1">
        <w:r w:rsidR="00AE5D0F" w:rsidRPr="00702C96">
          <w:rPr>
            <w:rFonts w:eastAsiaTheme="minorHAnsi"/>
            <w:sz w:val="22"/>
            <w:szCs w:val="22"/>
            <w:lang w:eastAsia="en-US"/>
          </w:rPr>
          <w:t>пунктом 7 части 9 статьи 83.1</w:t>
        </w:r>
      </w:hyperlink>
      <w:r w:rsidR="00AE5D0F" w:rsidRPr="00702C96">
        <w:rPr>
          <w:rFonts w:eastAsiaTheme="minorHAnsi"/>
          <w:sz w:val="22"/>
          <w:szCs w:val="22"/>
          <w:lang w:eastAsia="en-US"/>
        </w:rPr>
        <w:t xml:space="preserve"> Закона о контрактной системе, указанных в заявке участника аукциона, с которым заключается контракт.</w:t>
      </w:r>
    </w:p>
    <w:p w14:paraId="2205AD75" w14:textId="43AFDC9A" w:rsidR="001F48DF" w:rsidRPr="00702C96" w:rsidRDefault="00AE5D0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В случае, предусмотренном </w:t>
      </w:r>
      <w:hyperlink r:id="rId24" w:history="1">
        <w:r w:rsidRPr="00702C96">
          <w:rPr>
            <w:rFonts w:eastAsiaTheme="minorHAnsi"/>
            <w:sz w:val="22"/>
            <w:szCs w:val="22"/>
            <w:lang w:eastAsia="en-US"/>
          </w:rPr>
          <w:t>частью 24 статьи 22</w:t>
        </w:r>
      </w:hyperlink>
      <w:r w:rsidRPr="00702C96">
        <w:rPr>
          <w:rFonts w:eastAsiaTheme="minorHAnsi"/>
          <w:sz w:val="22"/>
          <w:szCs w:val="22"/>
          <w:lang w:eastAsia="en-US"/>
        </w:rPr>
        <w:t xml:space="preserve"> Закона о контрактной системе,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4EDC1AD3" w14:textId="5E2D7A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5.1.3. В течение пяти дней с даты размещения Заказчиком в единой информационной системе проекта контракта победитель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об аукционе либо размещает протокол разногласий, предусмотренный пунктом 5.1.4 настоящего Раздела. В случае, если при проведении аукциона цена контракта</w:t>
      </w:r>
      <w:r w:rsidR="00AE5D0F" w:rsidRPr="00702C96">
        <w:rPr>
          <w:rFonts w:eastAsiaTheme="minorHAnsi"/>
          <w:sz w:val="22"/>
          <w:szCs w:val="22"/>
          <w:lang w:eastAsia="en-US"/>
        </w:rPr>
        <w:t>,</w:t>
      </w:r>
      <w:r w:rsidRPr="00702C96">
        <w:rPr>
          <w:rFonts w:eastAsiaTheme="minorHAnsi"/>
          <w:sz w:val="22"/>
          <w:szCs w:val="22"/>
          <w:lang w:eastAsia="en-US"/>
        </w:rPr>
        <w:t xml:space="preserve"> </w:t>
      </w:r>
      <w:r w:rsidR="00AE5D0F" w:rsidRPr="00702C96">
        <w:rPr>
          <w:rFonts w:eastAsiaTheme="minorHAnsi"/>
          <w:sz w:val="22"/>
          <w:szCs w:val="22"/>
          <w:lang w:eastAsia="en-US"/>
        </w:rPr>
        <w:t xml:space="preserve">сумма цен единиц товара, работы, услуги снижены </w:t>
      </w:r>
      <w:r w:rsidRPr="00702C96">
        <w:rPr>
          <w:rFonts w:eastAsiaTheme="minorHAnsi"/>
          <w:sz w:val="22"/>
          <w:szCs w:val="22"/>
          <w:lang w:eastAsia="en-US"/>
        </w:rPr>
        <w:t>на двадцать пять процентов и более от начальной (максимальной) цены контракта</w:t>
      </w:r>
      <w:r w:rsidR="00AE5D0F" w:rsidRPr="00702C96">
        <w:rPr>
          <w:rFonts w:eastAsiaTheme="minorHAnsi"/>
          <w:sz w:val="22"/>
          <w:szCs w:val="22"/>
          <w:lang w:eastAsia="en-US"/>
        </w:rPr>
        <w:t>, начальной суммы цен единиц товара, работы, услуги</w:t>
      </w:r>
      <w:r w:rsidRPr="00702C96">
        <w:rPr>
          <w:rFonts w:eastAsiaTheme="minorHAnsi"/>
          <w:sz w:val="22"/>
          <w:szCs w:val="22"/>
          <w:lang w:eastAsia="en-US"/>
        </w:rPr>
        <w:t xml:space="preserve">, победитель аукциона одновременно предоставляет обеспечение исполнения контракта в соответствии с </w:t>
      </w:r>
      <w:hyperlink r:id="rId25" w:history="1">
        <w:r w:rsidRPr="00702C96">
          <w:rPr>
            <w:rFonts w:eastAsiaTheme="minorHAnsi"/>
            <w:sz w:val="22"/>
            <w:szCs w:val="22"/>
            <w:lang w:eastAsia="en-US"/>
          </w:rPr>
          <w:t>частью 1 статьи 37</w:t>
        </w:r>
      </w:hyperlink>
      <w:r w:rsidRPr="00702C96">
        <w:rPr>
          <w:rFonts w:eastAsiaTheme="minorHAnsi"/>
          <w:sz w:val="22"/>
          <w:szCs w:val="22"/>
          <w:lang w:eastAsia="en-US"/>
        </w:rPr>
        <w:t xml:space="preserve"> Закона о контрактной системе, обеспечение исполнения контракта или информацию, предусмотренные </w:t>
      </w:r>
      <w:hyperlink r:id="rId26" w:history="1">
        <w:r w:rsidRPr="00702C96">
          <w:rPr>
            <w:rFonts w:eastAsiaTheme="minorHAnsi"/>
            <w:sz w:val="22"/>
            <w:szCs w:val="22"/>
            <w:lang w:eastAsia="en-US"/>
          </w:rPr>
          <w:t>частью 2 статьи 37</w:t>
        </w:r>
      </w:hyperlink>
      <w:r w:rsidRPr="00702C96">
        <w:rPr>
          <w:rFonts w:eastAsiaTheme="minorHAnsi"/>
          <w:sz w:val="22"/>
          <w:szCs w:val="22"/>
          <w:lang w:eastAsia="en-US"/>
        </w:rPr>
        <w:t xml:space="preserve"> Закона о контрактной системе, а также обоснование цены контракта </w:t>
      </w:r>
      <w:r w:rsidR="00AE5D0F" w:rsidRPr="00702C96">
        <w:rPr>
          <w:rFonts w:eastAsiaTheme="minorHAnsi"/>
          <w:sz w:val="22"/>
          <w:szCs w:val="22"/>
          <w:lang w:eastAsia="en-US"/>
        </w:rPr>
        <w:t xml:space="preserve">суммы цен единиц товара, работы, услуги </w:t>
      </w:r>
      <w:r w:rsidRPr="00702C96">
        <w:rPr>
          <w:rFonts w:eastAsiaTheme="minorHAnsi"/>
          <w:sz w:val="22"/>
          <w:szCs w:val="22"/>
          <w:lang w:eastAsia="en-US"/>
        </w:rPr>
        <w:t xml:space="preserve">в соответствии с </w:t>
      </w:r>
      <w:hyperlink r:id="rId27" w:history="1">
        <w:r w:rsidRPr="00702C96">
          <w:rPr>
            <w:rFonts w:eastAsiaTheme="minorHAnsi"/>
            <w:sz w:val="22"/>
            <w:szCs w:val="22"/>
            <w:lang w:eastAsia="en-US"/>
          </w:rPr>
          <w:t>частью 9 статьи 37</w:t>
        </w:r>
      </w:hyperlink>
      <w:r w:rsidRPr="00702C96">
        <w:rPr>
          <w:rFonts w:eastAsiaTheme="minorHAnsi"/>
          <w:sz w:val="22"/>
          <w:szCs w:val="22"/>
          <w:lang w:eastAsia="en-US"/>
        </w:rPr>
        <w:t xml:space="preserve"> Закона о контрактной системе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14:paraId="6CFDE8C4"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5.1.4. В течение пяти дней с даты размещения Заказчиком в единой информационной системе проекта контракта победитель аукциона, с которым заключается контракт, в случае наличия разногласий по проекту контракта, размещенному в соответствии с пунктом 5.1.2 настоящего Раздела,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Указанный протокол может быть размещен на электронной площадке в отношении соответствующего контракта не более чем один раз. При этом победитель аукциона,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аукционе, с указанием соответствующих положений данных документов.</w:t>
      </w:r>
    </w:p>
    <w:p w14:paraId="63D7986B"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5.1.5. В течение трех рабочих дней с даты размещения победителем аукциона на электронной площадке в соответствии с пунктом 5.1.4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аукциона.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пунктом 5.1.4 настоящего Раздела.</w:t>
      </w:r>
    </w:p>
    <w:p w14:paraId="60FF2C64"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5.1.6. В течение трех рабочих дней с даты размещения Заказчиком в единой информационной системе и на электронной площадке документов, предусмотренных пунктом 5.1.5 настоящего Раздела, победитель аукциона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пунктом 5.1.3 настоящего Раздела, подтверждающие предоставление обеспечения исполнения контракта и подписанные усиленной электронной подписью указанного лица.</w:t>
      </w:r>
    </w:p>
    <w:p w14:paraId="3856EB45"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аукциона, и предоставления таким победителем соответствующего требованиям документации об аукционе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14:paraId="798C81F7"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5.1.8. С момента размещения в единой информационной системе, предусмотренного пунктом 5.1.7 настоящего Раздела, подписанного Заказчиком контракта, он считается заключенным.</w:t>
      </w:r>
    </w:p>
    <w:p w14:paraId="1E62E103"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5.1.9. Контракт может быть заключен не ранее чем через десять дней с даты размещения в единой информационной системе протокола подведения итогов аукциона.</w:t>
      </w:r>
    </w:p>
    <w:p w14:paraId="4CAED30A" w14:textId="77777777" w:rsidR="0018634A"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5.1.10. Контракт заключается на условиях, указанных в документации и (или) извещении о закупке, заявке победителя аукциона, по цене, предложенной победителем</w:t>
      </w:r>
      <w:r w:rsidR="00621CCC" w:rsidRPr="00702C96">
        <w:rPr>
          <w:rFonts w:eastAsiaTheme="minorHAnsi"/>
          <w:sz w:val="22"/>
          <w:szCs w:val="22"/>
          <w:lang w:eastAsia="en-US"/>
        </w:rPr>
        <w:t>, либо по цене за единицу товара, работы, услуги, рассчитанной в соответствии с абзацем 2 пункта 5.1.2 настоящего Раздела</w:t>
      </w:r>
    </w:p>
    <w:p w14:paraId="1D1F056B" w14:textId="69E31154"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5.1.11. В случае, предусмотренном </w:t>
      </w:r>
      <w:hyperlink r:id="rId28" w:history="1">
        <w:r w:rsidRPr="00702C96">
          <w:rPr>
            <w:rFonts w:eastAsiaTheme="minorHAnsi"/>
            <w:sz w:val="22"/>
            <w:szCs w:val="22"/>
            <w:lang w:eastAsia="en-US"/>
          </w:rPr>
          <w:t>частью 23 статьи 68</w:t>
        </w:r>
      </w:hyperlink>
      <w:r w:rsidRPr="00702C96">
        <w:rPr>
          <w:rFonts w:eastAsiaTheme="minorHAnsi"/>
          <w:sz w:val="22"/>
          <w:szCs w:val="22"/>
          <w:lang w:eastAsia="en-US"/>
        </w:rPr>
        <w:t xml:space="preserve"> Закона о контрактной системе,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14:paraId="4A1FA878" w14:textId="5461AD08"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5.1.12. Победитель аукциона (за исключением победителя, предусмотренного пунктом 5.1.13 настоящего Раздела) признается Заказчиком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пунктом 5.1.4 настоящего Раздела, или не исполнил требования, предусмотренные </w:t>
      </w:r>
      <w:hyperlink r:id="rId29" w:history="1">
        <w:r w:rsidRPr="00702C96">
          <w:rPr>
            <w:rFonts w:eastAsiaTheme="minorHAnsi"/>
            <w:sz w:val="22"/>
            <w:szCs w:val="22"/>
            <w:lang w:eastAsia="en-US"/>
          </w:rPr>
          <w:t>статьей 37</w:t>
        </w:r>
      </w:hyperlink>
      <w:r w:rsidRPr="00702C96">
        <w:rPr>
          <w:rFonts w:eastAsiaTheme="minorHAnsi"/>
          <w:sz w:val="22"/>
          <w:szCs w:val="22"/>
          <w:lang w:eastAsia="en-US"/>
        </w:rPr>
        <w:t xml:space="preserve"> Закона о контрактной системе (в случае снижения при проведении аукциона цены контракта</w:t>
      </w:r>
      <w:r w:rsidR="00B91474" w:rsidRPr="00702C96">
        <w:rPr>
          <w:rFonts w:eastAsiaTheme="minorHAnsi"/>
          <w:sz w:val="22"/>
          <w:szCs w:val="22"/>
          <w:lang w:eastAsia="en-US"/>
        </w:rPr>
        <w:t>, суммы цен единиц товара, работы, услуги</w:t>
      </w:r>
      <w:r w:rsidRPr="00702C96">
        <w:rPr>
          <w:rFonts w:eastAsiaTheme="minorHAnsi"/>
          <w:sz w:val="22"/>
          <w:szCs w:val="22"/>
          <w:lang w:eastAsia="en-US"/>
        </w:rPr>
        <w:t xml:space="preserve"> на двадцать пять процентов и более от начальной (максимальной) цены контракта</w:t>
      </w:r>
      <w:r w:rsidR="00621CCC" w:rsidRPr="00702C96">
        <w:rPr>
          <w:rFonts w:eastAsiaTheme="minorHAnsi"/>
          <w:sz w:val="22"/>
          <w:szCs w:val="22"/>
          <w:lang w:eastAsia="en-US"/>
        </w:rPr>
        <w:t xml:space="preserve">, </w:t>
      </w:r>
      <w:r w:rsidR="00B91474" w:rsidRPr="00702C96">
        <w:rPr>
          <w:rFonts w:eastAsiaTheme="minorHAnsi"/>
          <w:sz w:val="22"/>
          <w:szCs w:val="22"/>
          <w:lang w:eastAsia="en-US"/>
        </w:rPr>
        <w:t xml:space="preserve">начальной </w:t>
      </w:r>
      <w:r w:rsidR="00621CCC" w:rsidRPr="00702C96">
        <w:rPr>
          <w:rFonts w:eastAsiaTheme="minorHAnsi"/>
          <w:sz w:val="22"/>
          <w:szCs w:val="22"/>
          <w:lang w:eastAsia="en-US"/>
        </w:rPr>
        <w:t>суммы цен единиц товара, работы, услуги</w:t>
      </w:r>
      <w:r w:rsidRPr="00702C96">
        <w:rPr>
          <w:rFonts w:eastAsiaTheme="minorHAnsi"/>
          <w:sz w:val="22"/>
          <w:szCs w:val="22"/>
          <w:lang w:eastAsia="en-US"/>
        </w:rPr>
        <w:t>). При этом Заказчик не позднее одного рабочего дня, следующего за днем признания победителя аукциона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14:paraId="3B8EF230"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5.1.13. В случае, если победитель аукциона признан уклонившимся от заключения контракта, Заказчик вправе заключить контракт с участником такого аукциона, заявке которого присвоен второй номер. Этот участник признается победителем аукциона, и в проект контракта, прилагаемый к документации об аукционе,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аукционе.</w:t>
      </w:r>
    </w:p>
    <w:p w14:paraId="75EDF92B"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5.1.14. Участник аукциона, признанный победителем аукциона в соответствии с пунктом 5.1.13 настоящего Раздела, вправе подписать проект контракта или разместить предусмотренный пунктом 5.1.4 настоящего Раздела протокол разногласий в порядке и сроки, которые предусмотрены настоящим Разделом,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30" w:history="1">
        <w:r w:rsidRPr="00702C96">
          <w:rPr>
            <w:rFonts w:eastAsiaTheme="minorHAnsi"/>
            <w:sz w:val="22"/>
            <w:szCs w:val="22"/>
            <w:lang w:eastAsia="en-US"/>
          </w:rPr>
          <w:t>частью 23 статьи 68</w:t>
        </w:r>
      </w:hyperlink>
      <w:r w:rsidRPr="00702C96">
        <w:rPr>
          <w:rFonts w:eastAsiaTheme="minorHAnsi"/>
          <w:sz w:val="22"/>
          <w:szCs w:val="22"/>
          <w:lang w:eastAsia="en-US"/>
        </w:rPr>
        <w:t xml:space="preserve"> Закона о контрактной системе,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пункта 5.1.6 настоящего Раздела и (или) непредоставления обеспечения исполнения контракта либо неисполнения требования, предусмотренного </w:t>
      </w:r>
      <w:hyperlink r:id="rId31" w:history="1">
        <w:r w:rsidRPr="00702C96">
          <w:rPr>
            <w:rFonts w:eastAsiaTheme="minorHAnsi"/>
            <w:sz w:val="22"/>
            <w:szCs w:val="22"/>
            <w:lang w:eastAsia="en-US"/>
          </w:rPr>
          <w:t>статьей 37</w:t>
        </w:r>
      </w:hyperlink>
      <w:r w:rsidRPr="00702C96">
        <w:rPr>
          <w:rFonts w:eastAsiaTheme="minorHAnsi"/>
          <w:sz w:val="22"/>
          <w:szCs w:val="22"/>
          <w:lang w:eastAsia="en-US"/>
        </w:rPr>
        <w:t xml:space="preserve"> Закона о контрактной системе, в случае подписания проекта контракта в соответствии с пунктом 5.1.3 настоящего Раздела. Такой победитель признается отказавшимся от заключения контракта в случае, если в срок, предусмотренный пунктом 5.1.3 настоящего Раздела, он не подписал проект контракта или не направил протокол разногласий.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57CEFBD"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5.1.15. В случае, если начальная (максимальная) цена контракта при осуществлении закупки товара, работы, услуги превышает 1 млрд. рублей, поставщик (подрядчика, исполнителя) предоставляет Заказчику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w:t>
      </w:r>
      <w:r w:rsidRPr="00702C96" w:rsidDel="007F4743">
        <w:rPr>
          <w:rFonts w:eastAsiaTheme="minorHAnsi"/>
          <w:sz w:val="22"/>
          <w:szCs w:val="22"/>
          <w:lang w:eastAsia="en-US"/>
        </w:rPr>
        <w:t xml:space="preserve"> </w:t>
      </w:r>
      <w:r w:rsidRPr="00702C96">
        <w:rPr>
          <w:rFonts w:eastAsiaTheme="minorHAnsi"/>
          <w:sz w:val="22"/>
          <w:szCs w:val="22"/>
          <w:lang w:eastAsia="en-US"/>
        </w:rPr>
        <w:t>10% процентов цены контракта в течение десяти дней с момента заключения им договора с соисполнителем, субподрядчиком.</w:t>
      </w:r>
    </w:p>
    <w:p w14:paraId="65060F15" w14:textId="77777777"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настоящим Разделом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347D8846" w14:textId="46E4BF00" w:rsidR="001F48DF" w:rsidRPr="00702C96" w:rsidRDefault="0018634A"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5.1.17</w:t>
      </w:r>
      <w:r w:rsidR="001F48DF" w:rsidRPr="00702C96">
        <w:rPr>
          <w:rFonts w:eastAsiaTheme="minorHAnsi"/>
          <w:sz w:val="22"/>
          <w:szCs w:val="22"/>
          <w:lang w:eastAsia="en-US"/>
        </w:rPr>
        <w:t>. Закупка завершается исполнением обязательств сторонами контракта.</w:t>
      </w:r>
    </w:p>
    <w:p w14:paraId="4EE1B1A2"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p>
    <w:p w14:paraId="43686347"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5.2. Обеспечение исполнения обязательств по контракту</w:t>
      </w:r>
    </w:p>
    <w:p w14:paraId="30648021" w14:textId="72FF64F0" w:rsidR="00F305EB"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5.2.1. Заказчиком в извещении об осуществлении закупки, документации об электронном аукционе (Информационной карте аукциона), проекте контракта, установлено требование обеспечения исполнения контракта</w:t>
      </w:r>
      <w:r w:rsidR="00F305EB" w:rsidRPr="00702C96">
        <w:rPr>
          <w:rFonts w:eastAsiaTheme="minorHAnsi"/>
          <w:sz w:val="22"/>
          <w:szCs w:val="22"/>
          <w:lang w:eastAsia="en-US"/>
        </w:rPr>
        <w:t xml:space="preserve">, обеспечения гарантийных обязательств в случае установления требований к таким обязательствам в соответствии с </w:t>
      </w:r>
      <w:hyperlink r:id="rId32" w:history="1">
        <w:r w:rsidR="00F305EB" w:rsidRPr="00702C96">
          <w:rPr>
            <w:rFonts w:eastAsiaTheme="minorHAnsi"/>
            <w:sz w:val="22"/>
            <w:szCs w:val="22"/>
            <w:lang w:eastAsia="en-US"/>
          </w:rPr>
          <w:t>частью 4 статьи 33</w:t>
        </w:r>
      </w:hyperlink>
      <w:r w:rsidR="00F305EB" w:rsidRPr="00702C96">
        <w:rPr>
          <w:rFonts w:eastAsiaTheme="minorHAnsi"/>
          <w:sz w:val="22"/>
          <w:szCs w:val="22"/>
          <w:lang w:eastAsia="en-US"/>
        </w:rPr>
        <w:t xml:space="preserve"> Закона о контрактной системе.</w:t>
      </w:r>
    </w:p>
    <w:p w14:paraId="13A51F56" w14:textId="0BE5AD67" w:rsidR="00F5740A"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5.2.2. Исполнение контракта</w:t>
      </w:r>
      <w:r w:rsidR="00F5740A" w:rsidRPr="00702C96">
        <w:rPr>
          <w:rFonts w:eastAsiaTheme="minorHAnsi"/>
          <w:sz w:val="22"/>
          <w:szCs w:val="22"/>
          <w:lang w:eastAsia="en-US"/>
        </w:rPr>
        <w:t>, гарантийные обязательства</w:t>
      </w:r>
      <w:r w:rsidRPr="00702C96">
        <w:rPr>
          <w:rFonts w:eastAsiaTheme="minorHAnsi"/>
          <w:sz w:val="22"/>
          <w:szCs w:val="22"/>
          <w:lang w:eastAsia="en-US"/>
        </w:rPr>
        <w:t xml:space="preserve"> </w:t>
      </w:r>
      <w:r w:rsidR="00F5740A" w:rsidRPr="00702C96">
        <w:rPr>
          <w:rFonts w:eastAsiaTheme="minorHAnsi"/>
          <w:sz w:val="22"/>
          <w:szCs w:val="22"/>
          <w:lang w:eastAsia="en-US"/>
        </w:rPr>
        <w:t xml:space="preserve">могут </w:t>
      </w:r>
      <w:r w:rsidRPr="00702C96">
        <w:rPr>
          <w:rFonts w:eastAsiaTheme="minorHAnsi"/>
          <w:sz w:val="22"/>
          <w:szCs w:val="22"/>
          <w:lang w:eastAsia="en-US"/>
        </w:rPr>
        <w:t>обеспечиваться предоставлением банковской гарантии, выданной банком, соответствующим требованиям постановления Правительства РФ № 440</w:t>
      </w:r>
      <w:r w:rsidR="00470DED" w:rsidRPr="00702C96">
        <w:rPr>
          <w:sz w:val="22"/>
          <w:szCs w:val="22"/>
        </w:rPr>
        <w:t xml:space="preserve"> и включенным в перечень, предусмотренный частью 1.2 статьи 45 Закона о контрактной системе</w:t>
      </w:r>
      <w:r w:rsidRPr="00702C96">
        <w:rPr>
          <w:rFonts w:eastAsiaTheme="minorHAnsi"/>
          <w:sz w:val="22"/>
          <w:szCs w:val="22"/>
          <w:lang w:eastAsia="en-US"/>
        </w:rPr>
        <w:t xml:space="preserve"> и соответствующей требованиям статьи 45 Закона о контрактной системе и дополнительным требованиям, установленным к банковской гарантии постановление Правительства РФ №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w:t>
      </w:r>
      <w:r w:rsidR="00F5740A" w:rsidRPr="00702C96">
        <w:rPr>
          <w:rFonts w:eastAsiaTheme="minorHAnsi"/>
          <w:sz w:val="22"/>
          <w:szCs w:val="22"/>
          <w:lang w:eastAsia="en-US"/>
        </w:rPr>
        <w:t>, гарантийных обязательств, срок действия банковской гарантии определяются в соответствии с требованиями Закона о контрактной системе</w:t>
      </w:r>
      <w:r w:rsidRPr="00702C96">
        <w:rPr>
          <w:rFonts w:eastAsiaTheme="minorHAnsi"/>
          <w:sz w:val="22"/>
          <w:szCs w:val="22"/>
          <w:lang w:eastAsia="en-US"/>
        </w:rPr>
        <w:t xml:space="preserve"> участником электронного аукциона, с которым заключается контракт, самостоятельно. </w:t>
      </w:r>
      <w:r w:rsidR="00F5740A" w:rsidRPr="00702C96">
        <w:rPr>
          <w:rFonts w:eastAsiaTheme="minorHAnsi"/>
          <w:sz w:val="22"/>
          <w:szCs w:val="22"/>
          <w:lang w:eastAsia="en-US"/>
        </w:rPr>
        <w:t xml:space="preserve">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3" w:history="1">
        <w:r w:rsidR="00F5740A" w:rsidRPr="00702C96">
          <w:rPr>
            <w:rFonts w:eastAsiaTheme="minorHAnsi"/>
            <w:sz w:val="22"/>
            <w:szCs w:val="22"/>
            <w:lang w:eastAsia="en-US"/>
          </w:rPr>
          <w:t>статьей 95</w:t>
        </w:r>
      </w:hyperlink>
      <w:r w:rsidR="00F5740A" w:rsidRPr="00702C96">
        <w:rPr>
          <w:rFonts w:eastAsiaTheme="minorHAnsi"/>
          <w:sz w:val="22"/>
          <w:szCs w:val="22"/>
          <w:lang w:eastAsia="en-US"/>
        </w:rPr>
        <w:t xml:space="preserve"> Закона о контрактной системе.</w:t>
      </w:r>
    </w:p>
    <w:p w14:paraId="47A1DB0B" w14:textId="4FF2BB05"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Банковская гарантия, предоставляемая поставщиком (исполнителем, подрядчиком) в качестве обеспечения исполнения контракта,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 за исключением банковских гарантий, указанных в части 8.1 статьи 45 Закона о контрактной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 Предусмотренная частью 9 статьи 45 Закона о контрактной системе информация о </w:t>
      </w:r>
      <w:r w:rsidR="00C13377" w:rsidRPr="00702C96">
        <w:rPr>
          <w:rFonts w:eastAsiaTheme="minorHAnsi"/>
          <w:sz w:val="22"/>
          <w:szCs w:val="22"/>
          <w:lang w:eastAsia="en-US"/>
        </w:rPr>
        <w:t xml:space="preserve">таких </w:t>
      </w:r>
      <w:r w:rsidRPr="00702C96">
        <w:rPr>
          <w:rFonts w:eastAsiaTheme="minorHAnsi"/>
          <w:sz w:val="22"/>
          <w:szCs w:val="22"/>
          <w:lang w:eastAsia="en-US"/>
        </w:rPr>
        <w:t>банковских гарантиях</w:t>
      </w:r>
      <w:r w:rsidR="00C13377" w:rsidRPr="00702C96">
        <w:rPr>
          <w:rFonts w:eastAsiaTheme="minorHAnsi"/>
          <w:sz w:val="22"/>
          <w:szCs w:val="22"/>
          <w:lang w:eastAsia="en-US"/>
        </w:rPr>
        <w:t xml:space="preserve"> </w:t>
      </w:r>
      <w:r w:rsidRPr="00702C96">
        <w:rPr>
          <w:rFonts w:eastAsiaTheme="minorHAnsi"/>
          <w:sz w:val="22"/>
          <w:szCs w:val="22"/>
          <w:lang w:eastAsia="en-US"/>
        </w:rPr>
        <w:t xml:space="preserve">не размещается на </w:t>
      </w:r>
      <w:hyperlink r:id="rId34" w:history="1">
        <w:r w:rsidRPr="00702C96">
          <w:rPr>
            <w:rFonts w:eastAsiaTheme="minorHAnsi"/>
            <w:sz w:val="22"/>
            <w:szCs w:val="22"/>
            <w:lang w:eastAsia="en-US"/>
          </w:rPr>
          <w:t>официальном сайте</w:t>
        </w:r>
      </w:hyperlink>
      <w:r w:rsidRPr="00702C96">
        <w:rPr>
          <w:rFonts w:eastAsiaTheme="minorHAnsi"/>
          <w:sz w:val="22"/>
          <w:szCs w:val="22"/>
          <w:lang w:eastAsia="en-US"/>
        </w:rPr>
        <w:t>,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14:paraId="275D1BE0" w14:textId="1F452614"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5.2.3. Контракт заключается после предоставления участником электронного аукциона, с которым заключается контракт, обеспечения исполнения контракта в соответствии с Законом о контрактной системе. Заказчик вправе в Информационной карте аукциона определить обязательства по контракту, которые должны быть обеспечены.</w:t>
      </w:r>
    </w:p>
    <w:p w14:paraId="080ADE8F" w14:textId="115F3558" w:rsidR="003E3B10" w:rsidRPr="00702C96" w:rsidRDefault="003E3B10"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Законом о контрактной системе в порядке и в сроки, которые установлены контрактом.</w:t>
      </w:r>
    </w:p>
    <w:p w14:paraId="3A0322E9"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5.2.4. В случае непредоставления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6B4244A" w14:textId="1A9A5E86" w:rsidR="002F18D8"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5.2.5. В ходе исполнения контракта поставщик (подрядчик, исполнитель) вправе </w:t>
      </w:r>
      <w:r w:rsidR="002F18D8" w:rsidRPr="00702C96">
        <w:rPr>
          <w:rFonts w:eastAsiaTheme="minorHAnsi"/>
          <w:sz w:val="22"/>
          <w:szCs w:val="22"/>
          <w:lang w:eastAsia="en-US"/>
        </w:rPr>
        <w:t xml:space="preserve">изменить способ обеспечения исполнения контракта и (или) предоставить </w:t>
      </w:r>
      <w:r w:rsidR="00C13377" w:rsidRPr="00702C96">
        <w:rPr>
          <w:rFonts w:eastAsiaTheme="minorHAnsi"/>
          <w:sz w:val="22"/>
          <w:szCs w:val="22"/>
          <w:lang w:eastAsia="en-US"/>
        </w:rPr>
        <w:t>З</w:t>
      </w:r>
      <w:r w:rsidR="002F18D8" w:rsidRPr="00702C96">
        <w:rPr>
          <w:rFonts w:eastAsiaTheme="minorHAnsi"/>
          <w:sz w:val="22"/>
          <w:szCs w:val="22"/>
          <w:lang w:eastAsia="en-US"/>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00C13377" w:rsidRPr="00702C96">
        <w:rPr>
          <w:rFonts w:eastAsiaTheme="minorHAnsi"/>
          <w:sz w:val="22"/>
          <w:szCs w:val="22"/>
          <w:lang w:eastAsia="en-US"/>
        </w:rPr>
        <w:t>Закона о контрактной системе</w:t>
      </w:r>
      <w:r w:rsidR="002F18D8" w:rsidRPr="00702C96">
        <w:rPr>
          <w:rFonts w:eastAsiaTheme="minorHAnsi"/>
          <w:sz w:val="22"/>
          <w:szCs w:val="22"/>
          <w:lang w:eastAsia="en-US"/>
        </w:rPr>
        <w:t>.</w:t>
      </w:r>
    </w:p>
    <w:p w14:paraId="1C858E45" w14:textId="77777777" w:rsidR="00C23ABE" w:rsidRPr="00702C96" w:rsidRDefault="00C23ABE"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1879821" w14:textId="6EDA329A" w:rsidR="002F18D8" w:rsidRPr="00702C96" w:rsidRDefault="002F18D8"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5.2.5.1.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w:t>
      </w:r>
      <w:r w:rsidR="00C23ABE" w:rsidRPr="00702C96">
        <w:rPr>
          <w:rFonts w:eastAsiaTheme="minorHAnsi"/>
          <w:sz w:val="22"/>
          <w:szCs w:val="22"/>
          <w:lang w:eastAsia="en-US"/>
        </w:rPr>
        <w:t>о контрактной системе</w:t>
      </w:r>
      <w:r w:rsidR="00C93307" w:rsidRPr="00702C96">
        <w:rPr>
          <w:rFonts w:eastAsiaTheme="minorHAnsi"/>
          <w:sz w:val="22"/>
          <w:szCs w:val="22"/>
          <w:lang w:eastAsia="en-US"/>
        </w:rPr>
        <w:t>.</w:t>
      </w:r>
    </w:p>
    <w:p w14:paraId="1B8CAF33" w14:textId="3C4ACF8E" w:rsidR="00C93307" w:rsidRPr="00702C96" w:rsidRDefault="00C93307"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5.2.5.2</w:t>
      </w:r>
      <w:r w:rsidR="00C23ABE" w:rsidRPr="00702C96">
        <w:rPr>
          <w:rFonts w:eastAsiaTheme="minorHAnsi"/>
          <w:sz w:val="22"/>
          <w:szCs w:val="22"/>
          <w:lang w:eastAsia="en-US"/>
        </w:rPr>
        <w:t>.</w:t>
      </w:r>
      <w:r w:rsidRPr="00702C96">
        <w:rPr>
          <w:rFonts w:eastAsiaTheme="minorHAnsi"/>
          <w:sz w:val="22"/>
          <w:szCs w:val="22"/>
          <w:lang w:eastAsia="en-US"/>
        </w:rPr>
        <w:t xml:space="preserve">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w:t>
      </w:r>
      <w:r w:rsidR="00C23ABE" w:rsidRPr="00702C96">
        <w:rPr>
          <w:rFonts w:eastAsiaTheme="minorHAnsi"/>
          <w:sz w:val="22"/>
          <w:szCs w:val="22"/>
          <w:lang w:eastAsia="en-US"/>
        </w:rPr>
        <w:t>Закона о контрактной системе</w:t>
      </w:r>
      <w:r w:rsidRPr="00702C96">
        <w:rPr>
          <w:rFonts w:eastAsiaTheme="minorHAnsi"/>
          <w:sz w:val="22"/>
          <w:szCs w:val="22"/>
          <w:lang w:eastAsia="en-US"/>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w:t>
      </w:r>
      <w:r w:rsidR="00C23ABE" w:rsidRPr="00702C96">
        <w:rPr>
          <w:rFonts w:eastAsiaTheme="minorHAnsi"/>
          <w:sz w:val="22"/>
          <w:szCs w:val="22"/>
          <w:lang w:eastAsia="en-US"/>
        </w:rPr>
        <w:t>Закона о контрактной системе</w:t>
      </w:r>
      <w:r w:rsidRPr="00702C96">
        <w:rPr>
          <w:rFonts w:eastAsiaTheme="minorHAnsi"/>
          <w:sz w:val="22"/>
          <w:szCs w:val="22"/>
          <w:lang w:eastAsia="en-US"/>
        </w:rPr>
        <w:t xml:space="preserve">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2012E2B4" w14:textId="552E49A8" w:rsidR="002F18D8" w:rsidRPr="00702C96" w:rsidRDefault="00C93307"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5.2.5.3. Предусмотренное частями 7 и 7.1 96 </w:t>
      </w:r>
      <w:r w:rsidR="00C23ABE" w:rsidRPr="00702C96">
        <w:rPr>
          <w:rFonts w:eastAsiaTheme="minorHAnsi"/>
          <w:sz w:val="22"/>
          <w:szCs w:val="22"/>
          <w:lang w:eastAsia="en-US"/>
        </w:rPr>
        <w:t>Закона о контрактной системе</w:t>
      </w:r>
      <w:r w:rsidRPr="00702C96">
        <w:rPr>
          <w:rFonts w:eastAsiaTheme="minorHAnsi"/>
          <w:sz w:val="22"/>
          <w:szCs w:val="22"/>
          <w:lang w:eastAsia="en-US"/>
        </w:rPr>
        <w:t xml:space="preserve">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w:t>
      </w:r>
      <w:r w:rsidR="00C23ABE" w:rsidRPr="00702C96">
        <w:rPr>
          <w:rFonts w:eastAsiaTheme="minorHAnsi"/>
          <w:sz w:val="22"/>
          <w:szCs w:val="22"/>
          <w:lang w:eastAsia="en-US"/>
        </w:rPr>
        <w:t>Законом о контрактной системе</w:t>
      </w:r>
      <w:r w:rsidRPr="00702C96">
        <w:rPr>
          <w:rFonts w:eastAsiaTheme="minorHAnsi"/>
          <w:sz w:val="22"/>
          <w:szCs w:val="22"/>
          <w:lang w:eastAsia="en-US"/>
        </w:rPr>
        <w:t>,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ED63910" w14:textId="0032728F"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5.2.6. Положения Закона о контрактной системе об обеспечении исполнения контракта</w:t>
      </w:r>
      <w:r w:rsidR="00914C61" w:rsidRPr="00702C96">
        <w:rPr>
          <w:rFonts w:eastAsiaTheme="minorHAnsi"/>
          <w:sz w:val="22"/>
          <w:szCs w:val="22"/>
          <w:lang w:eastAsia="en-US"/>
        </w:rPr>
        <w:t xml:space="preserve">, включая положения о предоставлении такого обеспечения с учетом положений </w:t>
      </w:r>
      <w:hyperlink r:id="rId35" w:history="1">
        <w:r w:rsidR="00914C61" w:rsidRPr="00702C96">
          <w:rPr>
            <w:rFonts w:eastAsiaTheme="minorHAnsi"/>
            <w:sz w:val="22"/>
            <w:szCs w:val="22"/>
            <w:lang w:eastAsia="en-US"/>
          </w:rPr>
          <w:t>статьи 37</w:t>
        </w:r>
      </w:hyperlink>
      <w:r w:rsidR="00914C61" w:rsidRPr="00702C96">
        <w:rPr>
          <w:rFonts w:eastAsiaTheme="minorHAnsi"/>
          <w:sz w:val="22"/>
          <w:szCs w:val="22"/>
          <w:lang w:eastAsia="en-US"/>
        </w:rPr>
        <w:t xml:space="preserve"> Закона о контрактной системе</w:t>
      </w:r>
      <w:r w:rsidRPr="00702C96">
        <w:rPr>
          <w:rFonts w:eastAsiaTheme="minorHAnsi"/>
          <w:sz w:val="22"/>
          <w:szCs w:val="22"/>
          <w:lang w:eastAsia="en-US"/>
        </w:rPr>
        <w:t xml:space="preserve"> не применяются в случае:</w:t>
      </w:r>
    </w:p>
    <w:p w14:paraId="0B57E79E"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 заключения контракта с участником электронного аукциона, который является казенным учреждением;</w:t>
      </w:r>
    </w:p>
    <w:p w14:paraId="465D52D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2) осуществления электронного аукциона услуги по предоставлению кредита;</w:t>
      </w:r>
    </w:p>
    <w:p w14:paraId="053FF606" w14:textId="57C5B38B"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3) заключения бюджетным учреждением контракта, предметом которого является выдача банковской гарантии.</w:t>
      </w:r>
    </w:p>
    <w:p w14:paraId="670F220C" w14:textId="3F72852D" w:rsidR="00914C61" w:rsidRPr="00702C96" w:rsidRDefault="00914C6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5.2.6.1. Участник закупки, с которым заключается контракт по результатам определения поставщика (подрядчика, исполнителя) в соответствии с </w:t>
      </w:r>
      <w:hyperlink r:id="rId36" w:history="1">
        <w:r w:rsidRPr="00702C96">
          <w:rPr>
            <w:rFonts w:eastAsiaTheme="minorHAnsi"/>
            <w:sz w:val="22"/>
            <w:szCs w:val="22"/>
            <w:lang w:eastAsia="en-US"/>
          </w:rPr>
          <w:t>пунктом 1 части 1 статьи 30</w:t>
        </w:r>
      </w:hyperlink>
      <w:r w:rsidRPr="00702C96">
        <w:rPr>
          <w:rFonts w:eastAsiaTheme="minorHAnsi"/>
          <w:sz w:val="22"/>
          <w:szCs w:val="22"/>
          <w:lang w:eastAsia="en-US"/>
        </w:rPr>
        <w:t xml:space="preserve"> Закона о контрактной системе, освобождается от предоставления обеспечения исполнения контракта, в том числе с учетом положений </w:t>
      </w:r>
      <w:hyperlink r:id="rId37" w:history="1">
        <w:r w:rsidRPr="00702C96">
          <w:rPr>
            <w:rFonts w:eastAsiaTheme="minorHAnsi"/>
            <w:sz w:val="22"/>
            <w:szCs w:val="22"/>
            <w:lang w:eastAsia="en-US"/>
          </w:rPr>
          <w:t>статьи 37</w:t>
        </w:r>
      </w:hyperlink>
      <w:r w:rsidRPr="00702C96">
        <w:rPr>
          <w:rFonts w:eastAsiaTheme="minorHAnsi"/>
          <w:sz w:val="22"/>
          <w:szCs w:val="22"/>
          <w:lang w:eastAsia="en-US"/>
        </w:rPr>
        <w:t xml:space="preserve">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1CDF796" w14:textId="4F5A5A6D" w:rsidR="001F48DF" w:rsidRPr="00702C96" w:rsidRDefault="001F48DF"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 xml:space="preserve">5.2.7. В случае, если предложенная в заявке участника аукциона цена снижена на двадцать пять и более процентов по отношению к начальной (максимальной) цене контракта, </w:t>
      </w:r>
      <w:r w:rsidR="00914C61" w:rsidRPr="00702C96">
        <w:rPr>
          <w:rFonts w:eastAsiaTheme="minorHAnsi"/>
          <w:sz w:val="22"/>
          <w:szCs w:val="22"/>
          <w:lang w:eastAsia="en-US"/>
        </w:rPr>
        <w:t>либо предложена сумма цен единиц товара, работы, услуги, которая на двадцать пять и более процентов ниже начальной суммы цен указанных единиц</w:t>
      </w:r>
      <w:r w:rsidR="00AF2AB9" w:rsidRPr="00702C96">
        <w:rPr>
          <w:rFonts w:eastAsiaTheme="minorHAnsi"/>
          <w:sz w:val="22"/>
          <w:szCs w:val="22"/>
          <w:lang w:eastAsia="en-US"/>
        </w:rPr>
        <w:t xml:space="preserve">, </w:t>
      </w:r>
      <w:r w:rsidRPr="00702C96">
        <w:rPr>
          <w:rFonts w:eastAsiaTheme="minorHAnsi"/>
          <w:sz w:val="22"/>
          <w:szCs w:val="22"/>
          <w:lang w:eastAsia="en-US"/>
        </w:rPr>
        <w:t>участник аукциона, с которым заключается контракт, предоставляет обеспечение исполнения контракта с учетом положений статьи 37 Закона о контрактной системе.</w:t>
      </w:r>
    </w:p>
    <w:p w14:paraId="559FD9D5"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5.2.8. Денежные средства возвращаются поставщику (подрядчику, исполнителю) с которым заключается контракт при условии надлежащего исполнения им всех своих обязательств по контракту в срок, установленный в проекте контракта.</w:t>
      </w:r>
    </w:p>
    <w:p w14:paraId="70749DE4"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5.2.9. Сведения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включаются в Реестр недобросовестных поставщиков.</w:t>
      </w:r>
    </w:p>
    <w:p w14:paraId="3A42D06D" w14:textId="77777777" w:rsidR="003E3B10" w:rsidRPr="00702C96" w:rsidRDefault="003E3B10" w:rsidP="00455E54">
      <w:pPr>
        <w:tabs>
          <w:tab w:val="left" w:pos="1134"/>
        </w:tabs>
        <w:autoSpaceDE w:val="0"/>
        <w:autoSpaceDN w:val="0"/>
        <w:adjustRightInd w:val="0"/>
        <w:spacing w:after="0"/>
        <w:ind w:firstLine="709"/>
        <w:rPr>
          <w:rFonts w:eastAsiaTheme="minorHAnsi"/>
          <w:sz w:val="22"/>
          <w:szCs w:val="22"/>
          <w:lang w:eastAsia="en-US"/>
        </w:rPr>
      </w:pPr>
    </w:p>
    <w:p w14:paraId="7DF1B7EE"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5.3. Условия заключения, изменения и исполнения контракта</w:t>
      </w:r>
    </w:p>
    <w:p w14:paraId="2156FF9C"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198CFE0"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1) если возможность изменения условий контракта была предусмотрена документацией и контрактом:</w:t>
      </w:r>
    </w:p>
    <w:p w14:paraId="7E6B93CC"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011E7A2"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9EFE254"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12CA9E5D"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14:paraId="022A21D7"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3) изменение в соответствии с законодательством Российской Федерации регулируемых государством цен (тарифов) на товары, работы, услуги;</w:t>
      </w:r>
    </w:p>
    <w:p w14:paraId="2560F698"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13E0F59F"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14:paraId="383B9B6B"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6)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14:paraId="61C63CB9"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5.3.2. В установленных п.п.4 п.5.3.1 настоящего Раздела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0D1471C8"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5.3.3. В случае наступления обстоятельств, которые предусмотрены п.п.4 п.5.3.1 настоящего Раздела и обусловливают невозможность исполнения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645DC0B3"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5.3.4.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14:paraId="7BB671F5" w14:textId="688A6CA0"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5.3.5. Сумма контракта, подлежащ</w:t>
      </w:r>
      <w:r w:rsidR="00F50DC5" w:rsidRPr="00702C96">
        <w:rPr>
          <w:rFonts w:eastAsiaTheme="minorHAnsi"/>
          <w:sz w:val="22"/>
          <w:szCs w:val="22"/>
          <w:lang w:eastAsia="en-US"/>
        </w:rPr>
        <w:t>ая</w:t>
      </w:r>
      <w:r w:rsidRPr="00702C96">
        <w:rPr>
          <w:rFonts w:eastAsiaTheme="minorHAnsi"/>
          <w:sz w:val="22"/>
          <w:szCs w:val="22"/>
          <w:lang w:eastAsia="en-US"/>
        </w:rPr>
        <w:t xml:space="preserve"> уплате </w:t>
      </w:r>
      <w:r w:rsidR="00F50DC5" w:rsidRPr="00702C96">
        <w:rPr>
          <w:rFonts w:eastAsiaTheme="minorHAnsi"/>
          <w:sz w:val="22"/>
          <w:szCs w:val="22"/>
          <w:lang w:eastAsia="en-US"/>
        </w:rPr>
        <w:t>З</w:t>
      </w:r>
      <w:r w:rsidRPr="00702C96">
        <w:rPr>
          <w:rFonts w:eastAsiaTheme="minorHAnsi"/>
          <w:sz w:val="22"/>
          <w:szCs w:val="22"/>
          <w:lang w:eastAsia="en-US"/>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50DC5" w:rsidRPr="00702C96">
        <w:rPr>
          <w:rFonts w:eastAsiaTheme="minorHAnsi"/>
          <w:sz w:val="22"/>
          <w:szCs w:val="22"/>
          <w:lang w:eastAsia="en-US"/>
        </w:rPr>
        <w:t>З</w:t>
      </w:r>
      <w:r w:rsidRPr="00702C96">
        <w:rPr>
          <w:rFonts w:eastAsiaTheme="minorHAnsi"/>
          <w:sz w:val="22"/>
          <w:szCs w:val="22"/>
          <w:lang w:eastAsia="en-US"/>
        </w:rPr>
        <w:t>аказчиком.</w:t>
      </w:r>
    </w:p>
    <w:p w14:paraId="213EC987"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5.3.6.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электронного аукциона. При этом право заключения контракта с несколькими участниками электронного аукциона устанавливается Заказчиком в Информационной карте аукциона.</w:t>
      </w:r>
    </w:p>
    <w:p w14:paraId="00C60DE6"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5.3.7. В случаях, предусмотренных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 если это предусмотрено в Информационной карте аукциона.</w:t>
      </w:r>
    </w:p>
    <w:p w14:paraId="490FD977"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5.3.8. В случае, если Правительством Российской Федерации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информация о таких дополнительных условиях указана в Информационной карте аукциона.</w:t>
      </w:r>
    </w:p>
    <w:p w14:paraId="00168AD2"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5.3.9. При заключении контракта Заказчик по согласованию с участником электронного аукциона, с которым в соответствии с Законом о контрактной системе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если это право Заказчика предусмотрено в Информационной карте аукциона. 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проведении аукциона.</w:t>
      </w:r>
    </w:p>
    <w:p w14:paraId="7BD83808"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5.3.10.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Информация о банковском сопровождении указана в Информационной карте аукциона.</w:t>
      </w:r>
    </w:p>
    <w:p w14:paraId="30EA8F62"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5.3.11.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18B6943"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контракта.</w:t>
      </w:r>
    </w:p>
    <w:p w14:paraId="4C51EDD4"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5.3.13. Неучтенные затраты участника электронного аукциона, связанные с исполнением контракта, но не включенные в предлагаемую цену контракта, не подлежат оплате Заказчиком.</w:t>
      </w:r>
    </w:p>
    <w:p w14:paraId="7E1DCA95" w14:textId="77777777" w:rsidR="009A5D72"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5.3.14.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3380AAF" w14:textId="7582D7E3" w:rsidR="001F48DF" w:rsidRPr="00702C96" w:rsidRDefault="009A5D72" w:rsidP="00455E54">
      <w:pPr>
        <w:spacing w:after="0"/>
        <w:ind w:firstLine="709"/>
        <w:rPr>
          <w:rFonts w:eastAsiaTheme="minorHAnsi"/>
          <w:sz w:val="22"/>
          <w:szCs w:val="22"/>
          <w:lang w:eastAsia="en-US"/>
        </w:rPr>
      </w:pPr>
      <w:r w:rsidRPr="00702C96">
        <w:rPr>
          <w:rFonts w:eastAsiaTheme="minorHAnsi"/>
          <w:sz w:val="22"/>
          <w:szCs w:val="22"/>
          <w:lang w:eastAsia="en-US"/>
        </w:rPr>
        <w:t>5.3.15. В случае перемены Заказчика права и обязанности Заказчика, предусмотренные контрактом, переходят к новому заказчику.</w:t>
      </w:r>
    </w:p>
    <w:p w14:paraId="37FE9977"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p>
    <w:p w14:paraId="3D52456B" w14:textId="77777777" w:rsidR="001F48DF" w:rsidRPr="00702C96" w:rsidRDefault="001F48DF" w:rsidP="00455E54">
      <w:pPr>
        <w:tabs>
          <w:tab w:val="left" w:pos="1134"/>
        </w:tabs>
        <w:autoSpaceDE w:val="0"/>
        <w:autoSpaceDN w:val="0"/>
        <w:adjustRightInd w:val="0"/>
        <w:spacing w:after="0"/>
        <w:ind w:firstLine="709"/>
        <w:rPr>
          <w:rFonts w:eastAsiaTheme="minorHAnsi"/>
          <w:b/>
          <w:sz w:val="22"/>
          <w:szCs w:val="22"/>
          <w:lang w:eastAsia="en-US"/>
        </w:rPr>
      </w:pPr>
      <w:r w:rsidRPr="00702C96">
        <w:rPr>
          <w:rFonts w:eastAsiaTheme="minorHAnsi"/>
          <w:b/>
          <w:sz w:val="22"/>
          <w:szCs w:val="22"/>
          <w:lang w:eastAsia="en-US"/>
        </w:rPr>
        <w:t xml:space="preserve">5.4. Односторонний отказ от исполнения контракта </w:t>
      </w:r>
    </w:p>
    <w:p w14:paraId="183DF5E3"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5.4.1. В случае, если Заказчиком предусмотрена возможность одностороннего отказа от исполнения контракта, то сведения об этом содержатся в проекте контракта (Часть II Документации об аукционе).</w:t>
      </w:r>
    </w:p>
    <w:p w14:paraId="1C0EBB0B"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5.4.2. </w:t>
      </w:r>
      <w:r w:rsidRPr="00702C96">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sidRPr="00702C96">
        <w:rPr>
          <w:rFonts w:eastAsiaTheme="minorHAnsi"/>
          <w:sz w:val="22"/>
          <w:szCs w:val="22"/>
          <w:lang w:eastAsia="en-US"/>
        </w:rPr>
        <w:t>Российской Федерации.</w:t>
      </w:r>
    </w:p>
    <w:p w14:paraId="7C2A4399"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5.4.3. </w:t>
      </w:r>
      <w:r w:rsidRPr="00702C96">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7C704408" w14:textId="77777777" w:rsidR="001F48DF" w:rsidRPr="00702C96" w:rsidRDefault="001F48DF" w:rsidP="00455E54">
      <w:pPr>
        <w:tabs>
          <w:tab w:val="left" w:pos="1134"/>
        </w:tabs>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5.4.4. </w:t>
      </w:r>
      <w:r w:rsidRPr="00702C96">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79EEE60E" w14:textId="77777777" w:rsidR="001F48DF" w:rsidRPr="00702C96" w:rsidRDefault="001F48DF" w:rsidP="00455E54">
      <w:pPr>
        <w:spacing w:after="0"/>
        <w:ind w:firstLine="709"/>
        <w:rPr>
          <w:sz w:val="22"/>
          <w:szCs w:val="22"/>
        </w:rPr>
      </w:pPr>
      <w:r w:rsidRPr="00702C96">
        <w:rPr>
          <w:rFonts w:eastAsiaTheme="minorHAnsi"/>
          <w:sz w:val="22"/>
          <w:szCs w:val="22"/>
          <w:lang w:eastAsia="en-US"/>
        </w:rPr>
        <w:t>5.4.5.</w:t>
      </w:r>
      <w:r w:rsidR="0023739C" w:rsidRPr="00702C96">
        <w:rPr>
          <w:rFonts w:eastAsiaTheme="minorHAnsi"/>
          <w:sz w:val="22"/>
          <w:szCs w:val="22"/>
          <w:lang w:eastAsia="en-US"/>
        </w:rPr>
        <w:t xml:space="preserve"> </w:t>
      </w:r>
      <w:r w:rsidRPr="00702C96">
        <w:rPr>
          <w:sz w:val="22"/>
          <w:szCs w:val="22"/>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проекте государственного контракта (Часть </w:t>
      </w:r>
      <w:r w:rsidRPr="00702C96">
        <w:rPr>
          <w:sz w:val="22"/>
          <w:szCs w:val="22"/>
          <w:lang w:val="en-US"/>
        </w:rPr>
        <w:t>II</w:t>
      </w:r>
      <w:r w:rsidRPr="00702C96">
        <w:rPr>
          <w:sz w:val="22"/>
          <w:szCs w:val="22"/>
        </w:rPr>
        <w:t xml:space="preserve"> Документации об аукционе) предусмотрено право Заказчика принять решение об одностороннем отказе от исполнения контракта.</w:t>
      </w:r>
    </w:p>
    <w:p w14:paraId="5CFCB0BA" w14:textId="77777777" w:rsidR="001F48DF" w:rsidRPr="00702C96" w:rsidRDefault="001F48DF" w:rsidP="00455E54">
      <w:pPr>
        <w:spacing w:after="0"/>
        <w:ind w:firstLine="709"/>
        <w:rPr>
          <w:sz w:val="22"/>
          <w:szCs w:val="22"/>
        </w:rPr>
      </w:pPr>
      <w:r w:rsidRPr="00702C96">
        <w:rPr>
          <w:sz w:val="22"/>
          <w:szCs w:val="22"/>
        </w:rPr>
        <w:t>5.4.6.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о контрактной системе порядке в реестр недобросовестных поставщиков (подрядчиков, исполнителей).</w:t>
      </w:r>
    </w:p>
    <w:p w14:paraId="37A1151A" w14:textId="75C3F78F" w:rsidR="009A5D72" w:rsidRPr="00702C96" w:rsidRDefault="00C80AC3" w:rsidP="00455E54">
      <w:pPr>
        <w:spacing w:after="0"/>
        <w:ind w:firstLine="709"/>
        <w:rPr>
          <w:rFonts w:eastAsiaTheme="minorHAnsi"/>
          <w:sz w:val="22"/>
          <w:szCs w:val="22"/>
          <w:lang w:eastAsia="en-US"/>
        </w:rPr>
      </w:pPr>
      <w:r w:rsidRPr="00702C96">
        <w:rPr>
          <w:sz w:val="22"/>
          <w:szCs w:val="22"/>
        </w:rPr>
        <w:t xml:space="preserve">5.4.7. </w:t>
      </w:r>
      <w:r w:rsidR="009A5D72" w:rsidRPr="00702C96">
        <w:rPr>
          <w:sz w:val="22"/>
          <w:szCs w:val="22"/>
        </w:rPr>
        <w:t>В случае расторжения контракта по основаниям, предусмотренным пунктом 5.</w:t>
      </w:r>
      <w:r w:rsidR="000923D2" w:rsidRPr="00702C96">
        <w:rPr>
          <w:sz w:val="22"/>
          <w:szCs w:val="22"/>
        </w:rPr>
        <w:t>4</w:t>
      </w:r>
      <w:r w:rsidR="009A5D72" w:rsidRPr="00702C96">
        <w:rPr>
          <w:sz w:val="22"/>
          <w:szCs w:val="22"/>
        </w:rPr>
        <w:t>.2 настоящего Раздела, заказчик вправе заключить контракт с участником закупки, с которым в соответствии с Законом о контрактной системе заключается контракт при уклонении от заключения контракта победителя электронной процедуры (за исключением победителя, предусмотренного частью 14 статьи 83.2 Закона о контрактной системе)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Закона о контрактной системе с учетом положений части 18 статьи 95 Закона о контрактной системе, и после предоставления в соответствии с Законом о контрактной системе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Закона о контрактной системе)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Закона о контрактной системе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14:paraId="6514C355" w14:textId="77777777" w:rsidR="003B5B63" w:rsidRPr="00702C96" w:rsidRDefault="003B5B63" w:rsidP="00455E54">
      <w:pPr>
        <w:widowControl w:val="0"/>
        <w:tabs>
          <w:tab w:val="left" w:pos="1134"/>
        </w:tabs>
        <w:spacing w:after="0"/>
        <w:ind w:firstLine="567"/>
        <w:rPr>
          <w:spacing w:val="-1"/>
          <w:sz w:val="22"/>
          <w:szCs w:val="22"/>
        </w:rPr>
      </w:pPr>
    </w:p>
    <w:p w14:paraId="68968611" w14:textId="77777777" w:rsidR="003B5B63" w:rsidRPr="00702C96" w:rsidRDefault="003B5B63" w:rsidP="00455E54">
      <w:pPr>
        <w:pStyle w:val="aff2"/>
        <w:keepNext/>
        <w:keepLines/>
        <w:widowControl w:val="0"/>
        <w:suppressLineNumbers/>
        <w:suppressAutoHyphens/>
        <w:spacing w:before="0" w:after="0"/>
        <w:jc w:val="both"/>
        <w:rPr>
          <w:rFonts w:ascii="Times New Roman" w:hAnsi="Times New Roman"/>
          <w:b w:val="0"/>
          <w:sz w:val="22"/>
          <w:szCs w:val="22"/>
        </w:rPr>
        <w:sectPr w:rsidR="003B5B63" w:rsidRPr="00702C96" w:rsidSect="00C851B6">
          <w:headerReference w:type="default" r:id="rId38"/>
          <w:footerReference w:type="default" r:id="rId39"/>
          <w:footerReference w:type="first" r:id="rId40"/>
          <w:pgSz w:w="11906" w:h="16838" w:code="9"/>
          <w:pgMar w:top="1134" w:right="567" w:bottom="1134" w:left="1134" w:header="709" w:footer="890" w:gutter="0"/>
          <w:cols w:space="708"/>
          <w:titlePg/>
          <w:docGrid w:linePitch="360"/>
        </w:sectPr>
      </w:pPr>
    </w:p>
    <w:p w14:paraId="71A2337B" w14:textId="77777777" w:rsidR="003B5B63" w:rsidRPr="00702C96" w:rsidRDefault="003B5B63" w:rsidP="00455E54">
      <w:pPr>
        <w:pStyle w:val="aff2"/>
        <w:keepNext/>
        <w:keepLines/>
        <w:widowControl w:val="0"/>
        <w:suppressLineNumbers/>
        <w:suppressAutoHyphens/>
        <w:spacing w:before="0" w:after="0"/>
        <w:rPr>
          <w:rFonts w:ascii="Times New Roman" w:hAnsi="Times New Roman"/>
          <w:caps/>
          <w:sz w:val="22"/>
          <w:szCs w:val="22"/>
        </w:rPr>
      </w:pPr>
      <w:bookmarkStart w:id="9" w:name="_Toc12540720"/>
      <w:r w:rsidRPr="00702C96">
        <w:rPr>
          <w:rFonts w:ascii="Times New Roman" w:hAnsi="Times New Roman"/>
          <w:caps/>
          <w:sz w:val="22"/>
          <w:szCs w:val="22"/>
        </w:rPr>
        <w:t xml:space="preserve">Раздел </w:t>
      </w:r>
      <w:r w:rsidRPr="00702C96">
        <w:rPr>
          <w:rFonts w:ascii="Times New Roman" w:hAnsi="Times New Roman"/>
          <w:caps/>
          <w:sz w:val="22"/>
          <w:szCs w:val="22"/>
          <w:lang w:val="en-US"/>
        </w:rPr>
        <w:t>I</w:t>
      </w:r>
      <w:r w:rsidRPr="00702C96">
        <w:rPr>
          <w:rFonts w:ascii="Times New Roman" w:hAnsi="Times New Roman"/>
          <w:caps/>
          <w:sz w:val="22"/>
          <w:szCs w:val="22"/>
        </w:rPr>
        <w:t xml:space="preserve">.2. </w:t>
      </w:r>
      <w:bookmarkStart w:id="10" w:name="Информационная_карта_аукциона"/>
      <w:bookmarkEnd w:id="10"/>
      <w:r w:rsidRPr="00702C96">
        <w:rPr>
          <w:rFonts w:ascii="Times New Roman" w:hAnsi="Times New Roman"/>
          <w:caps/>
          <w:sz w:val="22"/>
          <w:szCs w:val="22"/>
        </w:rPr>
        <w:t>Информационная карта аукциона</w:t>
      </w:r>
      <w:bookmarkEnd w:id="0"/>
      <w:bookmarkEnd w:id="1"/>
      <w:bookmarkEnd w:id="2"/>
      <w:bookmarkEnd w:id="9"/>
    </w:p>
    <w:p w14:paraId="769DF8CE" w14:textId="3F85A525" w:rsidR="003B5B63" w:rsidRPr="00702C96" w:rsidRDefault="003B5B63" w:rsidP="00455E54">
      <w:pPr>
        <w:pStyle w:val="03osnovnoytext"/>
        <w:spacing w:before="0" w:line="240" w:lineRule="auto"/>
        <w:ind w:left="0" w:firstLine="600"/>
        <w:rPr>
          <w:rFonts w:ascii="Times New Roman" w:hAnsi="Times New Roman"/>
          <w:color w:val="auto"/>
          <w:sz w:val="22"/>
          <w:szCs w:val="22"/>
        </w:rPr>
      </w:pPr>
      <w:r w:rsidRPr="00702C96">
        <w:rPr>
          <w:rFonts w:ascii="Times New Roman" w:hAnsi="Times New Roman"/>
          <w:color w:val="auto"/>
          <w:sz w:val="22"/>
          <w:szCs w:val="22"/>
        </w:rPr>
        <w:t xml:space="preserve">Следующая информация и данные для аукциона </w:t>
      </w:r>
      <w:r w:rsidR="00623F49" w:rsidRPr="00702C96">
        <w:rPr>
          <w:rFonts w:ascii="Times New Roman" w:hAnsi="Times New Roman"/>
          <w:color w:val="auto"/>
          <w:sz w:val="22"/>
          <w:szCs w:val="22"/>
        </w:rPr>
        <w:t xml:space="preserve">на оказание услуг </w:t>
      </w:r>
      <w:r w:rsidR="00C851B6" w:rsidRPr="00702C96">
        <w:rPr>
          <w:rFonts w:ascii="Times New Roman" w:hAnsi="Times New Roman"/>
          <w:color w:val="auto"/>
          <w:sz w:val="22"/>
          <w:szCs w:val="22"/>
        </w:rPr>
        <w:t>Минкомсвязи России по предоставлению мониторинга электронных версий выпусков СМИ</w:t>
      </w:r>
      <w:r w:rsidR="00623F49" w:rsidRPr="00702C96">
        <w:rPr>
          <w:rFonts w:ascii="Times New Roman" w:hAnsi="Times New Roman"/>
          <w:color w:val="auto"/>
          <w:sz w:val="22"/>
          <w:szCs w:val="22"/>
        </w:rPr>
        <w:t xml:space="preserve"> </w:t>
      </w:r>
      <w:r w:rsidRPr="00702C96">
        <w:rPr>
          <w:rFonts w:ascii="Times New Roman" w:hAnsi="Times New Roman"/>
          <w:color w:val="auto"/>
          <w:sz w:val="22"/>
          <w:szCs w:val="22"/>
        </w:rPr>
        <w:t xml:space="preserve">дополняют положения </w:t>
      </w:r>
      <w:r w:rsidRPr="00702C96">
        <w:rPr>
          <w:rStyle w:val="afff"/>
          <w:rFonts w:ascii="Times New Roman" w:hAnsi="Times New Roman"/>
          <w:color w:val="auto"/>
          <w:sz w:val="22"/>
          <w:szCs w:val="22"/>
        </w:rPr>
        <w:t xml:space="preserve">Раздела </w:t>
      </w:r>
      <w:r w:rsidRPr="00702C96">
        <w:rPr>
          <w:rStyle w:val="afff"/>
          <w:rFonts w:ascii="Times New Roman" w:hAnsi="Times New Roman"/>
          <w:color w:val="auto"/>
          <w:sz w:val="22"/>
          <w:szCs w:val="22"/>
          <w:lang w:val="en-US"/>
        </w:rPr>
        <w:t>I</w:t>
      </w:r>
      <w:r w:rsidRPr="00702C96">
        <w:rPr>
          <w:rStyle w:val="afff"/>
          <w:rFonts w:ascii="Times New Roman" w:hAnsi="Times New Roman"/>
          <w:color w:val="auto"/>
          <w:sz w:val="22"/>
          <w:szCs w:val="22"/>
        </w:rPr>
        <w:t>.1. «Общие условия проведения аукциона»</w:t>
      </w:r>
      <w:r w:rsidRPr="00702C96">
        <w:rPr>
          <w:rFonts w:ascii="Times New Roman" w:hAnsi="Times New Roman"/>
          <w:color w:val="auto"/>
          <w:sz w:val="22"/>
          <w:szCs w:val="22"/>
        </w:rPr>
        <w:t xml:space="preserve">. При возникновении противоречия положения настоящего документа имеют приоритет над положениями </w:t>
      </w:r>
      <w:r w:rsidRPr="00702C96">
        <w:rPr>
          <w:rStyle w:val="afff"/>
          <w:rFonts w:ascii="Times New Roman" w:hAnsi="Times New Roman"/>
          <w:color w:val="auto"/>
          <w:sz w:val="22"/>
          <w:szCs w:val="22"/>
        </w:rPr>
        <w:t xml:space="preserve">Раздела </w:t>
      </w:r>
      <w:r w:rsidRPr="00702C96">
        <w:rPr>
          <w:rStyle w:val="afff"/>
          <w:rFonts w:ascii="Times New Roman" w:hAnsi="Times New Roman"/>
          <w:color w:val="auto"/>
          <w:sz w:val="22"/>
          <w:szCs w:val="22"/>
          <w:lang w:val="en-US"/>
        </w:rPr>
        <w:t>I</w:t>
      </w:r>
      <w:r w:rsidRPr="00702C96">
        <w:rPr>
          <w:rStyle w:val="afff"/>
          <w:rFonts w:ascii="Times New Roman" w:hAnsi="Times New Roman"/>
          <w:color w:val="auto"/>
          <w:sz w:val="22"/>
          <w:szCs w:val="22"/>
        </w:rPr>
        <w:t>.1. «Общие условия проведения аукциона»</w:t>
      </w:r>
      <w:r w:rsidRPr="00702C96">
        <w:rPr>
          <w:rFonts w:ascii="Times New Roman" w:hAnsi="Times New Roman"/>
          <w:color w:val="auto"/>
          <w:sz w:val="22"/>
          <w:szCs w:val="22"/>
        </w:rPr>
        <w:t>.</w:t>
      </w:r>
    </w:p>
    <w:p w14:paraId="255EF23F" w14:textId="77777777" w:rsidR="003B5B63" w:rsidRPr="00702C96" w:rsidRDefault="003B5B63" w:rsidP="00455E54">
      <w:pPr>
        <w:pStyle w:val="03osnovnoytexttabl"/>
        <w:spacing w:before="0" w:line="240" w:lineRule="auto"/>
        <w:ind w:firstLine="600"/>
        <w:rPr>
          <w:rFonts w:ascii="Times New Roman" w:hAnsi="Times New Roman"/>
          <w:color w:val="auto"/>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12"/>
        <w:gridCol w:w="1309"/>
        <w:gridCol w:w="2010"/>
        <w:gridCol w:w="6364"/>
      </w:tblGrid>
      <w:tr w:rsidR="00392759" w:rsidRPr="00702C96" w14:paraId="09977C74" w14:textId="77777777" w:rsidTr="006B0DE9">
        <w:trPr>
          <w:tblHeader/>
          <w:jc w:val="center"/>
        </w:trPr>
        <w:tc>
          <w:tcPr>
            <w:tcW w:w="251" w:type="pct"/>
            <w:tcBorders>
              <w:bottom w:val="single" w:sz="4" w:space="0" w:color="auto"/>
            </w:tcBorders>
            <w:vAlign w:val="center"/>
          </w:tcPr>
          <w:p w14:paraId="468014A8" w14:textId="77777777" w:rsidR="00392759" w:rsidRPr="00702C96" w:rsidRDefault="00392759" w:rsidP="00455E54">
            <w:pPr>
              <w:spacing w:after="0"/>
              <w:jc w:val="center"/>
              <w:rPr>
                <w:b/>
                <w:sz w:val="22"/>
                <w:szCs w:val="22"/>
              </w:rPr>
            </w:pPr>
            <w:r w:rsidRPr="00702C96">
              <w:rPr>
                <w:b/>
                <w:sz w:val="22"/>
                <w:szCs w:val="22"/>
              </w:rPr>
              <w:t>№ п/п</w:t>
            </w:r>
          </w:p>
        </w:tc>
        <w:tc>
          <w:tcPr>
            <w:tcW w:w="1628" w:type="pct"/>
            <w:gridSpan w:val="2"/>
            <w:tcBorders>
              <w:bottom w:val="single" w:sz="4" w:space="0" w:color="auto"/>
            </w:tcBorders>
            <w:vAlign w:val="center"/>
          </w:tcPr>
          <w:p w14:paraId="3AA54C98" w14:textId="77777777" w:rsidR="00392759" w:rsidRPr="00702C96" w:rsidRDefault="00392759" w:rsidP="00455E54">
            <w:pPr>
              <w:spacing w:after="0"/>
              <w:ind w:left="65" w:right="76"/>
              <w:jc w:val="center"/>
              <w:rPr>
                <w:b/>
                <w:sz w:val="22"/>
                <w:szCs w:val="22"/>
              </w:rPr>
            </w:pPr>
            <w:r w:rsidRPr="00702C96">
              <w:rPr>
                <w:b/>
                <w:sz w:val="22"/>
                <w:szCs w:val="22"/>
              </w:rPr>
              <w:t>Название пункта</w:t>
            </w:r>
          </w:p>
        </w:tc>
        <w:tc>
          <w:tcPr>
            <w:tcW w:w="3122" w:type="pct"/>
            <w:tcBorders>
              <w:bottom w:val="single" w:sz="4" w:space="0" w:color="auto"/>
            </w:tcBorders>
            <w:vAlign w:val="center"/>
          </w:tcPr>
          <w:p w14:paraId="72783BB5" w14:textId="77777777" w:rsidR="00392759" w:rsidRPr="00702C96" w:rsidRDefault="00392759" w:rsidP="00455E54">
            <w:pPr>
              <w:spacing w:after="0"/>
              <w:ind w:left="119" w:right="97"/>
              <w:jc w:val="center"/>
              <w:rPr>
                <w:b/>
                <w:sz w:val="22"/>
                <w:szCs w:val="22"/>
              </w:rPr>
            </w:pPr>
            <w:r w:rsidRPr="00702C96">
              <w:rPr>
                <w:b/>
                <w:sz w:val="22"/>
                <w:szCs w:val="22"/>
              </w:rPr>
              <w:t>Текст пояснений</w:t>
            </w:r>
          </w:p>
        </w:tc>
      </w:tr>
      <w:tr w:rsidR="00392759" w:rsidRPr="00702C96" w14:paraId="4DE9012F" w14:textId="77777777" w:rsidTr="006B0DE9">
        <w:trPr>
          <w:trHeight w:val="2627"/>
          <w:jc w:val="center"/>
        </w:trPr>
        <w:tc>
          <w:tcPr>
            <w:tcW w:w="251" w:type="pct"/>
            <w:tcBorders>
              <w:top w:val="single" w:sz="4" w:space="0" w:color="auto"/>
              <w:left w:val="single" w:sz="4" w:space="0" w:color="auto"/>
              <w:bottom w:val="nil"/>
              <w:right w:val="single" w:sz="4" w:space="0" w:color="auto"/>
            </w:tcBorders>
          </w:tcPr>
          <w:p w14:paraId="138E1E9F" w14:textId="77777777" w:rsidR="00392759" w:rsidRPr="00702C96" w:rsidRDefault="00392759" w:rsidP="00455E54">
            <w:pPr>
              <w:spacing w:after="0"/>
              <w:jc w:val="center"/>
              <w:rPr>
                <w:sz w:val="22"/>
                <w:szCs w:val="22"/>
              </w:rPr>
            </w:pPr>
            <w:r w:rsidRPr="00702C96">
              <w:rPr>
                <w:sz w:val="22"/>
                <w:szCs w:val="22"/>
              </w:rPr>
              <w:t>1</w:t>
            </w:r>
          </w:p>
        </w:tc>
        <w:tc>
          <w:tcPr>
            <w:tcW w:w="1628" w:type="pct"/>
            <w:gridSpan w:val="2"/>
            <w:tcBorders>
              <w:top w:val="single" w:sz="4" w:space="0" w:color="auto"/>
              <w:left w:val="single" w:sz="4" w:space="0" w:color="auto"/>
              <w:bottom w:val="nil"/>
              <w:right w:val="single" w:sz="4" w:space="0" w:color="auto"/>
            </w:tcBorders>
          </w:tcPr>
          <w:p w14:paraId="4E39813E" w14:textId="77777777" w:rsidR="00392759" w:rsidRPr="00702C96" w:rsidRDefault="00392759" w:rsidP="00455E54">
            <w:pPr>
              <w:spacing w:after="0"/>
              <w:ind w:left="65" w:right="76"/>
              <w:rPr>
                <w:sz w:val="22"/>
                <w:szCs w:val="22"/>
              </w:rPr>
            </w:pPr>
            <w:r w:rsidRPr="00702C96">
              <w:rPr>
                <w:sz w:val="22"/>
                <w:szCs w:val="22"/>
              </w:rPr>
              <w:t>Наименование, место нахождения, почтовый адрес, адрес электронной почты, номер контактного телефона, ответственное должностное лицо Заказчика</w:t>
            </w:r>
          </w:p>
          <w:p w14:paraId="0F200C4E" w14:textId="77777777" w:rsidR="00392759" w:rsidRPr="00702C96" w:rsidRDefault="00392759" w:rsidP="00455E54">
            <w:pPr>
              <w:autoSpaceDE w:val="0"/>
              <w:autoSpaceDN w:val="0"/>
              <w:adjustRightInd w:val="0"/>
              <w:spacing w:after="0"/>
              <w:ind w:left="65" w:right="165"/>
              <w:rPr>
                <w:sz w:val="22"/>
                <w:szCs w:val="22"/>
              </w:rPr>
            </w:pPr>
          </w:p>
        </w:tc>
        <w:tc>
          <w:tcPr>
            <w:tcW w:w="3122" w:type="pct"/>
            <w:tcBorders>
              <w:top w:val="single" w:sz="4" w:space="0" w:color="auto"/>
              <w:left w:val="single" w:sz="4" w:space="0" w:color="auto"/>
              <w:bottom w:val="nil"/>
              <w:right w:val="single" w:sz="4" w:space="0" w:color="auto"/>
            </w:tcBorders>
          </w:tcPr>
          <w:p w14:paraId="5B84CB93" w14:textId="77777777" w:rsidR="00392759" w:rsidRPr="00702C96" w:rsidRDefault="00392759"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 xml:space="preserve">Министерство цифрового развития, связи и массовых коммуникаций Российской Федерации. </w:t>
            </w:r>
          </w:p>
          <w:p w14:paraId="4B757FFD" w14:textId="518D046F" w:rsidR="00317967" w:rsidRPr="00702C96" w:rsidRDefault="00317967"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 xml:space="preserve">Место нахождения: 125375, Российская Федерация, </w:t>
            </w:r>
            <w:r w:rsidR="00E050EE" w:rsidRPr="00702C96">
              <w:rPr>
                <w:sz w:val="22"/>
                <w:szCs w:val="22"/>
                <w:shd w:val="clear" w:color="auto" w:fill="FFFFFF"/>
              </w:rPr>
              <w:t xml:space="preserve">г. </w:t>
            </w:r>
            <w:r w:rsidRPr="00702C96">
              <w:rPr>
                <w:sz w:val="22"/>
                <w:szCs w:val="22"/>
                <w:shd w:val="clear" w:color="auto" w:fill="FFFFFF"/>
              </w:rPr>
              <w:t xml:space="preserve">Москва, </w:t>
            </w:r>
            <w:r w:rsidR="000C6DC9" w:rsidRPr="00702C96">
              <w:rPr>
                <w:sz w:val="22"/>
                <w:szCs w:val="22"/>
                <w:shd w:val="clear" w:color="auto" w:fill="FFFFFF"/>
              </w:rPr>
              <w:br/>
            </w:r>
            <w:r w:rsidRPr="00702C96">
              <w:rPr>
                <w:sz w:val="22"/>
                <w:szCs w:val="22"/>
                <w:shd w:val="clear" w:color="auto" w:fill="FFFFFF"/>
              </w:rPr>
              <w:t>ул. Тверская, д. 7.</w:t>
            </w:r>
          </w:p>
          <w:p w14:paraId="44B583BE" w14:textId="7A9C3B85" w:rsidR="00317967" w:rsidRPr="00702C96" w:rsidRDefault="00317967"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 xml:space="preserve">Почтовый адрес: 125039, </w:t>
            </w:r>
            <w:r w:rsidR="00E050EE" w:rsidRPr="00702C96">
              <w:rPr>
                <w:sz w:val="22"/>
                <w:szCs w:val="22"/>
                <w:shd w:val="clear" w:color="auto" w:fill="FFFFFF"/>
              </w:rPr>
              <w:t xml:space="preserve">Российская Федерация, </w:t>
            </w:r>
            <w:r w:rsidRPr="00702C96">
              <w:rPr>
                <w:sz w:val="22"/>
                <w:szCs w:val="22"/>
                <w:shd w:val="clear" w:color="auto" w:fill="FFFFFF"/>
              </w:rPr>
              <w:t>г. Москва, Пресненская наб., д.10, стр.2, IQ-квартал.</w:t>
            </w:r>
          </w:p>
          <w:p w14:paraId="000AA806" w14:textId="028BDA48" w:rsidR="00392759" w:rsidRPr="00702C96" w:rsidRDefault="007702C6"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Адрес электронной почты: okk@</w:t>
            </w:r>
            <w:r w:rsidRPr="00702C96">
              <w:rPr>
                <w:sz w:val="22"/>
                <w:szCs w:val="22"/>
                <w:shd w:val="clear" w:color="auto" w:fill="FFFFFF"/>
                <w:lang w:val="en-US"/>
              </w:rPr>
              <w:t>digital</w:t>
            </w:r>
            <w:r w:rsidR="00392759" w:rsidRPr="00702C96">
              <w:rPr>
                <w:sz w:val="22"/>
                <w:szCs w:val="22"/>
                <w:shd w:val="clear" w:color="auto" w:fill="FFFFFF"/>
              </w:rPr>
              <w:t>.</w:t>
            </w:r>
            <w:r w:rsidRPr="00702C96">
              <w:rPr>
                <w:sz w:val="22"/>
                <w:szCs w:val="22"/>
                <w:shd w:val="clear" w:color="auto" w:fill="FFFFFF"/>
                <w:lang w:val="en-US"/>
              </w:rPr>
              <w:t>gov</w:t>
            </w:r>
            <w:r w:rsidRPr="00702C96">
              <w:rPr>
                <w:sz w:val="22"/>
                <w:szCs w:val="22"/>
                <w:shd w:val="clear" w:color="auto" w:fill="FFFFFF"/>
              </w:rPr>
              <w:t>.</w:t>
            </w:r>
            <w:r w:rsidR="00392759" w:rsidRPr="00702C96">
              <w:rPr>
                <w:sz w:val="22"/>
                <w:szCs w:val="22"/>
                <w:shd w:val="clear" w:color="auto" w:fill="FFFFFF"/>
              </w:rPr>
              <w:t>ru.</w:t>
            </w:r>
          </w:p>
          <w:p w14:paraId="33DCAA7F" w14:textId="77777777" w:rsidR="00392759" w:rsidRPr="00702C96" w:rsidRDefault="00392759"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 xml:space="preserve">Номера контактных телефонов: </w:t>
            </w:r>
          </w:p>
          <w:p w14:paraId="3385AC72" w14:textId="1D4A1B42" w:rsidR="00392759" w:rsidRPr="00702C96" w:rsidRDefault="00392759"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 xml:space="preserve">Рабочий: +7 (495) 771-80-00 доб. </w:t>
            </w:r>
            <w:r w:rsidR="003A4C26" w:rsidRPr="00702C96">
              <w:rPr>
                <w:sz w:val="22"/>
                <w:szCs w:val="22"/>
                <w:shd w:val="clear" w:color="auto" w:fill="FFFFFF"/>
              </w:rPr>
              <w:t>4-</w:t>
            </w:r>
            <w:r w:rsidR="003D2005" w:rsidRPr="00702C96">
              <w:rPr>
                <w:sz w:val="22"/>
                <w:szCs w:val="22"/>
                <w:shd w:val="clear" w:color="auto" w:fill="FFFFFF"/>
              </w:rPr>
              <w:t>8334</w:t>
            </w:r>
            <w:r w:rsidRPr="00702C96">
              <w:rPr>
                <w:sz w:val="22"/>
                <w:szCs w:val="22"/>
                <w:shd w:val="clear" w:color="auto" w:fill="FFFFFF"/>
              </w:rPr>
              <w:t>.</w:t>
            </w:r>
          </w:p>
          <w:p w14:paraId="2A355E84" w14:textId="77777777" w:rsidR="00392759" w:rsidRPr="00702C96" w:rsidRDefault="00392759"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Мобильный: +7 925 500-11-69.</w:t>
            </w:r>
          </w:p>
          <w:p w14:paraId="5C77C445" w14:textId="77777777" w:rsidR="00392759" w:rsidRPr="00702C96" w:rsidRDefault="00392759" w:rsidP="00455E54">
            <w:pPr>
              <w:autoSpaceDE w:val="0"/>
              <w:autoSpaceDN w:val="0"/>
              <w:adjustRightInd w:val="0"/>
              <w:spacing w:after="0"/>
              <w:ind w:left="137" w:right="97"/>
              <w:rPr>
                <w:sz w:val="22"/>
                <w:szCs w:val="22"/>
                <w:shd w:val="clear" w:color="auto" w:fill="FFFFFF"/>
              </w:rPr>
            </w:pPr>
            <w:r w:rsidRPr="00702C96">
              <w:rPr>
                <w:sz w:val="22"/>
                <w:szCs w:val="22"/>
              </w:rPr>
              <w:t>Ответственное должностное лицо Заказчика:</w:t>
            </w:r>
          </w:p>
          <w:p w14:paraId="79B16E7E" w14:textId="3F04701E" w:rsidR="00392759" w:rsidRPr="00702C96" w:rsidRDefault="003D2005" w:rsidP="00455E54">
            <w:pPr>
              <w:autoSpaceDE w:val="0"/>
              <w:autoSpaceDN w:val="0"/>
              <w:adjustRightInd w:val="0"/>
              <w:spacing w:after="0"/>
              <w:ind w:left="137" w:right="97"/>
              <w:rPr>
                <w:sz w:val="22"/>
                <w:szCs w:val="22"/>
                <w:shd w:val="clear" w:color="auto" w:fill="FFFFFF"/>
              </w:rPr>
            </w:pPr>
            <w:r w:rsidRPr="00702C96">
              <w:rPr>
                <w:sz w:val="22"/>
                <w:szCs w:val="22"/>
                <w:shd w:val="clear" w:color="auto" w:fill="FFFFFF"/>
              </w:rPr>
              <w:t>Чурсин Максим Вячеславович</w:t>
            </w:r>
            <w:r w:rsidR="00392759" w:rsidRPr="00702C96">
              <w:rPr>
                <w:sz w:val="22"/>
                <w:szCs w:val="22"/>
                <w:shd w:val="clear" w:color="auto" w:fill="FFFFFF"/>
              </w:rPr>
              <w:t>.</w:t>
            </w:r>
          </w:p>
          <w:p w14:paraId="26E8D967" w14:textId="77777777" w:rsidR="00392759" w:rsidRPr="00702C96" w:rsidRDefault="00392759" w:rsidP="00455E54">
            <w:pPr>
              <w:autoSpaceDE w:val="0"/>
              <w:autoSpaceDN w:val="0"/>
              <w:adjustRightInd w:val="0"/>
              <w:spacing w:after="0"/>
              <w:ind w:left="137" w:right="97"/>
              <w:rPr>
                <w:sz w:val="22"/>
                <w:szCs w:val="22"/>
                <w:shd w:val="clear" w:color="auto" w:fill="FFFFFF"/>
              </w:rPr>
            </w:pPr>
          </w:p>
        </w:tc>
      </w:tr>
      <w:tr w:rsidR="00392759" w:rsidRPr="00702C96" w14:paraId="2444C807" w14:textId="77777777" w:rsidTr="006B0DE9">
        <w:trPr>
          <w:trHeight w:val="1062"/>
          <w:jc w:val="center"/>
        </w:trPr>
        <w:tc>
          <w:tcPr>
            <w:tcW w:w="251" w:type="pct"/>
            <w:tcBorders>
              <w:top w:val="nil"/>
              <w:left w:val="single" w:sz="4" w:space="0" w:color="auto"/>
              <w:bottom w:val="nil"/>
              <w:right w:val="single" w:sz="4" w:space="0" w:color="auto"/>
            </w:tcBorders>
          </w:tcPr>
          <w:p w14:paraId="7EDF4DD3" w14:textId="77777777" w:rsidR="00392759" w:rsidRPr="00702C96" w:rsidRDefault="00392759" w:rsidP="00455E54">
            <w:pPr>
              <w:spacing w:after="0"/>
              <w:jc w:val="center"/>
              <w:rPr>
                <w:sz w:val="22"/>
                <w:szCs w:val="22"/>
              </w:rPr>
            </w:pPr>
          </w:p>
        </w:tc>
        <w:tc>
          <w:tcPr>
            <w:tcW w:w="1628" w:type="pct"/>
            <w:gridSpan w:val="2"/>
            <w:tcBorders>
              <w:top w:val="nil"/>
              <w:left w:val="single" w:sz="4" w:space="0" w:color="auto"/>
              <w:bottom w:val="nil"/>
              <w:right w:val="single" w:sz="4" w:space="0" w:color="auto"/>
            </w:tcBorders>
          </w:tcPr>
          <w:p w14:paraId="57B98B1E" w14:textId="77777777" w:rsidR="00392759" w:rsidRPr="00702C96" w:rsidRDefault="00392759" w:rsidP="00455E54">
            <w:pPr>
              <w:autoSpaceDE w:val="0"/>
              <w:autoSpaceDN w:val="0"/>
              <w:adjustRightInd w:val="0"/>
              <w:spacing w:after="0"/>
              <w:ind w:left="65" w:right="165"/>
              <w:rPr>
                <w:sz w:val="22"/>
                <w:szCs w:val="22"/>
              </w:rPr>
            </w:pPr>
            <w:r w:rsidRPr="00702C96">
              <w:rPr>
                <w:sz w:val="22"/>
                <w:szCs w:val="22"/>
              </w:rPr>
              <w:t>Адрес электронной площадки в информационно-телекоммуникационной сети «Интернет»</w:t>
            </w:r>
          </w:p>
          <w:p w14:paraId="041AD44B" w14:textId="77777777" w:rsidR="00392759" w:rsidRPr="00702C96" w:rsidRDefault="00392759" w:rsidP="00455E54">
            <w:pPr>
              <w:autoSpaceDE w:val="0"/>
              <w:autoSpaceDN w:val="0"/>
              <w:adjustRightInd w:val="0"/>
              <w:spacing w:after="0"/>
              <w:ind w:left="65" w:right="165"/>
              <w:rPr>
                <w:sz w:val="22"/>
                <w:szCs w:val="22"/>
              </w:rPr>
            </w:pPr>
          </w:p>
        </w:tc>
        <w:tc>
          <w:tcPr>
            <w:tcW w:w="3122" w:type="pct"/>
            <w:tcBorders>
              <w:top w:val="nil"/>
              <w:left w:val="single" w:sz="4" w:space="0" w:color="auto"/>
              <w:bottom w:val="nil"/>
              <w:right w:val="single" w:sz="4" w:space="0" w:color="auto"/>
            </w:tcBorders>
          </w:tcPr>
          <w:p w14:paraId="144F0549"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 xml:space="preserve">Наименование оператора электронной площадки: </w:t>
            </w:r>
            <w:r w:rsidRPr="00702C96">
              <w:rPr>
                <w:sz w:val="22"/>
                <w:szCs w:val="22"/>
              </w:rPr>
              <w:br/>
              <w:t>АО «Единая электронная торговая площадка».</w:t>
            </w:r>
          </w:p>
          <w:p w14:paraId="368A724C"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 xml:space="preserve">Адрес электронной площадки в информационно-телекоммуникационной сети «Интернет»: </w:t>
            </w:r>
            <w:hyperlink r:id="rId41" w:history="1">
              <w:r w:rsidRPr="00702C96">
                <w:rPr>
                  <w:sz w:val="22"/>
                  <w:szCs w:val="22"/>
                </w:rPr>
                <w:t>http://roseltorg.ru</w:t>
              </w:r>
            </w:hyperlink>
            <w:r w:rsidRPr="00702C96">
              <w:rPr>
                <w:sz w:val="22"/>
                <w:szCs w:val="22"/>
              </w:rPr>
              <w:t>.</w:t>
            </w:r>
          </w:p>
          <w:p w14:paraId="784FB0F6" w14:textId="77777777" w:rsidR="00392759" w:rsidRPr="00702C96" w:rsidRDefault="00392759" w:rsidP="00455E54">
            <w:pPr>
              <w:autoSpaceDE w:val="0"/>
              <w:autoSpaceDN w:val="0"/>
              <w:adjustRightInd w:val="0"/>
              <w:spacing w:after="0"/>
              <w:ind w:left="137" w:right="97"/>
              <w:rPr>
                <w:sz w:val="22"/>
                <w:szCs w:val="22"/>
              </w:rPr>
            </w:pPr>
          </w:p>
        </w:tc>
      </w:tr>
      <w:tr w:rsidR="00392759" w:rsidRPr="00702C96" w14:paraId="2F43EFDE" w14:textId="77777777" w:rsidTr="006B0DE9">
        <w:trPr>
          <w:trHeight w:val="1062"/>
          <w:jc w:val="center"/>
        </w:trPr>
        <w:tc>
          <w:tcPr>
            <w:tcW w:w="251" w:type="pct"/>
            <w:tcBorders>
              <w:top w:val="nil"/>
              <w:left w:val="single" w:sz="4" w:space="0" w:color="auto"/>
              <w:bottom w:val="single" w:sz="4" w:space="0" w:color="auto"/>
              <w:right w:val="single" w:sz="4" w:space="0" w:color="auto"/>
            </w:tcBorders>
          </w:tcPr>
          <w:p w14:paraId="7DBA755A" w14:textId="77777777" w:rsidR="00392759" w:rsidRPr="00702C96" w:rsidRDefault="00392759" w:rsidP="00455E54">
            <w:pPr>
              <w:spacing w:after="0"/>
              <w:jc w:val="center"/>
              <w:rPr>
                <w:sz w:val="22"/>
                <w:szCs w:val="22"/>
              </w:rPr>
            </w:pPr>
          </w:p>
        </w:tc>
        <w:tc>
          <w:tcPr>
            <w:tcW w:w="1628" w:type="pct"/>
            <w:gridSpan w:val="2"/>
            <w:tcBorders>
              <w:top w:val="nil"/>
              <w:left w:val="single" w:sz="4" w:space="0" w:color="auto"/>
              <w:bottom w:val="single" w:sz="4" w:space="0" w:color="auto"/>
              <w:right w:val="single" w:sz="4" w:space="0" w:color="auto"/>
            </w:tcBorders>
          </w:tcPr>
          <w:p w14:paraId="75350277" w14:textId="77777777" w:rsidR="00392759" w:rsidRPr="00702C96" w:rsidRDefault="00392759" w:rsidP="00455E54">
            <w:pPr>
              <w:autoSpaceDE w:val="0"/>
              <w:autoSpaceDN w:val="0"/>
              <w:adjustRightInd w:val="0"/>
              <w:spacing w:after="0"/>
              <w:ind w:left="65" w:right="165"/>
              <w:rPr>
                <w:sz w:val="22"/>
                <w:szCs w:val="22"/>
              </w:rPr>
            </w:pPr>
            <w:r w:rsidRPr="00702C96">
              <w:rPr>
                <w:sz w:val="22"/>
                <w:szCs w:val="22"/>
              </w:rPr>
              <w:t>Информация о контрактной службе, ответственной за заключение контракта</w:t>
            </w:r>
          </w:p>
        </w:tc>
        <w:tc>
          <w:tcPr>
            <w:tcW w:w="3122" w:type="pct"/>
            <w:tcBorders>
              <w:top w:val="nil"/>
              <w:left w:val="single" w:sz="4" w:space="0" w:color="auto"/>
              <w:bottom w:val="single" w:sz="4" w:space="0" w:color="auto"/>
              <w:right w:val="single" w:sz="4" w:space="0" w:color="auto"/>
            </w:tcBorders>
          </w:tcPr>
          <w:p w14:paraId="0DAC8A57"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 xml:space="preserve">Контрактная служба действует в соответствии с положением, утвержденным приказом </w:t>
            </w:r>
            <w:r w:rsidR="00722299" w:rsidRPr="00702C96">
              <w:rPr>
                <w:sz w:val="22"/>
                <w:szCs w:val="22"/>
              </w:rPr>
              <w:t>Минкомсвязи России</w:t>
            </w:r>
            <w:r w:rsidRPr="00702C96">
              <w:rPr>
                <w:sz w:val="22"/>
                <w:szCs w:val="22"/>
              </w:rPr>
              <w:t xml:space="preserve"> от 24.11.2017 </w:t>
            </w:r>
            <w:r w:rsidR="00722299" w:rsidRPr="00702C96">
              <w:rPr>
                <w:snapToGrid w:val="0"/>
                <w:sz w:val="22"/>
                <w:szCs w:val="22"/>
              </w:rPr>
              <w:br/>
            </w:r>
            <w:r w:rsidRPr="00702C96">
              <w:rPr>
                <w:sz w:val="22"/>
                <w:szCs w:val="22"/>
              </w:rPr>
              <w:t>№ 635 «Об утверждении положения о Контрактной службе Министерства связи и массовых коммуникаций Российской Федерации».</w:t>
            </w:r>
          </w:p>
        </w:tc>
      </w:tr>
      <w:tr w:rsidR="00392759" w:rsidRPr="00702C96" w14:paraId="375B5480" w14:textId="77777777" w:rsidTr="006B0DE9">
        <w:trPr>
          <w:jc w:val="center"/>
        </w:trPr>
        <w:tc>
          <w:tcPr>
            <w:tcW w:w="251" w:type="pct"/>
          </w:tcPr>
          <w:p w14:paraId="5C55DD55" w14:textId="77777777" w:rsidR="00392759" w:rsidRPr="00702C96" w:rsidRDefault="00392759" w:rsidP="00455E54">
            <w:pPr>
              <w:spacing w:after="0"/>
              <w:jc w:val="center"/>
              <w:rPr>
                <w:sz w:val="22"/>
                <w:szCs w:val="22"/>
              </w:rPr>
            </w:pPr>
            <w:r w:rsidRPr="00702C96">
              <w:rPr>
                <w:sz w:val="22"/>
                <w:szCs w:val="22"/>
              </w:rPr>
              <w:t>2</w:t>
            </w:r>
          </w:p>
        </w:tc>
        <w:tc>
          <w:tcPr>
            <w:tcW w:w="1628" w:type="pct"/>
            <w:gridSpan w:val="2"/>
            <w:tcBorders>
              <w:top w:val="single" w:sz="4" w:space="0" w:color="auto"/>
            </w:tcBorders>
          </w:tcPr>
          <w:p w14:paraId="6518DCDE" w14:textId="77777777" w:rsidR="00392759" w:rsidRPr="00702C96" w:rsidRDefault="00392759" w:rsidP="00455E54">
            <w:pPr>
              <w:spacing w:after="0"/>
              <w:ind w:left="65" w:right="76"/>
              <w:rPr>
                <w:sz w:val="22"/>
                <w:szCs w:val="22"/>
              </w:rPr>
            </w:pPr>
            <w:r w:rsidRPr="00702C96">
              <w:rPr>
                <w:sz w:val="22"/>
                <w:szCs w:val="22"/>
              </w:rPr>
              <w:t>Наименование объекта закупки, способ определения поставщика (подрядчика, исполнителя)</w:t>
            </w:r>
          </w:p>
        </w:tc>
        <w:tc>
          <w:tcPr>
            <w:tcW w:w="3122" w:type="pct"/>
          </w:tcPr>
          <w:p w14:paraId="05DE2C6F" w14:textId="52160C5D" w:rsidR="00392759" w:rsidRPr="00702C96" w:rsidRDefault="003C4EB5" w:rsidP="00455E54">
            <w:pPr>
              <w:shd w:val="clear" w:color="auto" w:fill="FFFFFF"/>
              <w:spacing w:after="0"/>
              <w:ind w:left="137" w:right="183"/>
              <w:rPr>
                <w:sz w:val="22"/>
                <w:szCs w:val="22"/>
              </w:rPr>
            </w:pPr>
            <w:r w:rsidRPr="00702C96">
              <w:rPr>
                <w:sz w:val="22"/>
                <w:szCs w:val="22"/>
              </w:rPr>
              <w:t xml:space="preserve">Электронный аукцион </w:t>
            </w:r>
            <w:r w:rsidR="008F1DDB" w:rsidRPr="00702C96">
              <w:rPr>
                <w:sz w:val="22"/>
                <w:szCs w:val="22"/>
              </w:rPr>
              <w:t xml:space="preserve">на оказание услуг </w:t>
            </w:r>
            <w:r w:rsidR="00C851B6" w:rsidRPr="00702C96">
              <w:rPr>
                <w:sz w:val="22"/>
                <w:szCs w:val="22"/>
              </w:rPr>
              <w:t>Минкомсвязи России по предоставлению мониторинга электронных версий выпусков СМИ</w:t>
            </w:r>
            <w:r w:rsidR="006425B2" w:rsidRPr="00702C96">
              <w:rPr>
                <w:sz w:val="22"/>
                <w:szCs w:val="22"/>
              </w:rPr>
              <w:t>.</w:t>
            </w:r>
          </w:p>
        </w:tc>
      </w:tr>
      <w:tr w:rsidR="00392759" w:rsidRPr="00702C96" w14:paraId="01B0A46D" w14:textId="77777777" w:rsidTr="006B0DE9">
        <w:trPr>
          <w:trHeight w:val="605"/>
          <w:jc w:val="center"/>
        </w:trPr>
        <w:tc>
          <w:tcPr>
            <w:tcW w:w="251" w:type="pct"/>
          </w:tcPr>
          <w:p w14:paraId="45C5727D" w14:textId="77777777" w:rsidR="00392759" w:rsidRPr="00702C96" w:rsidRDefault="00392759" w:rsidP="00455E54">
            <w:pPr>
              <w:spacing w:after="0"/>
              <w:jc w:val="center"/>
              <w:rPr>
                <w:sz w:val="22"/>
                <w:szCs w:val="22"/>
              </w:rPr>
            </w:pPr>
            <w:r w:rsidRPr="00702C96">
              <w:rPr>
                <w:sz w:val="22"/>
                <w:szCs w:val="22"/>
              </w:rPr>
              <w:t>3</w:t>
            </w:r>
          </w:p>
        </w:tc>
        <w:tc>
          <w:tcPr>
            <w:tcW w:w="1628" w:type="pct"/>
            <w:gridSpan w:val="2"/>
          </w:tcPr>
          <w:p w14:paraId="42C603E5" w14:textId="6401707C" w:rsidR="00392759" w:rsidRPr="00702C96" w:rsidRDefault="00D038A7" w:rsidP="00455E54">
            <w:pPr>
              <w:spacing w:after="0"/>
              <w:ind w:left="65" w:right="76"/>
              <w:jc w:val="left"/>
              <w:rPr>
                <w:sz w:val="22"/>
                <w:szCs w:val="22"/>
              </w:rPr>
            </w:pPr>
            <w:r w:rsidRPr="00702C96">
              <w:rPr>
                <w:sz w:val="22"/>
                <w:szCs w:val="22"/>
              </w:rPr>
              <w:t>Описание объекта закупки, объем выполняемых работ, оказываемых услуг, количество поставляемого товара</w:t>
            </w:r>
          </w:p>
        </w:tc>
        <w:tc>
          <w:tcPr>
            <w:tcW w:w="3122" w:type="pct"/>
          </w:tcPr>
          <w:p w14:paraId="0EA9F224" w14:textId="7D4A62C4" w:rsidR="00FA1A83" w:rsidRPr="00702C96" w:rsidRDefault="008F1DDB" w:rsidP="00455E54">
            <w:pPr>
              <w:tabs>
                <w:tab w:val="left" w:pos="3861"/>
              </w:tabs>
              <w:autoSpaceDE w:val="0"/>
              <w:autoSpaceDN w:val="0"/>
              <w:adjustRightInd w:val="0"/>
              <w:spacing w:after="0"/>
              <w:ind w:left="137" w:right="97"/>
              <w:rPr>
                <w:sz w:val="22"/>
                <w:szCs w:val="22"/>
              </w:rPr>
            </w:pPr>
            <w:r w:rsidRPr="00702C96">
              <w:rPr>
                <w:sz w:val="22"/>
                <w:szCs w:val="22"/>
              </w:rPr>
              <w:t xml:space="preserve">Оказание услуг </w:t>
            </w:r>
            <w:r w:rsidR="00C851B6" w:rsidRPr="00702C96">
              <w:rPr>
                <w:sz w:val="22"/>
                <w:szCs w:val="22"/>
              </w:rPr>
              <w:t>Минкомсвязи России по предоставлению мониторинга электронных версий выпусков СМИ</w:t>
            </w:r>
            <w:r w:rsidR="00D63968" w:rsidRPr="00702C96">
              <w:rPr>
                <w:sz w:val="22"/>
                <w:szCs w:val="22"/>
              </w:rPr>
              <w:t>.</w:t>
            </w:r>
          </w:p>
          <w:p w14:paraId="405ACEF6" w14:textId="77777777" w:rsidR="00D63968" w:rsidRPr="00702C96" w:rsidRDefault="00D63968" w:rsidP="00455E54">
            <w:pPr>
              <w:tabs>
                <w:tab w:val="left" w:pos="3861"/>
              </w:tabs>
              <w:autoSpaceDE w:val="0"/>
              <w:autoSpaceDN w:val="0"/>
              <w:adjustRightInd w:val="0"/>
              <w:spacing w:after="0"/>
              <w:ind w:left="137" w:right="97"/>
              <w:rPr>
                <w:sz w:val="22"/>
                <w:szCs w:val="22"/>
              </w:rPr>
            </w:pPr>
          </w:p>
          <w:p w14:paraId="5689DB58" w14:textId="7C2B9765" w:rsidR="00392759" w:rsidRPr="00702C96" w:rsidRDefault="00392759" w:rsidP="00455E54">
            <w:pPr>
              <w:tabs>
                <w:tab w:val="left" w:pos="3861"/>
              </w:tabs>
              <w:autoSpaceDE w:val="0"/>
              <w:autoSpaceDN w:val="0"/>
              <w:adjustRightInd w:val="0"/>
              <w:spacing w:after="0"/>
              <w:ind w:left="137" w:right="97"/>
              <w:rPr>
                <w:sz w:val="22"/>
                <w:szCs w:val="22"/>
              </w:rPr>
            </w:pPr>
            <w:r w:rsidRPr="00702C96">
              <w:rPr>
                <w:sz w:val="22"/>
                <w:szCs w:val="22"/>
              </w:rPr>
              <w:t xml:space="preserve">Описание объекта закупки, </w:t>
            </w:r>
            <w:r w:rsidR="00E94D84" w:rsidRPr="00702C96">
              <w:rPr>
                <w:sz w:val="22"/>
                <w:szCs w:val="22"/>
              </w:rPr>
              <w:t>объем оказываемых услуг</w:t>
            </w:r>
            <w:r w:rsidR="001F1E0B" w:rsidRPr="00702C96">
              <w:rPr>
                <w:sz w:val="22"/>
                <w:szCs w:val="22"/>
              </w:rPr>
              <w:t xml:space="preserve"> </w:t>
            </w:r>
            <w:r w:rsidRPr="00702C96">
              <w:rPr>
                <w:sz w:val="22"/>
                <w:szCs w:val="22"/>
              </w:rPr>
              <w:t>указан</w:t>
            </w:r>
            <w:r w:rsidR="00BF493F" w:rsidRPr="00702C96">
              <w:rPr>
                <w:sz w:val="22"/>
                <w:szCs w:val="22"/>
              </w:rPr>
              <w:t>ы</w:t>
            </w:r>
            <w:r w:rsidRPr="00702C96">
              <w:rPr>
                <w:sz w:val="22"/>
                <w:szCs w:val="22"/>
              </w:rPr>
              <w:t xml:space="preserve"> в Технической части (Часть III документации</w:t>
            </w:r>
            <w:r w:rsidR="00BF493F" w:rsidRPr="00702C96">
              <w:rPr>
                <w:sz w:val="22"/>
                <w:szCs w:val="22"/>
              </w:rPr>
              <w:t>)</w:t>
            </w:r>
            <w:r w:rsidRPr="00702C96">
              <w:rPr>
                <w:sz w:val="22"/>
                <w:szCs w:val="22"/>
              </w:rPr>
              <w:t xml:space="preserve">. </w:t>
            </w:r>
          </w:p>
        </w:tc>
      </w:tr>
      <w:tr w:rsidR="00392759" w:rsidRPr="00702C96" w14:paraId="5E2885B7" w14:textId="77777777" w:rsidTr="006B0DE9">
        <w:trPr>
          <w:trHeight w:val="90"/>
          <w:jc w:val="center"/>
        </w:trPr>
        <w:tc>
          <w:tcPr>
            <w:tcW w:w="251" w:type="pct"/>
          </w:tcPr>
          <w:p w14:paraId="70A09AD3" w14:textId="77777777" w:rsidR="00392759" w:rsidRPr="00702C96" w:rsidRDefault="00392759" w:rsidP="00455E54">
            <w:pPr>
              <w:spacing w:after="0"/>
              <w:jc w:val="center"/>
              <w:rPr>
                <w:sz w:val="22"/>
                <w:szCs w:val="22"/>
              </w:rPr>
            </w:pPr>
            <w:r w:rsidRPr="00702C96">
              <w:rPr>
                <w:sz w:val="22"/>
                <w:szCs w:val="22"/>
              </w:rPr>
              <w:t>4</w:t>
            </w:r>
          </w:p>
        </w:tc>
        <w:tc>
          <w:tcPr>
            <w:tcW w:w="1628" w:type="pct"/>
            <w:gridSpan w:val="2"/>
          </w:tcPr>
          <w:p w14:paraId="5C607774" w14:textId="04836F0D" w:rsidR="00392759" w:rsidRPr="00702C96" w:rsidRDefault="00D038A7" w:rsidP="00455E54">
            <w:pPr>
              <w:autoSpaceDE w:val="0"/>
              <w:autoSpaceDN w:val="0"/>
              <w:adjustRightInd w:val="0"/>
              <w:spacing w:after="0"/>
              <w:ind w:left="65" w:right="165"/>
              <w:jc w:val="left"/>
              <w:rPr>
                <w:sz w:val="22"/>
                <w:szCs w:val="22"/>
              </w:rPr>
            </w:pPr>
            <w:r w:rsidRPr="00702C96">
              <w:rPr>
                <w:sz w:val="22"/>
                <w:szCs w:val="22"/>
              </w:rPr>
              <w:t>Место, условия и сроки поставки товара, выполнения работ, оказания услуг</w:t>
            </w:r>
          </w:p>
        </w:tc>
        <w:tc>
          <w:tcPr>
            <w:tcW w:w="3122" w:type="pct"/>
          </w:tcPr>
          <w:p w14:paraId="13282C25" w14:textId="2971FE7A" w:rsidR="00662D15" w:rsidRPr="00702C96" w:rsidRDefault="00662D15" w:rsidP="00455E54">
            <w:pPr>
              <w:tabs>
                <w:tab w:val="left" w:pos="3861"/>
              </w:tabs>
              <w:autoSpaceDE w:val="0"/>
              <w:autoSpaceDN w:val="0"/>
              <w:adjustRightInd w:val="0"/>
              <w:spacing w:after="0"/>
              <w:ind w:left="137" w:right="97"/>
              <w:rPr>
                <w:sz w:val="22"/>
                <w:szCs w:val="22"/>
              </w:rPr>
            </w:pPr>
            <w:r w:rsidRPr="00702C96">
              <w:rPr>
                <w:sz w:val="22"/>
                <w:szCs w:val="22"/>
              </w:rPr>
              <w:t xml:space="preserve">Место оказания услуг: </w:t>
            </w:r>
            <w:r w:rsidR="00A11A9D" w:rsidRPr="00702C96">
              <w:rPr>
                <w:sz w:val="22"/>
                <w:szCs w:val="22"/>
              </w:rPr>
              <w:t>по месту нахождения Исполнителя. Сдача-приемка оказанных услуг осуществляется по месту нахождения Заказчика</w:t>
            </w:r>
            <w:r w:rsidR="008A2666" w:rsidRPr="00702C96">
              <w:rPr>
                <w:sz w:val="22"/>
                <w:szCs w:val="22"/>
              </w:rPr>
              <w:t>.</w:t>
            </w:r>
          </w:p>
          <w:p w14:paraId="07323860" w14:textId="77777777" w:rsidR="00662D15" w:rsidRPr="00702C96" w:rsidRDefault="00662D15" w:rsidP="00455E54">
            <w:pPr>
              <w:tabs>
                <w:tab w:val="left" w:pos="3861"/>
              </w:tabs>
              <w:autoSpaceDE w:val="0"/>
              <w:autoSpaceDN w:val="0"/>
              <w:adjustRightInd w:val="0"/>
              <w:spacing w:after="0"/>
              <w:ind w:left="137" w:right="97"/>
              <w:rPr>
                <w:sz w:val="22"/>
                <w:szCs w:val="22"/>
              </w:rPr>
            </w:pPr>
          </w:p>
          <w:p w14:paraId="2CA95F71" w14:textId="77777777" w:rsidR="00662D15" w:rsidRPr="00702C96" w:rsidRDefault="00662D15" w:rsidP="00455E54">
            <w:pPr>
              <w:tabs>
                <w:tab w:val="left" w:pos="3861"/>
              </w:tabs>
              <w:autoSpaceDE w:val="0"/>
              <w:autoSpaceDN w:val="0"/>
              <w:adjustRightInd w:val="0"/>
              <w:spacing w:after="0"/>
              <w:ind w:left="137" w:right="97"/>
              <w:rPr>
                <w:sz w:val="22"/>
                <w:szCs w:val="22"/>
              </w:rPr>
            </w:pPr>
            <w:r w:rsidRPr="00702C96">
              <w:rPr>
                <w:sz w:val="22"/>
                <w:szCs w:val="22"/>
              </w:rPr>
              <w:t>Условия оказания услуг указаны в Технической части (Часть III) документации.</w:t>
            </w:r>
          </w:p>
          <w:p w14:paraId="78BF3E1A" w14:textId="77777777" w:rsidR="00662D15" w:rsidRPr="00702C96" w:rsidRDefault="00662D15" w:rsidP="00455E54">
            <w:pPr>
              <w:tabs>
                <w:tab w:val="left" w:pos="3861"/>
              </w:tabs>
              <w:autoSpaceDE w:val="0"/>
              <w:autoSpaceDN w:val="0"/>
              <w:adjustRightInd w:val="0"/>
              <w:spacing w:after="0"/>
              <w:ind w:left="137" w:right="97"/>
              <w:rPr>
                <w:sz w:val="22"/>
                <w:szCs w:val="22"/>
              </w:rPr>
            </w:pPr>
          </w:p>
          <w:p w14:paraId="71D2D82A" w14:textId="34F2F7F3" w:rsidR="00A11A9D" w:rsidRPr="00702C96" w:rsidRDefault="00053D9A" w:rsidP="00455E54">
            <w:pPr>
              <w:tabs>
                <w:tab w:val="left" w:pos="3861"/>
              </w:tabs>
              <w:autoSpaceDE w:val="0"/>
              <w:autoSpaceDN w:val="0"/>
              <w:adjustRightInd w:val="0"/>
              <w:spacing w:after="0"/>
              <w:ind w:left="137" w:right="97"/>
              <w:rPr>
                <w:sz w:val="22"/>
                <w:szCs w:val="22"/>
              </w:rPr>
            </w:pPr>
            <w:r w:rsidRPr="00702C96">
              <w:rPr>
                <w:sz w:val="22"/>
                <w:szCs w:val="22"/>
              </w:rPr>
              <w:t xml:space="preserve">Срок оказания услуг: </w:t>
            </w:r>
            <w:r w:rsidR="00A11A9D" w:rsidRPr="00702C96">
              <w:rPr>
                <w:sz w:val="22"/>
                <w:szCs w:val="22"/>
              </w:rPr>
              <w:t>с даты заключения государственного контракта, но не ранее 01.01.2020, по 31.12.2020, в том числе по этапам:</w:t>
            </w:r>
          </w:p>
          <w:p w14:paraId="40BBB320" w14:textId="699C97D9" w:rsidR="00A11A9D"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w:t>
            </w:r>
            <w:r w:rsidRPr="00702C96">
              <w:rPr>
                <w:sz w:val="22"/>
                <w:szCs w:val="22"/>
              </w:rPr>
              <w:t xml:space="preserve"> этап </w:t>
            </w:r>
            <w:r w:rsidR="008D1C30" w:rsidRPr="00702C96">
              <w:rPr>
                <w:rFonts w:eastAsia="Calibri"/>
                <w:sz w:val="22"/>
                <w:szCs w:val="22"/>
              </w:rPr>
              <w:t xml:space="preserve">– </w:t>
            </w:r>
            <w:r w:rsidRPr="00702C96">
              <w:rPr>
                <w:sz w:val="22"/>
                <w:szCs w:val="22"/>
              </w:rPr>
              <w:t>с даты заключения государственного контракта, но не ранее 01.01.2020</w:t>
            </w:r>
            <w:r w:rsidR="008D1C30" w:rsidRPr="00702C96">
              <w:rPr>
                <w:sz w:val="22"/>
                <w:szCs w:val="22"/>
              </w:rPr>
              <w:t>,</w:t>
            </w:r>
            <w:r w:rsidRPr="00702C96">
              <w:rPr>
                <w:sz w:val="22"/>
                <w:szCs w:val="22"/>
              </w:rPr>
              <w:t xml:space="preserve"> по 31.03.2020;</w:t>
            </w:r>
          </w:p>
          <w:p w14:paraId="7BD3B3CE" w14:textId="292D9992" w:rsidR="00A11A9D"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II</w:t>
            </w:r>
            <w:r w:rsidRPr="00702C96">
              <w:rPr>
                <w:sz w:val="22"/>
                <w:szCs w:val="22"/>
              </w:rPr>
              <w:t xml:space="preserve"> этап </w:t>
            </w:r>
            <w:r w:rsidR="008D1C30" w:rsidRPr="00702C96">
              <w:rPr>
                <w:rFonts w:eastAsia="Calibri"/>
                <w:sz w:val="22"/>
                <w:szCs w:val="22"/>
              </w:rPr>
              <w:t xml:space="preserve">– </w:t>
            </w:r>
            <w:r w:rsidRPr="00702C96">
              <w:rPr>
                <w:sz w:val="22"/>
                <w:szCs w:val="22"/>
              </w:rPr>
              <w:t>с 01.04.2020 по 30.06.2020;</w:t>
            </w:r>
          </w:p>
          <w:p w14:paraId="03A5D63B" w14:textId="1305B620" w:rsidR="00A11A9D"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III</w:t>
            </w:r>
            <w:r w:rsidRPr="00702C96">
              <w:rPr>
                <w:sz w:val="22"/>
                <w:szCs w:val="22"/>
              </w:rPr>
              <w:t xml:space="preserve"> этап </w:t>
            </w:r>
            <w:r w:rsidR="008D1C30" w:rsidRPr="00702C96">
              <w:rPr>
                <w:rFonts w:eastAsia="Calibri"/>
                <w:sz w:val="22"/>
                <w:szCs w:val="22"/>
              </w:rPr>
              <w:t xml:space="preserve">– </w:t>
            </w:r>
            <w:r w:rsidRPr="00702C96">
              <w:rPr>
                <w:sz w:val="22"/>
                <w:szCs w:val="22"/>
              </w:rPr>
              <w:t>с 01.07.2020 по 30.09.2020;</w:t>
            </w:r>
          </w:p>
          <w:p w14:paraId="0BA543D9" w14:textId="7A180D85" w:rsidR="0025688B"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IV</w:t>
            </w:r>
            <w:r w:rsidRPr="00702C96">
              <w:rPr>
                <w:sz w:val="22"/>
                <w:szCs w:val="22"/>
              </w:rPr>
              <w:t xml:space="preserve"> этап </w:t>
            </w:r>
            <w:r w:rsidR="008D1C30" w:rsidRPr="00702C96">
              <w:rPr>
                <w:rFonts w:eastAsia="Calibri"/>
                <w:sz w:val="22"/>
                <w:szCs w:val="22"/>
              </w:rPr>
              <w:t xml:space="preserve">– </w:t>
            </w:r>
            <w:r w:rsidRPr="00702C96">
              <w:rPr>
                <w:sz w:val="22"/>
                <w:szCs w:val="22"/>
              </w:rPr>
              <w:t>с 01.10.2020 по 31.12.2020.</w:t>
            </w:r>
          </w:p>
        </w:tc>
      </w:tr>
      <w:tr w:rsidR="00392759" w:rsidRPr="00702C96" w14:paraId="3335EB37" w14:textId="77777777" w:rsidTr="006B0DE9">
        <w:trPr>
          <w:jc w:val="center"/>
        </w:trPr>
        <w:tc>
          <w:tcPr>
            <w:tcW w:w="251" w:type="pct"/>
          </w:tcPr>
          <w:p w14:paraId="539EABED" w14:textId="77777777" w:rsidR="00392759" w:rsidRPr="00702C96" w:rsidRDefault="00392759" w:rsidP="00455E54">
            <w:pPr>
              <w:spacing w:after="0"/>
              <w:jc w:val="center"/>
              <w:rPr>
                <w:sz w:val="22"/>
                <w:szCs w:val="22"/>
              </w:rPr>
            </w:pPr>
            <w:r w:rsidRPr="00702C96">
              <w:rPr>
                <w:sz w:val="22"/>
                <w:szCs w:val="22"/>
              </w:rPr>
              <w:t>5</w:t>
            </w:r>
          </w:p>
        </w:tc>
        <w:tc>
          <w:tcPr>
            <w:tcW w:w="1628" w:type="pct"/>
            <w:gridSpan w:val="2"/>
          </w:tcPr>
          <w:p w14:paraId="7CD28FB7" w14:textId="77777777" w:rsidR="00BF493F" w:rsidRPr="00702C96" w:rsidRDefault="00BF493F" w:rsidP="00455E54">
            <w:pPr>
              <w:autoSpaceDE w:val="0"/>
              <w:autoSpaceDN w:val="0"/>
              <w:adjustRightInd w:val="0"/>
              <w:spacing w:after="0"/>
              <w:ind w:left="54" w:right="146"/>
              <w:rPr>
                <w:sz w:val="22"/>
                <w:szCs w:val="22"/>
              </w:rPr>
            </w:pPr>
            <w:r w:rsidRPr="00702C96">
              <w:rPr>
                <w:sz w:val="22"/>
                <w:szCs w:val="22"/>
              </w:rPr>
              <w:t>Начальная (максимальная) цена контракта.</w:t>
            </w:r>
          </w:p>
          <w:p w14:paraId="34E06348" w14:textId="77777777" w:rsidR="00BF493F" w:rsidRPr="00702C96" w:rsidRDefault="00BF493F" w:rsidP="00455E54">
            <w:pPr>
              <w:autoSpaceDE w:val="0"/>
              <w:autoSpaceDN w:val="0"/>
              <w:adjustRightInd w:val="0"/>
              <w:spacing w:after="0"/>
              <w:ind w:left="54" w:right="146"/>
              <w:rPr>
                <w:sz w:val="22"/>
                <w:szCs w:val="22"/>
              </w:rPr>
            </w:pPr>
            <w:r w:rsidRPr="00702C96">
              <w:rPr>
                <w:sz w:val="22"/>
                <w:szCs w:val="22"/>
              </w:rPr>
              <w:t>Ориентировочное значение цены контракта либо формула цены и максимальное значение цены контракта.</w:t>
            </w:r>
          </w:p>
          <w:p w14:paraId="642C200D" w14:textId="3BAF6B6E" w:rsidR="005631DA" w:rsidRPr="00702C96" w:rsidRDefault="00BF493F" w:rsidP="00455E54">
            <w:pPr>
              <w:autoSpaceDE w:val="0"/>
              <w:autoSpaceDN w:val="0"/>
              <w:adjustRightInd w:val="0"/>
              <w:spacing w:after="0"/>
              <w:ind w:left="54" w:right="146"/>
              <w:rPr>
                <w:rFonts w:eastAsiaTheme="minorHAnsi"/>
                <w:sz w:val="22"/>
                <w:szCs w:val="22"/>
                <w:lang w:eastAsia="en-US"/>
              </w:rPr>
            </w:pPr>
            <w:r w:rsidRPr="00702C96">
              <w:rPr>
                <w:sz w:val="22"/>
                <w:szCs w:val="22"/>
              </w:rPr>
              <w:t>Начальная цена единицы товара, работы, услуги, начальная сумма цен указанных единиц и максимальное значение цены контракта.</w:t>
            </w:r>
          </w:p>
          <w:p w14:paraId="093672E6" w14:textId="5D8C8399" w:rsidR="00392759" w:rsidRPr="00702C96" w:rsidRDefault="00392759" w:rsidP="00455E54">
            <w:pPr>
              <w:autoSpaceDE w:val="0"/>
              <w:autoSpaceDN w:val="0"/>
              <w:adjustRightInd w:val="0"/>
              <w:spacing w:after="0"/>
              <w:rPr>
                <w:sz w:val="22"/>
                <w:szCs w:val="22"/>
              </w:rPr>
            </w:pPr>
          </w:p>
        </w:tc>
        <w:tc>
          <w:tcPr>
            <w:tcW w:w="3122" w:type="pct"/>
          </w:tcPr>
          <w:p w14:paraId="0867B588" w14:textId="173CB7EE" w:rsidR="00F25E5E" w:rsidRPr="00702C96" w:rsidRDefault="00F25E5E" w:rsidP="00455E54">
            <w:pPr>
              <w:autoSpaceDE w:val="0"/>
              <w:autoSpaceDN w:val="0"/>
              <w:adjustRightInd w:val="0"/>
              <w:spacing w:after="0"/>
              <w:ind w:left="137" w:right="146"/>
              <w:rPr>
                <w:sz w:val="22"/>
                <w:szCs w:val="22"/>
              </w:rPr>
            </w:pPr>
            <w:r w:rsidRPr="00702C96">
              <w:rPr>
                <w:sz w:val="22"/>
                <w:szCs w:val="22"/>
              </w:rPr>
              <w:t>Начальная (максимальная) цена контракта*:</w:t>
            </w:r>
          </w:p>
          <w:p w14:paraId="5B909C08" w14:textId="4D5E2055" w:rsidR="00E050EE" w:rsidRPr="00702C96" w:rsidRDefault="00A11A9D" w:rsidP="00455E54">
            <w:pPr>
              <w:autoSpaceDE w:val="0"/>
              <w:autoSpaceDN w:val="0"/>
              <w:adjustRightInd w:val="0"/>
              <w:spacing w:after="0"/>
              <w:ind w:left="137" w:right="108"/>
              <w:rPr>
                <w:sz w:val="22"/>
                <w:szCs w:val="22"/>
              </w:rPr>
            </w:pPr>
            <w:r w:rsidRPr="00702C96">
              <w:rPr>
                <w:sz w:val="22"/>
                <w:szCs w:val="22"/>
              </w:rPr>
              <w:t>1 975 800 (Один миллион девятьсот семьдесят пять тысяч восемьсот) рублей 00 копеек</w:t>
            </w:r>
            <w:r w:rsidR="00E050EE" w:rsidRPr="00702C96">
              <w:rPr>
                <w:sz w:val="22"/>
                <w:szCs w:val="22"/>
              </w:rPr>
              <w:t xml:space="preserve">, в том числе по </w:t>
            </w:r>
            <w:r w:rsidRPr="00702C96">
              <w:rPr>
                <w:sz w:val="22"/>
                <w:szCs w:val="22"/>
              </w:rPr>
              <w:t>этапам</w:t>
            </w:r>
            <w:r w:rsidR="00E050EE" w:rsidRPr="00702C96">
              <w:rPr>
                <w:sz w:val="22"/>
                <w:szCs w:val="22"/>
              </w:rPr>
              <w:t>:</w:t>
            </w:r>
          </w:p>
          <w:p w14:paraId="4A30F34C" w14:textId="2CC4A497" w:rsidR="00A11A9D"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w:t>
            </w:r>
            <w:r w:rsidRPr="00702C96">
              <w:rPr>
                <w:sz w:val="22"/>
                <w:szCs w:val="22"/>
              </w:rPr>
              <w:t xml:space="preserve"> этап – 493 950 (Четыреста девяносто три тысячи девятьсот пятьдесят) рублей 00 копеек;</w:t>
            </w:r>
          </w:p>
          <w:p w14:paraId="52F29681" w14:textId="58E2DAEA" w:rsidR="00A11A9D"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II</w:t>
            </w:r>
            <w:r w:rsidRPr="00702C96">
              <w:rPr>
                <w:sz w:val="22"/>
                <w:szCs w:val="22"/>
              </w:rPr>
              <w:t xml:space="preserve"> этап – 493 950 (Четыреста девяносто три тысячи девятьсот пятьдесят) рублей 00 копеек;</w:t>
            </w:r>
          </w:p>
          <w:p w14:paraId="3F84C248" w14:textId="578756AD" w:rsidR="00A11A9D" w:rsidRPr="00702C96" w:rsidRDefault="00A11A9D" w:rsidP="00455E54">
            <w:pPr>
              <w:tabs>
                <w:tab w:val="left" w:pos="3861"/>
              </w:tabs>
              <w:autoSpaceDE w:val="0"/>
              <w:autoSpaceDN w:val="0"/>
              <w:adjustRightInd w:val="0"/>
              <w:spacing w:after="0"/>
              <w:ind w:left="137" w:right="97"/>
              <w:rPr>
                <w:sz w:val="22"/>
                <w:szCs w:val="22"/>
              </w:rPr>
            </w:pPr>
            <w:r w:rsidRPr="00702C96">
              <w:rPr>
                <w:sz w:val="22"/>
                <w:szCs w:val="22"/>
                <w:lang w:val="en-US"/>
              </w:rPr>
              <w:t>III</w:t>
            </w:r>
            <w:r w:rsidRPr="00702C96">
              <w:rPr>
                <w:sz w:val="22"/>
                <w:szCs w:val="22"/>
              </w:rPr>
              <w:t xml:space="preserve"> этап – 493 950 (Четыреста девяносто три тысячи девятьсот пятьдесят) рублей 00 копеек;</w:t>
            </w:r>
          </w:p>
          <w:p w14:paraId="2C67DCD4" w14:textId="3571B0B3" w:rsidR="00340A8B" w:rsidRPr="00702C96" w:rsidRDefault="00A11A9D" w:rsidP="00455E54">
            <w:pPr>
              <w:autoSpaceDE w:val="0"/>
              <w:autoSpaceDN w:val="0"/>
              <w:adjustRightInd w:val="0"/>
              <w:spacing w:after="0"/>
              <w:ind w:left="137" w:right="108"/>
              <w:rPr>
                <w:sz w:val="22"/>
                <w:szCs w:val="22"/>
              </w:rPr>
            </w:pPr>
            <w:r w:rsidRPr="00702C96">
              <w:rPr>
                <w:sz w:val="22"/>
                <w:szCs w:val="22"/>
                <w:lang w:val="en-US"/>
              </w:rPr>
              <w:t>IV</w:t>
            </w:r>
            <w:r w:rsidRPr="00702C96">
              <w:rPr>
                <w:sz w:val="22"/>
                <w:szCs w:val="22"/>
              </w:rPr>
              <w:t xml:space="preserve"> этап – 493 950 (Четыреста девяносто три тысячи девятьсот пятьдесят) рублей 00 копеек.</w:t>
            </w:r>
          </w:p>
          <w:p w14:paraId="3DA0EE6C" w14:textId="59DD4642" w:rsidR="00FA1A83" w:rsidRPr="00702C96" w:rsidRDefault="00FA1A83" w:rsidP="00455E54">
            <w:pPr>
              <w:autoSpaceDE w:val="0"/>
              <w:autoSpaceDN w:val="0"/>
              <w:adjustRightInd w:val="0"/>
              <w:spacing w:after="0"/>
              <w:ind w:left="137" w:right="108"/>
              <w:rPr>
                <w:sz w:val="22"/>
                <w:szCs w:val="22"/>
              </w:rPr>
            </w:pPr>
          </w:p>
          <w:p w14:paraId="23B66790" w14:textId="1CB04D33" w:rsidR="00FA1A83" w:rsidRPr="00702C96" w:rsidRDefault="00F25E5E" w:rsidP="00455E54">
            <w:pPr>
              <w:autoSpaceDE w:val="0"/>
              <w:autoSpaceDN w:val="0"/>
              <w:adjustRightInd w:val="0"/>
              <w:spacing w:after="0"/>
              <w:ind w:left="137" w:right="97"/>
              <w:rPr>
                <w:rFonts w:eastAsia="Calibri"/>
                <w:i/>
                <w:sz w:val="22"/>
                <w:szCs w:val="22"/>
                <w:lang w:eastAsia="en-US"/>
              </w:rPr>
            </w:pPr>
            <w:r w:rsidRPr="00702C96">
              <w:rPr>
                <w:rFonts w:eastAsia="Calibri"/>
                <w:i/>
                <w:sz w:val="22"/>
                <w:szCs w:val="22"/>
                <w:lang w:eastAsia="en-US"/>
              </w:rPr>
              <w:t>*</w:t>
            </w:r>
            <w:r w:rsidR="00FA1A83" w:rsidRPr="00702C96">
              <w:rPr>
                <w:rFonts w:eastAsia="Calibri"/>
                <w:i/>
                <w:sz w:val="22"/>
                <w:szCs w:val="22"/>
                <w:lang w:eastAsia="en-US"/>
              </w:rPr>
              <w:t xml:space="preserve">При заключении Контракта цены по этапам будут снижены пропорционально снижению цены контракта определенной по результатам </w:t>
            </w:r>
            <w:r w:rsidR="005E4BB7" w:rsidRPr="00702C96">
              <w:rPr>
                <w:rFonts w:eastAsia="Calibri"/>
                <w:i/>
                <w:sz w:val="22"/>
                <w:szCs w:val="22"/>
                <w:lang w:eastAsia="en-US"/>
              </w:rPr>
              <w:t>аукциона</w:t>
            </w:r>
            <w:r w:rsidR="00FA1A83" w:rsidRPr="00702C96">
              <w:rPr>
                <w:rFonts w:eastAsia="Calibri"/>
                <w:i/>
                <w:sz w:val="22"/>
                <w:szCs w:val="22"/>
                <w:lang w:eastAsia="en-US"/>
              </w:rPr>
              <w:t>.</w:t>
            </w:r>
          </w:p>
          <w:p w14:paraId="7E750825" w14:textId="77777777" w:rsidR="00FA1A83" w:rsidRPr="00702C96" w:rsidRDefault="00FA1A83" w:rsidP="00455E54">
            <w:pPr>
              <w:autoSpaceDE w:val="0"/>
              <w:autoSpaceDN w:val="0"/>
              <w:adjustRightInd w:val="0"/>
              <w:spacing w:after="0"/>
              <w:ind w:left="137" w:right="108"/>
              <w:rPr>
                <w:sz w:val="22"/>
                <w:szCs w:val="22"/>
              </w:rPr>
            </w:pPr>
          </w:p>
          <w:p w14:paraId="06B04439" w14:textId="102EFC4F" w:rsidR="00392759" w:rsidRPr="00702C96" w:rsidRDefault="00392759" w:rsidP="00455E54">
            <w:pPr>
              <w:autoSpaceDE w:val="0"/>
              <w:autoSpaceDN w:val="0"/>
              <w:adjustRightInd w:val="0"/>
              <w:spacing w:after="0"/>
              <w:ind w:left="137" w:right="97"/>
              <w:rPr>
                <w:sz w:val="22"/>
                <w:szCs w:val="22"/>
              </w:rPr>
            </w:pPr>
            <w:r w:rsidRPr="00702C96">
              <w:rPr>
                <w:sz w:val="22"/>
                <w:szCs w:val="22"/>
              </w:rPr>
              <w:t>Расчет и обоснование начальной (максимальной) цены контракта приведен</w:t>
            </w:r>
            <w:r w:rsidR="00F25E5E" w:rsidRPr="00702C96">
              <w:rPr>
                <w:sz w:val="22"/>
                <w:szCs w:val="22"/>
              </w:rPr>
              <w:t>ы</w:t>
            </w:r>
            <w:r w:rsidRPr="00702C96">
              <w:rPr>
                <w:sz w:val="22"/>
                <w:szCs w:val="22"/>
              </w:rPr>
              <w:t xml:space="preserve"> в Части </w:t>
            </w:r>
            <w:r w:rsidRPr="00702C96">
              <w:rPr>
                <w:sz w:val="22"/>
                <w:szCs w:val="22"/>
                <w:lang w:val="en-US"/>
              </w:rPr>
              <w:t>IV</w:t>
            </w:r>
            <w:r w:rsidRPr="00702C96">
              <w:rPr>
                <w:sz w:val="22"/>
                <w:szCs w:val="22"/>
              </w:rPr>
              <w:t xml:space="preserve"> документации.</w:t>
            </w:r>
          </w:p>
        </w:tc>
      </w:tr>
      <w:tr w:rsidR="00392759" w:rsidRPr="00702C96" w14:paraId="7F057A5C" w14:textId="77777777" w:rsidTr="006B0DE9">
        <w:trPr>
          <w:jc w:val="center"/>
        </w:trPr>
        <w:tc>
          <w:tcPr>
            <w:tcW w:w="251" w:type="pct"/>
          </w:tcPr>
          <w:p w14:paraId="368D72C6" w14:textId="77777777" w:rsidR="00392759" w:rsidRPr="00702C96" w:rsidRDefault="00392759" w:rsidP="00455E54">
            <w:pPr>
              <w:spacing w:after="0"/>
              <w:jc w:val="center"/>
              <w:rPr>
                <w:sz w:val="22"/>
                <w:szCs w:val="22"/>
              </w:rPr>
            </w:pPr>
            <w:r w:rsidRPr="00702C96">
              <w:rPr>
                <w:sz w:val="22"/>
                <w:szCs w:val="22"/>
              </w:rPr>
              <w:t>6</w:t>
            </w:r>
          </w:p>
        </w:tc>
        <w:tc>
          <w:tcPr>
            <w:tcW w:w="1628" w:type="pct"/>
            <w:gridSpan w:val="2"/>
          </w:tcPr>
          <w:p w14:paraId="6B78EEF1" w14:textId="77777777" w:rsidR="00392759" w:rsidRPr="00702C96" w:rsidRDefault="00392759" w:rsidP="00455E54">
            <w:pPr>
              <w:spacing w:after="0"/>
              <w:ind w:left="65" w:right="76"/>
              <w:rPr>
                <w:sz w:val="22"/>
                <w:szCs w:val="22"/>
              </w:rPr>
            </w:pPr>
            <w:r w:rsidRPr="00702C96">
              <w:rPr>
                <w:sz w:val="22"/>
                <w:szCs w:val="22"/>
              </w:rPr>
              <w:t>Источник финансирования и порядок оплаты</w:t>
            </w:r>
          </w:p>
        </w:tc>
        <w:tc>
          <w:tcPr>
            <w:tcW w:w="3122" w:type="pct"/>
          </w:tcPr>
          <w:p w14:paraId="5959D99E" w14:textId="77777777" w:rsidR="005E4BB7" w:rsidRPr="00702C96" w:rsidRDefault="005E4BB7" w:rsidP="00455E54">
            <w:pPr>
              <w:autoSpaceDE w:val="0"/>
              <w:autoSpaceDN w:val="0"/>
              <w:adjustRightInd w:val="0"/>
              <w:spacing w:after="0"/>
              <w:ind w:left="137" w:right="97"/>
              <w:rPr>
                <w:sz w:val="22"/>
                <w:szCs w:val="22"/>
              </w:rPr>
            </w:pPr>
            <w:r w:rsidRPr="00702C96">
              <w:rPr>
                <w:sz w:val="22"/>
                <w:szCs w:val="22"/>
              </w:rPr>
              <w:t>Федеральный бюджет.</w:t>
            </w:r>
          </w:p>
          <w:p w14:paraId="21F64017" w14:textId="6CB98A60" w:rsidR="00392759" w:rsidRPr="00702C96" w:rsidRDefault="005E4BB7" w:rsidP="00455E54">
            <w:pPr>
              <w:autoSpaceDE w:val="0"/>
              <w:autoSpaceDN w:val="0"/>
              <w:adjustRightInd w:val="0"/>
              <w:spacing w:after="0"/>
              <w:ind w:left="137"/>
              <w:rPr>
                <w:sz w:val="22"/>
                <w:szCs w:val="22"/>
              </w:rPr>
            </w:pPr>
            <w:r w:rsidRPr="00702C96">
              <w:rPr>
                <w:sz w:val="22"/>
                <w:szCs w:val="22"/>
              </w:rPr>
              <w:t>Оплата производится безналичным расчетом в порядке и сроки, предусмотренные в проекте государственного контракта (Часть II) документации.</w:t>
            </w:r>
          </w:p>
        </w:tc>
      </w:tr>
      <w:tr w:rsidR="00392759" w:rsidRPr="00702C96" w14:paraId="2660F3C5" w14:textId="77777777" w:rsidTr="006B0DE9">
        <w:trPr>
          <w:jc w:val="center"/>
        </w:trPr>
        <w:tc>
          <w:tcPr>
            <w:tcW w:w="251" w:type="pct"/>
          </w:tcPr>
          <w:p w14:paraId="1034161F" w14:textId="77777777" w:rsidR="00392759" w:rsidRPr="00702C96" w:rsidDel="00EE0714" w:rsidRDefault="00392759" w:rsidP="00455E54">
            <w:pPr>
              <w:spacing w:after="0"/>
              <w:jc w:val="center"/>
              <w:rPr>
                <w:sz w:val="22"/>
                <w:szCs w:val="22"/>
              </w:rPr>
            </w:pPr>
            <w:r w:rsidRPr="00702C96">
              <w:rPr>
                <w:sz w:val="22"/>
                <w:szCs w:val="22"/>
              </w:rPr>
              <w:t>7</w:t>
            </w:r>
          </w:p>
        </w:tc>
        <w:tc>
          <w:tcPr>
            <w:tcW w:w="1628" w:type="pct"/>
            <w:gridSpan w:val="2"/>
          </w:tcPr>
          <w:p w14:paraId="39415457" w14:textId="77777777" w:rsidR="00392759" w:rsidRPr="00702C96" w:rsidRDefault="00392759" w:rsidP="00455E54">
            <w:pPr>
              <w:spacing w:after="0"/>
              <w:ind w:left="65" w:right="76"/>
              <w:rPr>
                <w:sz w:val="22"/>
                <w:szCs w:val="22"/>
              </w:rPr>
            </w:pPr>
            <w:r w:rsidRPr="00702C96">
              <w:rPr>
                <w:sz w:val="22"/>
                <w:szCs w:val="22"/>
              </w:rPr>
              <w:t>Валюта, используемая для формирования цены контракта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122" w:type="pct"/>
          </w:tcPr>
          <w:p w14:paraId="1A4D6679" w14:textId="77777777" w:rsidR="00392759" w:rsidRPr="00702C96" w:rsidRDefault="00392759" w:rsidP="00455E54">
            <w:pPr>
              <w:spacing w:after="0"/>
              <w:ind w:left="137" w:right="146"/>
              <w:rPr>
                <w:sz w:val="22"/>
                <w:szCs w:val="22"/>
              </w:rPr>
            </w:pPr>
            <w:r w:rsidRPr="00702C96">
              <w:rPr>
                <w:sz w:val="22"/>
                <w:szCs w:val="22"/>
              </w:rPr>
              <w:t>Российский рубль. Порядок применения официального курса иностранной валюты к рублю Российской Федерации – не установлен.</w:t>
            </w:r>
          </w:p>
        </w:tc>
      </w:tr>
      <w:tr w:rsidR="00392759" w:rsidRPr="00702C96" w14:paraId="385EA45B" w14:textId="77777777" w:rsidTr="006B0DE9">
        <w:trPr>
          <w:jc w:val="center"/>
        </w:trPr>
        <w:tc>
          <w:tcPr>
            <w:tcW w:w="251" w:type="pct"/>
            <w:vMerge w:val="restart"/>
          </w:tcPr>
          <w:p w14:paraId="70748ECD" w14:textId="77777777" w:rsidR="00392759" w:rsidRPr="00702C96" w:rsidRDefault="00392759" w:rsidP="00455E54">
            <w:pPr>
              <w:spacing w:after="0"/>
              <w:jc w:val="center"/>
              <w:rPr>
                <w:sz w:val="22"/>
                <w:szCs w:val="22"/>
                <w:lang w:val="en-US"/>
              </w:rPr>
            </w:pPr>
            <w:r w:rsidRPr="00702C96">
              <w:rPr>
                <w:sz w:val="22"/>
                <w:szCs w:val="22"/>
              </w:rPr>
              <w:t>8</w:t>
            </w:r>
          </w:p>
        </w:tc>
        <w:tc>
          <w:tcPr>
            <w:tcW w:w="642" w:type="pct"/>
            <w:vMerge w:val="restart"/>
          </w:tcPr>
          <w:p w14:paraId="42973E31" w14:textId="77777777" w:rsidR="00392759" w:rsidRPr="00702C96" w:rsidRDefault="00392759" w:rsidP="00455E54">
            <w:pPr>
              <w:spacing w:after="0"/>
              <w:ind w:left="65" w:right="76"/>
              <w:jc w:val="left"/>
              <w:rPr>
                <w:sz w:val="22"/>
                <w:szCs w:val="22"/>
              </w:rPr>
            </w:pPr>
            <w:r w:rsidRPr="00702C96">
              <w:rPr>
                <w:sz w:val="22"/>
                <w:szCs w:val="22"/>
              </w:rPr>
              <w:t>Требования к участникам закупки.</w:t>
            </w:r>
          </w:p>
        </w:tc>
        <w:tc>
          <w:tcPr>
            <w:tcW w:w="986" w:type="pct"/>
          </w:tcPr>
          <w:p w14:paraId="3F39B10C" w14:textId="77777777" w:rsidR="00392759" w:rsidRPr="00702C96" w:rsidRDefault="00392759" w:rsidP="00455E54">
            <w:pPr>
              <w:spacing w:after="0"/>
              <w:ind w:left="65" w:right="165"/>
              <w:rPr>
                <w:sz w:val="22"/>
                <w:szCs w:val="22"/>
              </w:rPr>
            </w:pPr>
            <w:r w:rsidRPr="00702C96">
              <w:rPr>
                <w:sz w:val="22"/>
                <w:szCs w:val="22"/>
              </w:rPr>
              <w:t>Единые требования</w:t>
            </w:r>
            <w:r w:rsidRPr="00702C96" w:rsidDel="00BE7B70">
              <w:rPr>
                <w:sz w:val="22"/>
                <w:szCs w:val="22"/>
              </w:rPr>
              <w:t xml:space="preserve"> </w:t>
            </w:r>
          </w:p>
        </w:tc>
        <w:tc>
          <w:tcPr>
            <w:tcW w:w="3122" w:type="pct"/>
          </w:tcPr>
          <w:p w14:paraId="55C474C5" w14:textId="54499894" w:rsidR="00C052FA" w:rsidRPr="00702C96" w:rsidRDefault="00392759" w:rsidP="00455E54">
            <w:pPr>
              <w:autoSpaceDE w:val="0"/>
              <w:autoSpaceDN w:val="0"/>
              <w:adjustRightInd w:val="0"/>
              <w:spacing w:after="0"/>
              <w:ind w:left="137" w:right="97"/>
              <w:rPr>
                <w:sz w:val="22"/>
                <w:szCs w:val="22"/>
              </w:rPr>
            </w:pPr>
            <w:r w:rsidRPr="00702C96">
              <w:rPr>
                <w:sz w:val="22"/>
                <w:szCs w:val="22"/>
              </w:rPr>
              <w:t>Участник электронного аукциона должен соответствовать единым требованиям, указанным в пункте 1.1 Раздела I.1. «Общие условия проведения ау</w:t>
            </w:r>
            <w:r w:rsidR="00C37299" w:rsidRPr="00702C96">
              <w:rPr>
                <w:sz w:val="22"/>
                <w:szCs w:val="22"/>
              </w:rPr>
              <w:t>кциона» аукционной документации</w:t>
            </w:r>
            <w:r w:rsidR="00C052FA" w:rsidRPr="00702C96">
              <w:rPr>
                <w:sz w:val="22"/>
                <w:szCs w:val="22"/>
              </w:rPr>
              <w:t>.</w:t>
            </w:r>
          </w:p>
          <w:p w14:paraId="05BD71AF" w14:textId="77777777" w:rsidR="002141F4" w:rsidRPr="00702C96" w:rsidRDefault="002141F4" w:rsidP="00455E54">
            <w:pPr>
              <w:autoSpaceDE w:val="0"/>
              <w:autoSpaceDN w:val="0"/>
              <w:adjustRightInd w:val="0"/>
              <w:spacing w:after="0"/>
              <w:ind w:left="137" w:right="97"/>
              <w:rPr>
                <w:sz w:val="22"/>
                <w:szCs w:val="22"/>
              </w:rPr>
            </w:pPr>
          </w:p>
          <w:p w14:paraId="21F468A1"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Информация об участнике закупки, в том числе информация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должна отсутствовать в предусмотренном Законом о контрактной системе реестре недобросовестных поставщиков (подрядчиков, исполнителей).</w:t>
            </w:r>
          </w:p>
        </w:tc>
      </w:tr>
      <w:tr w:rsidR="00392759" w:rsidRPr="00702C96" w14:paraId="6D1B0244" w14:textId="77777777" w:rsidTr="006B0DE9">
        <w:trPr>
          <w:jc w:val="center"/>
        </w:trPr>
        <w:tc>
          <w:tcPr>
            <w:tcW w:w="251" w:type="pct"/>
            <w:vMerge/>
          </w:tcPr>
          <w:p w14:paraId="21D415EC" w14:textId="77777777" w:rsidR="00392759" w:rsidRPr="00702C96" w:rsidRDefault="00392759" w:rsidP="00455E54">
            <w:pPr>
              <w:spacing w:after="0"/>
              <w:jc w:val="center"/>
              <w:rPr>
                <w:sz w:val="22"/>
                <w:szCs w:val="22"/>
              </w:rPr>
            </w:pPr>
          </w:p>
        </w:tc>
        <w:tc>
          <w:tcPr>
            <w:tcW w:w="642" w:type="pct"/>
            <w:vMerge/>
          </w:tcPr>
          <w:p w14:paraId="6059B08F" w14:textId="77777777" w:rsidR="00392759" w:rsidRPr="00702C96" w:rsidRDefault="00392759" w:rsidP="00455E54">
            <w:pPr>
              <w:spacing w:after="0"/>
              <w:ind w:left="65" w:right="76"/>
              <w:rPr>
                <w:sz w:val="22"/>
                <w:szCs w:val="22"/>
              </w:rPr>
            </w:pPr>
          </w:p>
        </w:tc>
        <w:tc>
          <w:tcPr>
            <w:tcW w:w="986" w:type="pct"/>
          </w:tcPr>
          <w:p w14:paraId="6BD75622" w14:textId="77777777" w:rsidR="00392759" w:rsidRPr="00702C96" w:rsidRDefault="00392759" w:rsidP="00455E54">
            <w:pPr>
              <w:keepNext/>
              <w:keepLines/>
              <w:widowControl w:val="0"/>
              <w:suppressLineNumbers/>
              <w:suppressAutoHyphens/>
              <w:spacing w:after="0"/>
              <w:ind w:left="65" w:right="165"/>
              <w:rPr>
                <w:sz w:val="22"/>
                <w:szCs w:val="22"/>
              </w:rPr>
            </w:pPr>
            <w:r w:rsidRPr="00702C96">
              <w:rPr>
                <w:sz w:val="22"/>
                <w:szCs w:val="22"/>
              </w:rPr>
              <w:t>Дополнительные требования</w:t>
            </w:r>
          </w:p>
        </w:tc>
        <w:tc>
          <w:tcPr>
            <w:tcW w:w="3122" w:type="pct"/>
          </w:tcPr>
          <w:p w14:paraId="3F103DAE"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Не установлены.</w:t>
            </w:r>
          </w:p>
        </w:tc>
      </w:tr>
      <w:tr w:rsidR="00392759" w:rsidRPr="00702C96" w14:paraId="228C3043" w14:textId="77777777" w:rsidTr="006B0DE9">
        <w:trPr>
          <w:jc w:val="center"/>
        </w:trPr>
        <w:tc>
          <w:tcPr>
            <w:tcW w:w="251" w:type="pct"/>
          </w:tcPr>
          <w:p w14:paraId="4032E489" w14:textId="77777777" w:rsidR="00392759" w:rsidRPr="00702C96" w:rsidRDefault="00392759" w:rsidP="00455E54">
            <w:pPr>
              <w:spacing w:after="0"/>
              <w:jc w:val="center"/>
              <w:rPr>
                <w:sz w:val="22"/>
                <w:szCs w:val="22"/>
              </w:rPr>
            </w:pPr>
            <w:r w:rsidRPr="00702C96">
              <w:rPr>
                <w:sz w:val="22"/>
                <w:szCs w:val="22"/>
              </w:rPr>
              <w:t>9</w:t>
            </w:r>
          </w:p>
        </w:tc>
        <w:tc>
          <w:tcPr>
            <w:tcW w:w="1628" w:type="pct"/>
            <w:gridSpan w:val="2"/>
          </w:tcPr>
          <w:p w14:paraId="7B764318" w14:textId="77777777" w:rsidR="00392759" w:rsidRPr="00702C96" w:rsidRDefault="00392759" w:rsidP="00455E54">
            <w:pPr>
              <w:spacing w:after="0"/>
              <w:ind w:left="65" w:right="76"/>
              <w:rPr>
                <w:sz w:val="22"/>
                <w:szCs w:val="22"/>
              </w:rPr>
            </w:pPr>
            <w:r w:rsidRPr="00702C96">
              <w:rPr>
                <w:sz w:val="22"/>
                <w:szCs w:val="22"/>
              </w:rPr>
              <w:t xml:space="preserve">Ограничение участия в определении поставщика (подрядчика, </w:t>
            </w:r>
            <w:r w:rsidRPr="00702C96">
              <w:rPr>
                <w:sz w:val="22"/>
                <w:szCs w:val="22"/>
                <w:lang w:eastAsia="ar-SA"/>
              </w:rPr>
              <w:t>исполнителя)</w:t>
            </w:r>
            <w:r w:rsidRPr="00702C96">
              <w:rPr>
                <w:sz w:val="22"/>
                <w:szCs w:val="22"/>
              </w:rPr>
              <w:t xml:space="preserve"> и (или) преимущества, предоставляемые Заказчиком в соответствии со статьями 28 – 30 Закона о контрактной системе</w:t>
            </w:r>
          </w:p>
        </w:tc>
        <w:tc>
          <w:tcPr>
            <w:tcW w:w="3122" w:type="pct"/>
          </w:tcPr>
          <w:p w14:paraId="6AA04BE3" w14:textId="4D0F48DF" w:rsidR="00AC0C67" w:rsidRPr="00702C96" w:rsidRDefault="000E600A" w:rsidP="00455E54">
            <w:pPr>
              <w:autoSpaceDE w:val="0"/>
              <w:autoSpaceDN w:val="0"/>
              <w:adjustRightInd w:val="0"/>
              <w:spacing w:after="0"/>
              <w:ind w:left="137" w:right="97"/>
              <w:rPr>
                <w:sz w:val="22"/>
                <w:szCs w:val="22"/>
              </w:rPr>
            </w:pPr>
            <w:r w:rsidRPr="00702C96">
              <w:rPr>
                <w:sz w:val="22"/>
                <w:szCs w:val="22"/>
              </w:rPr>
              <w:t>Не установлено.</w:t>
            </w:r>
          </w:p>
        </w:tc>
      </w:tr>
      <w:tr w:rsidR="00392759" w:rsidRPr="00702C96" w14:paraId="7261141E" w14:textId="77777777" w:rsidTr="006B0DE9">
        <w:trPr>
          <w:jc w:val="center"/>
        </w:trPr>
        <w:tc>
          <w:tcPr>
            <w:tcW w:w="251" w:type="pct"/>
          </w:tcPr>
          <w:p w14:paraId="77244A49" w14:textId="77777777" w:rsidR="00392759" w:rsidRPr="00702C96" w:rsidRDefault="00392759" w:rsidP="00455E54">
            <w:pPr>
              <w:spacing w:after="0"/>
              <w:jc w:val="center"/>
              <w:rPr>
                <w:sz w:val="22"/>
                <w:szCs w:val="22"/>
              </w:rPr>
            </w:pPr>
            <w:r w:rsidRPr="00702C96">
              <w:rPr>
                <w:sz w:val="22"/>
                <w:szCs w:val="22"/>
              </w:rPr>
              <w:t>10</w:t>
            </w:r>
          </w:p>
        </w:tc>
        <w:tc>
          <w:tcPr>
            <w:tcW w:w="1628" w:type="pct"/>
            <w:gridSpan w:val="2"/>
          </w:tcPr>
          <w:p w14:paraId="4642CB74" w14:textId="77777777" w:rsidR="00392759" w:rsidRPr="00702C96" w:rsidRDefault="00392759" w:rsidP="00455E54">
            <w:pPr>
              <w:spacing w:after="0"/>
              <w:ind w:left="65" w:right="76"/>
              <w:rPr>
                <w:sz w:val="22"/>
                <w:szCs w:val="22"/>
              </w:rPr>
            </w:pPr>
            <w:r w:rsidRPr="00702C96">
              <w:rPr>
                <w:sz w:val="22"/>
                <w:szCs w:val="22"/>
              </w:rPr>
              <w:t>Документы, входящие в состав заявки на участие в аукционе</w:t>
            </w:r>
          </w:p>
        </w:tc>
        <w:tc>
          <w:tcPr>
            <w:tcW w:w="3122" w:type="pct"/>
          </w:tcPr>
          <w:p w14:paraId="1B9A40B7" w14:textId="657852D3" w:rsidR="001C3916" w:rsidRPr="00702C96" w:rsidRDefault="00392759" w:rsidP="00455E54">
            <w:pPr>
              <w:autoSpaceDE w:val="0"/>
              <w:autoSpaceDN w:val="0"/>
              <w:adjustRightInd w:val="0"/>
              <w:spacing w:after="0"/>
              <w:ind w:left="137" w:right="97"/>
              <w:rPr>
                <w:sz w:val="22"/>
                <w:szCs w:val="22"/>
              </w:rPr>
            </w:pPr>
            <w:r w:rsidRPr="00702C96">
              <w:rPr>
                <w:sz w:val="22"/>
                <w:szCs w:val="22"/>
              </w:rPr>
              <w:t>Заявка на участие в аукционе должна содержать сведения и документы, указанные в пункте 3.2 Раздела I.1. «Общ</w:t>
            </w:r>
            <w:r w:rsidR="001C3916" w:rsidRPr="00702C96">
              <w:rPr>
                <w:sz w:val="22"/>
                <w:szCs w:val="22"/>
              </w:rPr>
              <w:t>и</w:t>
            </w:r>
            <w:r w:rsidR="00C052FA" w:rsidRPr="00702C96">
              <w:rPr>
                <w:sz w:val="22"/>
                <w:szCs w:val="22"/>
              </w:rPr>
              <w:t>е условия пр</w:t>
            </w:r>
            <w:r w:rsidR="00A11A9D" w:rsidRPr="00702C96">
              <w:rPr>
                <w:sz w:val="22"/>
                <w:szCs w:val="22"/>
              </w:rPr>
              <w:t>оведения аукциона».</w:t>
            </w:r>
          </w:p>
          <w:p w14:paraId="52F1983A" w14:textId="77777777" w:rsidR="001C3916" w:rsidRPr="00702C96" w:rsidRDefault="001C3916" w:rsidP="00455E54">
            <w:pPr>
              <w:autoSpaceDE w:val="0"/>
              <w:autoSpaceDN w:val="0"/>
              <w:adjustRightInd w:val="0"/>
              <w:spacing w:after="0"/>
              <w:ind w:left="137" w:right="97"/>
              <w:rPr>
                <w:sz w:val="22"/>
                <w:szCs w:val="22"/>
              </w:rPr>
            </w:pPr>
          </w:p>
          <w:p w14:paraId="3F2E6838" w14:textId="284E3D16" w:rsidR="007C6CE7" w:rsidRPr="00702C96" w:rsidRDefault="007C6CE7" w:rsidP="00455E54">
            <w:pPr>
              <w:autoSpaceDE w:val="0"/>
              <w:autoSpaceDN w:val="0"/>
              <w:adjustRightInd w:val="0"/>
              <w:spacing w:after="0"/>
              <w:ind w:left="137" w:right="97"/>
              <w:rPr>
                <w:sz w:val="22"/>
                <w:szCs w:val="22"/>
              </w:rPr>
            </w:pPr>
            <w:r w:rsidRPr="00702C96">
              <w:rPr>
                <w:i/>
                <w:sz w:val="22"/>
                <w:szCs w:val="22"/>
              </w:rPr>
              <w:t>В целях минимизации риска возникновения проблем технического характера в ЕИС при подаче заявок на участие в закупке, Заказчиком рекомендуется (на усмотрение участника) в составе второй части заявки на участие в закупке приложить документы, предусмотренные частью 11 статьи 24.1 Закона о контрактной системе.</w:t>
            </w:r>
          </w:p>
        </w:tc>
      </w:tr>
      <w:tr w:rsidR="00392759" w:rsidRPr="00702C96" w14:paraId="3EFD8EDB" w14:textId="77777777" w:rsidTr="00A11A9D">
        <w:trPr>
          <w:trHeight w:val="575"/>
          <w:jc w:val="center"/>
        </w:trPr>
        <w:tc>
          <w:tcPr>
            <w:tcW w:w="251" w:type="pct"/>
          </w:tcPr>
          <w:p w14:paraId="114DB2B2" w14:textId="77777777" w:rsidR="00392759" w:rsidRPr="00702C96" w:rsidRDefault="00392759" w:rsidP="00455E54">
            <w:pPr>
              <w:spacing w:after="0"/>
              <w:jc w:val="center"/>
              <w:rPr>
                <w:sz w:val="22"/>
                <w:szCs w:val="22"/>
              </w:rPr>
            </w:pPr>
            <w:r w:rsidRPr="00702C96">
              <w:rPr>
                <w:sz w:val="22"/>
                <w:szCs w:val="22"/>
              </w:rPr>
              <w:t>11</w:t>
            </w:r>
          </w:p>
        </w:tc>
        <w:tc>
          <w:tcPr>
            <w:tcW w:w="1628" w:type="pct"/>
            <w:gridSpan w:val="2"/>
          </w:tcPr>
          <w:p w14:paraId="6CCD0A70" w14:textId="77777777" w:rsidR="00392759" w:rsidRPr="00702C96" w:rsidRDefault="00392759" w:rsidP="00455E54">
            <w:pPr>
              <w:spacing w:after="0"/>
              <w:ind w:left="65" w:right="76"/>
              <w:rPr>
                <w:sz w:val="22"/>
                <w:szCs w:val="22"/>
              </w:rPr>
            </w:pPr>
            <w:r w:rsidRPr="00702C96">
              <w:rPr>
                <w:sz w:val="22"/>
                <w:szCs w:val="22"/>
              </w:rPr>
              <w:t>Дата и время окончания подачи заявок на участие в аукционе</w:t>
            </w:r>
          </w:p>
        </w:tc>
        <w:tc>
          <w:tcPr>
            <w:tcW w:w="3122" w:type="pct"/>
          </w:tcPr>
          <w:p w14:paraId="6A073B93" w14:textId="7B1C0599" w:rsidR="00712175" w:rsidRPr="00D6570F" w:rsidRDefault="00712175" w:rsidP="00455E54">
            <w:pPr>
              <w:autoSpaceDE w:val="0"/>
              <w:autoSpaceDN w:val="0"/>
              <w:adjustRightInd w:val="0"/>
              <w:spacing w:after="0"/>
              <w:ind w:left="137" w:right="97"/>
              <w:rPr>
                <w:sz w:val="22"/>
                <w:szCs w:val="22"/>
              </w:rPr>
            </w:pPr>
            <w:r w:rsidRPr="00D6570F">
              <w:rPr>
                <w:sz w:val="22"/>
                <w:szCs w:val="22"/>
              </w:rPr>
              <w:t>«</w:t>
            </w:r>
            <w:r w:rsidR="00D6570F" w:rsidRPr="00D6570F">
              <w:rPr>
                <w:sz w:val="22"/>
                <w:szCs w:val="22"/>
              </w:rPr>
              <w:t>9</w:t>
            </w:r>
            <w:r w:rsidR="00053D9A" w:rsidRPr="00D6570F">
              <w:rPr>
                <w:sz w:val="22"/>
                <w:szCs w:val="22"/>
              </w:rPr>
              <w:t xml:space="preserve">» </w:t>
            </w:r>
            <w:r w:rsidR="00D6570F" w:rsidRPr="00D6570F">
              <w:rPr>
                <w:sz w:val="22"/>
                <w:szCs w:val="22"/>
              </w:rPr>
              <w:t>января</w:t>
            </w:r>
            <w:r w:rsidR="00053D9A" w:rsidRPr="00D6570F">
              <w:rPr>
                <w:sz w:val="22"/>
                <w:szCs w:val="22"/>
              </w:rPr>
              <w:t xml:space="preserve"> 20</w:t>
            </w:r>
            <w:r w:rsidR="00A11A9D" w:rsidRPr="00D6570F">
              <w:rPr>
                <w:sz w:val="22"/>
                <w:szCs w:val="22"/>
              </w:rPr>
              <w:t>20</w:t>
            </w:r>
            <w:r w:rsidRPr="00D6570F">
              <w:rPr>
                <w:sz w:val="22"/>
                <w:szCs w:val="22"/>
              </w:rPr>
              <w:t xml:space="preserve"> года </w:t>
            </w:r>
          </w:p>
          <w:p w14:paraId="2143BEDB" w14:textId="1DA4C379" w:rsidR="00392759" w:rsidRPr="00D6570F" w:rsidRDefault="00D6570F" w:rsidP="00D6570F">
            <w:pPr>
              <w:autoSpaceDE w:val="0"/>
              <w:autoSpaceDN w:val="0"/>
              <w:adjustRightInd w:val="0"/>
              <w:spacing w:after="0"/>
              <w:ind w:left="137" w:right="97"/>
              <w:rPr>
                <w:sz w:val="22"/>
                <w:szCs w:val="22"/>
              </w:rPr>
            </w:pPr>
            <w:r w:rsidRPr="00D6570F">
              <w:rPr>
                <w:sz w:val="22"/>
                <w:szCs w:val="22"/>
              </w:rPr>
              <w:t>11</w:t>
            </w:r>
            <w:r w:rsidR="00053D9A" w:rsidRPr="00D6570F">
              <w:rPr>
                <w:sz w:val="22"/>
                <w:szCs w:val="22"/>
              </w:rPr>
              <w:t>:</w:t>
            </w:r>
            <w:r w:rsidRPr="00D6570F">
              <w:rPr>
                <w:sz w:val="22"/>
                <w:szCs w:val="22"/>
              </w:rPr>
              <w:t>00</w:t>
            </w:r>
            <w:r w:rsidR="001C3916" w:rsidRPr="00D6570F">
              <w:rPr>
                <w:sz w:val="22"/>
                <w:szCs w:val="22"/>
              </w:rPr>
              <w:t xml:space="preserve"> </w:t>
            </w:r>
            <w:r w:rsidR="00712175" w:rsidRPr="00D6570F">
              <w:rPr>
                <w:sz w:val="22"/>
                <w:szCs w:val="22"/>
              </w:rPr>
              <w:t>время московское</w:t>
            </w:r>
          </w:p>
        </w:tc>
      </w:tr>
      <w:tr w:rsidR="00392759" w:rsidRPr="00702C96" w14:paraId="405C3401" w14:textId="77777777" w:rsidTr="006B0DE9">
        <w:trPr>
          <w:jc w:val="center"/>
        </w:trPr>
        <w:tc>
          <w:tcPr>
            <w:tcW w:w="251" w:type="pct"/>
          </w:tcPr>
          <w:p w14:paraId="205E4359" w14:textId="77777777" w:rsidR="00392759" w:rsidRPr="00702C96" w:rsidRDefault="00392759" w:rsidP="00455E54">
            <w:pPr>
              <w:spacing w:after="0"/>
              <w:jc w:val="center"/>
              <w:rPr>
                <w:sz w:val="22"/>
                <w:szCs w:val="22"/>
              </w:rPr>
            </w:pPr>
            <w:r w:rsidRPr="00702C96">
              <w:rPr>
                <w:sz w:val="22"/>
                <w:szCs w:val="22"/>
              </w:rPr>
              <w:t>12</w:t>
            </w:r>
          </w:p>
        </w:tc>
        <w:tc>
          <w:tcPr>
            <w:tcW w:w="1628" w:type="pct"/>
            <w:gridSpan w:val="2"/>
          </w:tcPr>
          <w:p w14:paraId="5B4A745D" w14:textId="77777777" w:rsidR="00392759" w:rsidRPr="00702C96" w:rsidRDefault="00392759" w:rsidP="00455E54">
            <w:pPr>
              <w:spacing w:after="0"/>
              <w:ind w:left="65" w:right="76"/>
              <w:rPr>
                <w:sz w:val="22"/>
                <w:szCs w:val="22"/>
              </w:rPr>
            </w:pPr>
            <w:r w:rsidRPr="00702C96">
              <w:rPr>
                <w:sz w:val="22"/>
                <w:szCs w:val="22"/>
              </w:rPr>
              <w:t>Размер</w:t>
            </w:r>
            <w:r w:rsidR="005917B0" w:rsidRPr="00702C96">
              <w:rPr>
                <w:sz w:val="22"/>
                <w:szCs w:val="22"/>
              </w:rPr>
              <w:t xml:space="preserve"> </w:t>
            </w:r>
            <w:r w:rsidRPr="00702C96">
              <w:rPr>
                <w:sz w:val="22"/>
                <w:szCs w:val="22"/>
              </w:rPr>
              <w:t>обеспечения заявки на участие в аукционе</w:t>
            </w:r>
          </w:p>
        </w:tc>
        <w:tc>
          <w:tcPr>
            <w:tcW w:w="3122" w:type="pct"/>
          </w:tcPr>
          <w:p w14:paraId="525EF51E" w14:textId="2DEF1161" w:rsidR="00392759" w:rsidRPr="00D6570F" w:rsidRDefault="00392759" w:rsidP="00455E54">
            <w:pPr>
              <w:spacing w:after="0"/>
              <w:ind w:left="137" w:right="108"/>
              <w:rPr>
                <w:sz w:val="22"/>
                <w:szCs w:val="22"/>
              </w:rPr>
            </w:pPr>
            <w:r w:rsidRPr="00D6570F">
              <w:rPr>
                <w:sz w:val="22"/>
                <w:szCs w:val="22"/>
              </w:rPr>
              <w:t xml:space="preserve">Обеспечение заявки на участие в аукционе установлено в размере </w:t>
            </w:r>
            <w:r w:rsidR="00053D9A" w:rsidRPr="00D6570F">
              <w:rPr>
                <w:sz w:val="22"/>
                <w:szCs w:val="22"/>
              </w:rPr>
              <w:t>1</w:t>
            </w:r>
            <w:r w:rsidR="009D1188" w:rsidRPr="00D6570F">
              <w:rPr>
                <w:sz w:val="22"/>
                <w:szCs w:val="22"/>
              </w:rPr>
              <w:t> </w:t>
            </w:r>
            <w:r w:rsidR="00053D9A" w:rsidRPr="00D6570F">
              <w:rPr>
                <w:sz w:val="22"/>
                <w:szCs w:val="22"/>
              </w:rPr>
              <w:t xml:space="preserve">% от </w:t>
            </w:r>
            <w:r w:rsidR="007B4934" w:rsidRPr="00D6570F">
              <w:rPr>
                <w:sz w:val="22"/>
                <w:szCs w:val="22"/>
              </w:rPr>
              <w:t>начальной (максимальной) цены контракта, что составляет</w:t>
            </w:r>
            <w:r w:rsidR="00053D9A" w:rsidRPr="00D6570F">
              <w:rPr>
                <w:sz w:val="22"/>
                <w:szCs w:val="22"/>
              </w:rPr>
              <w:t xml:space="preserve"> </w:t>
            </w:r>
            <w:r w:rsidR="00120643" w:rsidRPr="00D6570F">
              <w:rPr>
                <w:sz w:val="22"/>
                <w:szCs w:val="22"/>
              </w:rPr>
              <w:t>19 758 (Девятнадцать тысяч семьсот пятьдесят восемь) рублей 00 копеек</w:t>
            </w:r>
            <w:r w:rsidR="000A51C7" w:rsidRPr="00D6570F">
              <w:rPr>
                <w:sz w:val="22"/>
                <w:szCs w:val="22"/>
              </w:rPr>
              <w:t xml:space="preserve">, </w:t>
            </w:r>
            <w:r w:rsidRPr="00D6570F">
              <w:rPr>
                <w:sz w:val="22"/>
                <w:szCs w:val="22"/>
              </w:rPr>
              <w:t xml:space="preserve">НДС не облагается. </w:t>
            </w:r>
          </w:p>
          <w:p w14:paraId="1FEE57DE" w14:textId="77777777" w:rsidR="00392759" w:rsidRPr="00D6570F" w:rsidRDefault="00392759" w:rsidP="00455E54">
            <w:pPr>
              <w:spacing w:after="0"/>
              <w:ind w:left="137" w:right="108"/>
              <w:rPr>
                <w:sz w:val="22"/>
                <w:szCs w:val="22"/>
              </w:rPr>
            </w:pPr>
          </w:p>
          <w:p w14:paraId="15AD9C91" w14:textId="77777777" w:rsidR="00392759" w:rsidRPr="00D6570F" w:rsidRDefault="00392759" w:rsidP="00455E54">
            <w:pPr>
              <w:spacing w:after="0"/>
              <w:ind w:left="137" w:right="108"/>
              <w:rPr>
                <w:sz w:val="22"/>
                <w:szCs w:val="22"/>
              </w:rPr>
            </w:pPr>
            <w:r w:rsidRPr="00D6570F">
              <w:rPr>
                <w:sz w:val="22"/>
                <w:szCs w:val="22"/>
              </w:rPr>
              <w:t xml:space="preserve">Обеспечение заявки на участие в аукционе осуществляется в соответствии с положениями пункта 4.3. Раздела </w:t>
            </w:r>
            <w:r w:rsidRPr="00D6570F">
              <w:rPr>
                <w:sz w:val="22"/>
                <w:szCs w:val="22"/>
                <w:lang w:val="en-US"/>
              </w:rPr>
              <w:t>I</w:t>
            </w:r>
            <w:r w:rsidRPr="00D6570F">
              <w:rPr>
                <w:sz w:val="22"/>
                <w:szCs w:val="22"/>
              </w:rPr>
              <w:t>.1. «Общие условия проведения аукциона» документации.</w:t>
            </w:r>
          </w:p>
        </w:tc>
      </w:tr>
      <w:tr w:rsidR="00712175" w:rsidRPr="00702C96" w14:paraId="5526F9D5" w14:textId="77777777" w:rsidTr="006B0DE9">
        <w:trPr>
          <w:jc w:val="center"/>
        </w:trPr>
        <w:tc>
          <w:tcPr>
            <w:tcW w:w="251" w:type="pct"/>
          </w:tcPr>
          <w:p w14:paraId="2C43CF39" w14:textId="77777777" w:rsidR="00712175" w:rsidRPr="00702C96" w:rsidRDefault="00712175" w:rsidP="00455E54">
            <w:pPr>
              <w:spacing w:after="0"/>
              <w:jc w:val="center"/>
              <w:rPr>
                <w:sz w:val="22"/>
                <w:szCs w:val="22"/>
              </w:rPr>
            </w:pPr>
            <w:r w:rsidRPr="00702C96">
              <w:rPr>
                <w:sz w:val="22"/>
                <w:szCs w:val="22"/>
              </w:rPr>
              <w:t>13</w:t>
            </w:r>
          </w:p>
        </w:tc>
        <w:tc>
          <w:tcPr>
            <w:tcW w:w="1628" w:type="pct"/>
            <w:gridSpan w:val="2"/>
          </w:tcPr>
          <w:p w14:paraId="407194C6" w14:textId="77777777" w:rsidR="00712175" w:rsidRPr="00702C96" w:rsidRDefault="00712175" w:rsidP="00455E54">
            <w:pPr>
              <w:spacing w:after="0"/>
              <w:ind w:left="65" w:right="76"/>
              <w:rPr>
                <w:sz w:val="22"/>
                <w:szCs w:val="22"/>
              </w:rPr>
            </w:pPr>
            <w:r w:rsidRPr="00702C96">
              <w:rPr>
                <w:sz w:val="22"/>
                <w:szCs w:val="22"/>
              </w:rPr>
              <w:t>Дата окончания срока рассмотрения первых частей заявок на участие в аукционе</w:t>
            </w:r>
          </w:p>
        </w:tc>
        <w:tc>
          <w:tcPr>
            <w:tcW w:w="3122" w:type="pct"/>
          </w:tcPr>
          <w:p w14:paraId="292D97D8" w14:textId="00725AD4" w:rsidR="00712175" w:rsidRPr="00D6570F" w:rsidRDefault="00D6570F" w:rsidP="00455E54">
            <w:pPr>
              <w:autoSpaceDE w:val="0"/>
              <w:autoSpaceDN w:val="0"/>
              <w:adjustRightInd w:val="0"/>
              <w:spacing w:after="0"/>
              <w:ind w:left="137" w:right="97"/>
              <w:rPr>
                <w:sz w:val="22"/>
                <w:szCs w:val="22"/>
              </w:rPr>
            </w:pPr>
            <w:r w:rsidRPr="00D6570F">
              <w:rPr>
                <w:sz w:val="22"/>
                <w:szCs w:val="22"/>
              </w:rPr>
              <w:t>«9» января 2020 года</w:t>
            </w:r>
          </w:p>
        </w:tc>
      </w:tr>
      <w:tr w:rsidR="00712175" w:rsidRPr="00702C96" w14:paraId="6B97FCF3" w14:textId="77777777" w:rsidTr="006B0DE9">
        <w:trPr>
          <w:jc w:val="center"/>
        </w:trPr>
        <w:tc>
          <w:tcPr>
            <w:tcW w:w="251" w:type="pct"/>
          </w:tcPr>
          <w:p w14:paraId="534B3B57" w14:textId="77777777" w:rsidR="00712175" w:rsidRPr="00702C96" w:rsidRDefault="00712175" w:rsidP="00455E54">
            <w:pPr>
              <w:spacing w:after="0"/>
              <w:jc w:val="center"/>
              <w:rPr>
                <w:sz w:val="22"/>
                <w:szCs w:val="22"/>
              </w:rPr>
            </w:pPr>
            <w:r w:rsidRPr="00702C96">
              <w:rPr>
                <w:sz w:val="22"/>
                <w:szCs w:val="22"/>
              </w:rPr>
              <w:t>14</w:t>
            </w:r>
          </w:p>
        </w:tc>
        <w:tc>
          <w:tcPr>
            <w:tcW w:w="1628" w:type="pct"/>
            <w:gridSpan w:val="2"/>
          </w:tcPr>
          <w:p w14:paraId="08306614" w14:textId="77777777" w:rsidR="00712175" w:rsidRPr="00702C96" w:rsidRDefault="00712175" w:rsidP="00455E54">
            <w:pPr>
              <w:spacing w:after="0"/>
              <w:ind w:left="65" w:right="76"/>
              <w:rPr>
                <w:sz w:val="22"/>
                <w:szCs w:val="22"/>
              </w:rPr>
            </w:pPr>
            <w:r w:rsidRPr="00702C96">
              <w:rPr>
                <w:sz w:val="22"/>
                <w:szCs w:val="22"/>
              </w:rPr>
              <w:t xml:space="preserve">Дата проведения аукциона </w:t>
            </w:r>
          </w:p>
        </w:tc>
        <w:tc>
          <w:tcPr>
            <w:tcW w:w="3122" w:type="pct"/>
          </w:tcPr>
          <w:p w14:paraId="09C1D1BD" w14:textId="1DC3FB86" w:rsidR="00712175" w:rsidRPr="00D6570F" w:rsidRDefault="00D6570F" w:rsidP="00D6570F">
            <w:pPr>
              <w:autoSpaceDE w:val="0"/>
              <w:autoSpaceDN w:val="0"/>
              <w:adjustRightInd w:val="0"/>
              <w:spacing w:after="0"/>
              <w:ind w:left="137" w:right="97"/>
              <w:rPr>
                <w:sz w:val="22"/>
                <w:szCs w:val="22"/>
              </w:rPr>
            </w:pPr>
            <w:r w:rsidRPr="00D6570F">
              <w:rPr>
                <w:sz w:val="22"/>
                <w:szCs w:val="22"/>
              </w:rPr>
              <w:t>«10» января 2020 года</w:t>
            </w:r>
          </w:p>
        </w:tc>
      </w:tr>
      <w:tr w:rsidR="00392759" w:rsidRPr="00702C96" w14:paraId="6DFE5549" w14:textId="77777777" w:rsidTr="006B0DE9">
        <w:trPr>
          <w:jc w:val="center"/>
        </w:trPr>
        <w:tc>
          <w:tcPr>
            <w:tcW w:w="251" w:type="pct"/>
          </w:tcPr>
          <w:p w14:paraId="5E16DA90" w14:textId="49A9C09E" w:rsidR="00392759" w:rsidRPr="00702C96" w:rsidRDefault="008C7F3F" w:rsidP="00455E54">
            <w:pPr>
              <w:spacing w:after="0"/>
              <w:ind w:left="65"/>
              <w:jc w:val="center"/>
              <w:rPr>
                <w:sz w:val="22"/>
                <w:szCs w:val="22"/>
              </w:rPr>
            </w:pPr>
            <w:r w:rsidRPr="00702C96">
              <w:rPr>
                <w:sz w:val="22"/>
                <w:szCs w:val="22"/>
              </w:rPr>
              <w:t>15</w:t>
            </w:r>
          </w:p>
        </w:tc>
        <w:tc>
          <w:tcPr>
            <w:tcW w:w="1628" w:type="pct"/>
            <w:gridSpan w:val="2"/>
          </w:tcPr>
          <w:p w14:paraId="2DCBA88C" w14:textId="77777777" w:rsidR="00392759" w:rsidRPr="00702C96" w:rsidRDefault="00392759" w:rsidP="00455E54">
            <w:pPr>
              <w:spacing w:after="0"/>
              <w:ind w:left="65" w:right="76"/>
              <w:jc w:val="left"/>
              <w:rPr>
                <w:sz w:val="22"/>
                <w:szCs w:val="22"/>
              </w:rPr>
            </w:pPr>
            <w:r w:rsidRPr="00702C96">
              <w:rPr>
                <w:sz w:val="22"/>
                <w:szCs w:val="22"/>
              </w:rPr>
              <w:t>Размер обеспечения исполнения контракта.</w:t>
            </w:r>
          </w:p>
          <w:p w14:paraId="790DBB5A" w14:textId="4F104271" w:rsidR="003E3B10" w:rsidRPr="00702C96" w:rsidRDefault="00392759" w:rsidP="00455E54">
            <w:pPr>
              <w:spacing w:after="0"/>
              <w:ind w:left="65" w:right="165"/>
              <w:jc w:val="left"/>
              <w:rPr>
                <w:sz w:val="22"/>
                <w:szCs w:val="22"/>
              </w:rPr>
            </w:pPr>
            <w:r w:rsidRPr="00702C96">
              <w:rPr>
                <w:sz w:val="22"/>
                <w:szCs w:val="22"/>
              </w:rPr>
              <w:t>Объем обязательств по контракту. Срок предоставления. Требования к обеспечению исполнения контракта</w:t>
            </w:r>
            <w:r w:rsidR="003E3B10" w:rsidRPr="00702C96">
              <w:rPr>
                <w:sz w:val="22"/>
                <w:szCs w:val="22"/>
              </w:rPr>
              <w:t>.</w:t>
            </w:r>
          </w:p>
        </w:tc>
        <w:tc>
          <w:tcPr>
            <w:tcW w:w="3122" w:type="pct"/>
          </w:tcPr>
          <w:p w14:paraId="1ED96A40" w14:textId="43BEC4A2" w:rsidR="00392759" w:rsidRPr="00D6570F" w:rsidRDefault="00392759" w:rsidP="00455E54">
            <w:pPr>
              <w:spacing w:after="0"/>
              <w:ind w:left="137" w:right="108"/>
              <w:rPr>
                <w:sz w:val="22"/>
                <w:szCs w:val="22"/>
              </w:rPr>
            </w:pPr>
            <w:r w:rsidRPr="00D6570F">
              <w:rPr>
                <w:sz w:val="22"/>
                <w:szCs w:val="22"/>
              </w:rPr>
              <w:t xml:space="preserve">Обеспечение исполнения контракта устанавливается в размере </w:t>
            </w:r>
            <w:r w:rsidR="009D1188" w:rsidRPr="00D6570F">
              <w:rPr>
                <w:sz w:val="22"/>
                <w:szCs w:val="22"/>
              </w:rPr>
              <w:t>30 </w:t>
            </w:r>
            <w:r w:rsidR="007B4934" w:rsidRPr="00D6570F">
              <w:rPr>
                <w:sz w:val="22"/>
                <w:szCs w:val="22"/>
              </w:rPr>
              <w:t>% от начальной (максимальной) цены контракта, что составляет</w:t>
            </w:r>
            <w:r w:rsidR="00053D9A" w:rsidRPr="00D6570F">
              <w:rPr>
                <w:sz w:val="22"/>
                <w:szCs w:val="22"/>
              </w:rPr>
              <w:t xml:space="preserve"> </w:t>
            </w:r>
            <w:r w:rsidR="00120643" w:rsidRPr="00D6570F">
              <w:rPr>
                <w:sz w:val="22"/>
                <w:szCs w:val="22"/>
              </w:rPr>
              <w:t>592 740 (Пятьсот девяносто две тысячи семьсот сорок) рублей 00 копеек</w:t>
            </w:r>
            <w:r w:rsidR="00053D9A" w:rsidRPr="00D6570F">
              <w:rPr>
                <w:sz w:val="22"/>
                <w:szCs w:val="22"/>
              </w:rPr>
              <w:t xml:space="preserve">, НДС не облагается. </w:t>
            </w:r>
          </w:p>
          <w:p w14:paraId="15CDEB26" w14:textId="77777777" w:rsidR="00392759" w:rsidRPr="00D6570F" w:rsidRDefault="00392759" w:rsidP="00455E54">
            <w:pPr>
              <w:autoSpaceDE w:val="0"/>
              <w:autoSpaceDN w:val="0"/>
              <w:adjustRightInd w:val="0"/>
              <w:spacing w:after="0"/>
              <w:ind w:left="137" w:right="97"/>
              <w:rPr>
                <w:sz w:val="22"/>
                <w:szCs w:val="22"/>
              </w:rPr>
            </w:pPr>
          </w:p>
          <w:p w14:paraId="17C2D8BD"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 xml:space="preserve">Обеспечение исполнения контракта предоставляется на весь объем предусмотренных контрактом обязательств. </w:t>
            </w:r>
          </w:p>
          <w:p w14:paraId="29018C86" w14:textId="77777777" w:rsidR="00392759" w:rsidRPr="00D6570F" w:rsidRDefault="00392759" w:rsidP="00455E54">
            <w:pPr>
              <w:autoSpaceDE w:val="0"/>
              <w:autoSpaceDN w:val="0"/>
              <w:adjustRightInd w:val="0"/>
              <w:spacing w:after="0"/>
              <w:ind w:left="137" w:right="97"/>
              <w:rPr>
                <w:sz w:val="22"/>
                <w:szCs w:val="22"/>
              </w:rPr>
            </w:pPr>
          </w:p>
          <w:p w14:paraId="3B78BD8F" w14:textId="0964C068" w:rsidR="00392759" w:rsidRPr="00D6570F" w:rsidRDefault="00392759" w:rsidP="00455E54">
            <w:pPr>
              <w:autoSpaceDE w:val="0"/>
              <w:autoSpaceDN w:val="0"/>
              <w:adjustRightInd w:val="0"/>
              <w:spacing w:after="0"/>
              <w:ind w:left="137" w:right="97"/>
              <w:rPr>
                <w:sz w:val="22"/>
                <w:szCs w:val="22"/>
              </w:rPr>
            </w:pPr>
            <w:r w:rsidRPr="00D6570F">
              <w:rPr>
                <w:sz w:val="22"/>
                <w:szCs w:val="22"/>
              </w:rPr>
              <w:t xml:space="preserve">Срок предоставления </w:t>
            </w:r>
            <w:r w:rsidR="001F0C37" w:rsidRPr="00D6570F">
              <w:rPr>
                <w:sz w:val="22"/>
                <w:szCs w:val="22"/>
              </w:rPr>
              <w:t xml:space="preserve">обеспечения обязательств по контракту </w:t>
            </w:r>
            <w:r w:rsidRPr="00D6570F">
              <w:rPr>
                <w:sz w:val="22"/>
                <w:szCs w:val="22"/>
              </w:rPr>
              <w:t>- документ, подтверждающий предоставление обеспечения исполнения контракта, размещается победителем аукциона вместе с проектом контракта.</w:t>
            </w:r>
          </w:p>
          <w:p w14:paraId="220CD85D"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Реквизиты счета для внесения обеспечения исполнения контракта:</w:t>
            </w:r>
          </w:p>
          <w:p w14:paraId="61D53137"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Министерство цифрового развития, связи и массовых коммуникаций Российской Федерации</w:t>
            </w:r>
          </w:p>
          <w:p w14:paraId="4ACDE51E"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ИНН 7710474375 КПП 771001001</w:t>
            </w:r>
          </w:p>
          <w:p w14:paraId="57DB9D71"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125375, г. Москва, ул. Тверская, д. 7</w:t>
            </w:r>
          </w:p>
          <w:p w14:paraId="1F33E752"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 xml:space="preserve">Межрегиональное операционное управление Федерального казначейства </w:t>
            </w:r>
          </w:p>
          <w:p w14:paraId="253E0484"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 xml:space="preserve">(Министерство цифрового развития, связи и массовых коммуникаций Российской Федерации, </w:t>
            </w:r>
          </w:p>
          <w:p w14:paraId="573FF99E"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л/с 05951000710)</w:t>
            </w:r>
          </w:p>
          <w:p w14:paraId="4C580F0B"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 xml:space="preserve">р/сч 40302810900001001901 </w:t>
            </w:r>
          </w:p>
          <w:p w14:paraId="6946015E"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Операционный департамент Банка России г. Москва 701</w:t>
            </w:r>
          </w:p>
          <w:p w14:paraId="3DAF7453"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БИК 044501002</w:t>
            </w:r>
          </w:p>
          <w:p w14:paraId="0F0E73B0"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ОКПО 00083670</w:t>
            </w:r>
          </w:p>
          <w:p w14:paraId="3878F11E"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ОКТМО 45382000</w:t>
            </w:r>
          </w:p>
          <w:p w14:paraId="12C6DEFF"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Назначение платежа: Обеспечение исполнения контракта по электронному аукциону № &lt;номер электронного аукциона&gt; (&lt;наименование предмета аукциона&gt;). НДС не облагается.</w:t>
            </w:r>
          </w:p>
          <w:p w14:paraId="7265A0F8" w14:textId="77777777" w:rsidR="00392759" w:rsidRPr="00D6570F" w:rsidRDefault="00392759" w:rsidP="00455E54">
            <w:pPr>
              <w:autoSpaceDE w:val="0"/>
              <w:autoSpaceDN w:val="0"/>
              <w:adjustRightInd w:val="0"/>
              <w:spacing w:after="0"/>
              <w:ind w:left="137" w:right="97"/>
              <w:rPr>
                <w:sz w:val="22"/>
                <w:szCs w:val="22"/>
              </w:rPr>
            </w:pPr>
          </w:p>
          <w:p w14:paraId="3FDD3D1C"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 xml:space="preserve">Обеспечение исполнения обязательств по контракту осуществляется в соответствии с положениями пункта 5.2 Раздела </w:t>
            </w:r>
            <w:r w:rsidRPr="00D6570F">
              <w:rPr>
                <w:sz w:val="22"/>
                <w:szCs w:val="22"/>
                <w:lang w:val="en-US"/>
              </w:rPr>
              <w:t>I</w:t>
            </w:r>
            <w:r w:rsidRPr="00D6570F">
              <w:rPr>
                <w:sz w:val="22"/>
                <w:szCs w:val="22"/>
              </w:rPr>
              <w:t>.1. «Общие условия проведения аукциона».</w:t>
            </w:r>
          </w:p>
          <w:p w14:paraId="257E2E1F" w14:textId="77777777" w:rsidR="00392759" w:rsidRPr="00D6570F" w:rsidRDefault="00392759" w:rsidP="00455E54">
            <w:pPr>
              <w:autoSpaceDE w:val="0"/>
              <w:autoSpaceDN w:val="0"/>
              <w:adjustRightInd w:val="0"/>
              <w:spacing w:after="0"/>
              <w:ind w:left="137" w:right="97"/>
              <w:rPr>
                <w:sz w:val="22"/>
                <w:szCs w:val="22"/>
              </w:rPr>
            </w:pPr>
          </w:p>
          <w:p w14:paraId="74BC11A8" w14:textId="2A7CB637" w:rsidR="000A1D0D" w:rsidRPr="00D6570F" w:rsidRDefault="00392759" w:rsidP="00455E54">
            <w:pPr>
              <w:autoSpaceDE w:val="0"/>
              <w:autoSpaceDN w:val="0"/>
              <w:adjustRightInd w:val="0"/>
              <w:spacing w:after="0"/>
              <w:ind w:left="137" w:right="97"/>
              <w:rPr>
                <w:b/>
                <w:sz w:val="22"/>
                <w:szCs w:val="22"/>
              </w:rPr>
            </w:pPr>
            <w:r w:rsidRPr="00D6570F">
              <w:rPr>
                <w:b/>
                <w:sz w:val="22"/>
                <w:szCs w:val="22"/>
              </w:rPr>
              <w:t>В банковскую гарантию должно быть включено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tc>
      </w:tr>
      <w:tr w:rsidR="008C7F3F" w:rsidRPr="00702C96" w14:paraId="6D9A4DCA" w14:textId="77777777" w:rsidTr="006B0DE9">
        <w:trPr>
          <w:jc w:val="center"/>
        </w:trPr>
        <w:tc>
          <w:tcPr>
            <w:tcW w:w="251" w:type="pct"/>
          </w:tcPr>
          <w:p w14:paraId="7F7DAFB5" w14:textId="0D1B6D64" w:rsidR="008C7F3F" w:rsidRPr="00702C96" w:rsidRDefault="008C7F3F" w:rsidP="00455E54">
            <w:pPr>
              <w:spacing w:after="0"/>
              <w:jc w:val="center"/>
              <w:rPr>
                <w:sz w:val="22"/>
                <w:szCs w:val="22"/>
              </w:rPr>
            </w:pPr>
            <w:r w:rsidRPr="00702C96">
              <w:rPr>
                <w:sz w:val="22"/>
                <w:szCs w:val="22"/>
              </w:rPr>
              <w:t>16</w:t>
            </w:r>
          </w:p>
        </w:tc>
        <w:tc>
          <w:tcPr>
            <w:tcW w:w="1628" w:type="pct"/>
            <w:gridSpan w:val="2"/>
          </w:tcPr>
          <w:p w14:paraId="65CBDAC3" w14:textId="77777777" w:rsidR="00160EA1" w:rsidRPr="00702C96" w:rsidRDefault="00160EA1" w:rsidP="00455E54">
            <w:pPr>
              <w:spacing w:after="0"/>
              <w:ind w:left="65" w:right="76"/>
              <w:rPr>
                <w:sz w:val="22"/>
                <w:szCs w:val="22"/>
              </w:rPr>
            </w:pPr>
            <w:r w:rsidRPr="00702C96">
              <w:rPr>
                <w:sz w:val="22"/>
                <w:szCs w:val="22"/>
              </w:rPr>
              <w:t>Размер обеспечения гарантийных обязательств.</w:t>
            </w:r>
          </w:p>
          <w:p w14:paraId="13CAAF10" w14:textId="23B56EE1" w:rsidR="008C7F3F" w:rsidRPr="00702C96" w:rsidRDefault="00160EA1" w:rsidP="00455E54">
            <w:pPr>
              <w:spacing w:after="0"/>
              <w:ind w:left="65" w:right="76"/>
              <w:rPr>
                <w:sz w:val="22"/>
                <w:szCs w:val="22"/>
              </w:rPr>
            </w:pPr>
            <w:r w:rsidRPr="00702C96">
              <w:rPr>
                <w:sz w:val="22"/>
                <w:szCs w:val="22"/>
              </w:rPr>
              <w:t>Объем обязательств по контракту. Срок предоставления. Требования к обеспечению гарантийных обязательств</w:t>
            </w:r>
          </w:p>
        </w:tc>
        <w:tc>
          <w:tcPr>
            <w:tcW w:w="3122" w:type="pct"/>
          </w:tcPr>
          <w:p w14:paraId="61AAB979" w14:textId="611D5EF8" w:rsidR="008C7F3F" w:rsidRPr="00D6570F" w:rsidRDefault="00FB70DD" w:rsidP="00455E54">
            <w:pPr>
              <w:spacing w:after="0"/>
              <w:ind w:left="137" w:right="108"/>
              <w:rPr>
                <w:b/>
                <w:sz w:val="22"/>
                <w:szCs w:val="22"/>
              </w:rPr>
            </w:pPr>
            <w:r w:rsidRPr="00D6570F">
              <w:rPr>
                <w:sz w:val="22"/>
                <w:szCs w:val="22"/>
              </w:rPr>
              <w:t>Не установлено.</w:t>
            </w:r>
          </w:p>
        </w:tc>
      </w:tr>
      <w:tr w:rsidR="00392759" w:rsidRPr="00702C96" w14:paraId="04E5516D" w14:textId="77777777" w:rsidTr="006B0DE9">
        <w:trPr>
          <w:jc w:val="center"/>
        </w:trPr>
        <w:tc>
          <w:tcPr>
            <w:tcW w:w="251" w:type="pct"/>
          </w:tcPr>
          <w:p w14:paraId="511ACA14" w14:textId="77777777" w:rsidR="00392759" w:rsidRPr="00702C96" w:rsidRDefault="00392759" w:rsidP="00455E54">
            <w:pPr>
              <w:spacing w:after="0"/>
              <w:jc w:val="center"/>
              <w:rPr>
                <w:sz w:val="22"/>
                <w:szCs w:val="22"/>
              </w:rPr>
            </w:pPr>
            <w:r w:rsidRPr="00702C96">
              <w:rPr>
                <w:sz w:val="22"/>
                <w:szCs w:val="22"/>
              </w:rPr>
              <w:t>17</w:t>
            </w:r>
          </w:p>
        </w:tc>
        <w:tc>
          <w:tcPr>
            <w:tcW w:w="1628" w:type="pct"/>
            <w:gridSpan w:val="2"/>
          </w:tcPr>
          <w:p w14:paraId="0BC74526" w14:textId="77777777" w:rsidR="00392759" w:rsidRPr="00702C96" w:rsidRDefault="00392759" w:rsidP="00455E54">
            <w:pPr>
              <w:spacing w:after="0"/>
              <w:ind w:left="65" w:right="76"/>
              <w:rPr>
                <w:sz w:val="22"/>
                <w:szCs w:val="22"/>
              </w:rPr>
            </w:pPr>
            <w:r w:rsidRPr="00702C96">
              <w:rPr>
                <w:sz w:val="22"/>
                <w:szCs w:val="22"/>
              </w:rPr>
              <w:t>Информация о банковском сопровождении контракта</w:t>
            </w:r>
          </w:p>
        </w:tc>
        <w:tc>
          <w:tcPr>
            <w:tcW w:w="3122" w:type="pct"/>
          </w:tcPr>
          <w:p w14:paraId="76B47B26"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Банковское сопровождение контракта не осуществляется.</w:t>
            </w:r>
          </w:p>
        </w:tc>
      </w:tr>
      <w:tr w:rsidR="00392759" w:rsidRPr="00702C96" w14:paraId="5B836286" w14:textId="77777777" w:rsidTr="006B0DE9">
        <w:trPr>
          <w:jc w:val="center"/>
        </w:trPr>
        <w:tc>
          <w:tcPr>
            <w:tcW w:w="251" w:type="pct"/>
          </w:tcPr>
          <w:p w14:paraId="6C71765F" w14:textId="77777777" w:rsidR="00392759" w:rsidRPr="00702C96" w:rsidRDefault="00392759" w:rsidP="00455E54">
            <w:pPr>
              <w:spacing w:after="0"/>
              <w:jc w:val="center"/>
              <w:rPr>
                <w:sz w:val="22"/>
                <w:szCs w:val="22"/>
              </w:rPr>
            </w:pPr>
            <w:r w:rsidRPr="00702C96">
              <w:rPr>
                <w:sz w:val="22"/>
                <w:szCs w:val="22"/>
              </w:rPr>
              <w:t>18</w:t>
            </w:r>
          </w:p>
        </w:tc>
        <w:tc>
          <w:tcPr>
            <w:tcW w:w="1628" w:type="pct"/>
            <w:gridSpan w:val="2"/>
          </w:tcPr>
          <w:p w14:paraId="57D7080E" w14:textId="77777777" w:rsidR="00392759" w:rsidRPr="00702C96" w:rsidRDefault="00392759" w:rsidP="00455E54">
            <w:pPr>
              <w:spacing w:after="0"/>
              <w:ind w:left="65" w:right="76"/>
              <w:rPr>
                <w:sz w:val="22"/>
                <w:szCs w:val="22"/>
              </w:rPr>
            </w:pPr>
            <w:r w:rsidRPr="00702C96">
              <w:rPr>
                <w:spacing w:val="-1"/>
                <w:sz w:val="22"/>
                <w:szCs w:val="22"/>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о контрактной системе</w:t>
            </w:r>
          </w:p>
        </w:tc>
        <w:tc>
          <w:tcPr>
            <w:tcW w:w="3122" w:type="pct"/>
          </w:tcPr>
          <w:p w14:paraId="6F5CF080" w14:textId="4D58B3B0" w:rsidR="00392759" w:rsidRPr="00D6570F" w:rsidRDefault="001C3916" w:rsidP="00455E54">
            <w:pPr>
              <w:autoSpaceDE w:val="0"/>
              <w:autoSpaceDN w:val="0"/>
              <w:adjustRightInd w:val="0"/>
              <w:spacing w:after="0"/>
              <w:ind w:left="137" w:right="108"/>
              <w:rPr>
                <w:sz w:val="22"/>
                <w:szCs w:val="22"/>
              </w:rPr>
            </w:pPr>
            <w:r w:rsidRPr="00D6570F">
              <w:rPr>
                <w:sz w:val="22"/>
                <w:szCs w:val="22"/>
              </w:rPr>
              <w:t>Не установлено</w:t>
            </w:r>
          </w:p>
        </w:tc>
      </w:tr>
      <w:tr w:rsidR="00392759" w:rsidRPr="00702C96" w14:paraId="7E39718E" w14:textId="77777777" w:rsidTr="006B0DE9">
        <w:trPr>
          <w:jc w:val="center"/>
        </w:trPr>
        <w:tc>
          <w:tcPr>
            <w:tcW w:w="251" w:type="pct"/>
          </w:tcPr>
          <w:p w14:paraId="5A678A9E" w14:textId="77777777" w:rsidR="00392759" w:rsidRPr="00702C96" w:rsidRDefault="00392759" w:rsidP="00455E54">
            <w:pPr>
              <w:spacing w:after="0"/>
              <w:jc w:val="center"/>
              <w:rPr>
                <w:sz w:val="22"/>
                <w:szCs w:val="22"/>
              </w:rPr>
            </w:pPr>
            <w:r w:rsidRPr="00702C96">
              <w:rPr>
                <w:sz w:val="22"/>
                <w:szCs w:val="22"/>
              </w:rPr>
              <w:t>19</w:t>
            </w:r>
          </w:p>
        </w:tc>
        <w:tc>
          <w:tcPr>
            <w:tcW w:w="1628" w:type="pct"/>
            <w:gridSpan w:val="2"/>
          </w:tcPr>
          <w:p w14:paraId="513DA45E" w14:textId="77777777" w:rsidR="00392759" w:rsidRPr="00702C96" w:rsidRDefault="00392759" w:rsidP="00455E54">
            <w:pPr>
              <w:spacing w:after="0"/>
              <w:ind w:left="65" w:right="76"/>
              <w:rPr>
                <w:sz w:val="22"/>
                <w:szCs w:val="22"/>
              </w:rPr>
            </w:pPr>
            <w:r w:rsidRPr="00702C96">
              <w:rPr>
                <w:sz w:val="22"/>
                <w:szCs w:val="22"/>
              </w:rPr>
              <w:t xml:space="preserve">Даты начала и окончания срока предоставления участникам электронного аукциона разъяснений положений документации </w:t>
            </w:r>
          </w:p>
        </w:tc>
        <w:tc>
          <w:tcPr>
            <w:tcW w:w="3122" w:type="pct"/>
          </w:tcPr>
          <w:p w14:paraId="44D7833D"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Дата начала срока предоставления разъяснений положений документации: с даты размещения извещения и документации в единой информационной системе.</w:t>
            </w:r>
          </w:p>
          <w:p w14:paraId="1AD293E1" w14:textId="77777777" w:rsidR="00392759" w:rsidRPr="00D6570F" w:rsidRDefault="00392759" w:rsidP="00455E54">
            <w:pPr>
              <w:autoSpaceDE w:val="0"/>
              <w:autoSpaceDN w:val="0"/>
              <w:adjustRightInd w:val="0"/>
              <w:spacing w:after="0"/>
              <w:ind w:left="137" w:right="97"/>
              <w:rPr>
                <w:sz w:val="22"/>
                <w:szCs w:val="22"/>
              </w:rPr>
            </w:pPr>
          </w:p>
          <w:p w14:paraId="1B7FD49D" w14:textId="77777777" w:rsidR="00392759" w:rsidRPr="00D6570F" w:rsidRDefault="00392759" w:rsidP="00455E54">
            <w:pPr>
              <w:autoSpaceDE w:val="0"/>
              <w:autoSpaceDN w:val="0"/>
              <w:adjustRightInd w:val="0"/>
              <w:spacing w:after="0"/>
              <w:ind w:left="137" w:right="97"/>
              <w:rPr>
                <w:sz w:val="22"/>
                <w:szCs w:val="22"/>
              </w:rPr>
            </w:pPr>
            <w:r w:rsidRPr="00D6570F">
              <w:rPr>
                <w:sz w:val="22"/>
                <w:szCs w:val="22"/>
              </w:rPr>
              <w:t>Дата окончания срока предоставления разъяснений положений документации:</w:t>
            </w:r>
          </w:p>
          <w:p w14:paraId="120C5584" w14:textId="56D6F78D" w:rsidR="00392759" w:rsidRPr="00D6570F" w:rsidRDefault="00D6570F" w:rsidP="00455E54">
            <w:pPr>
              <w:autoSpaceDE w:val="0"/>
              <w:autoSpaceDN w:val="0"/>
              <w:adjustRightInd w:val="0"/>
              <w:spacing w:after="0"/>
              <w:ind w:left="137" w:right="97"/>
              <w:rPr>
                <w:sz w:val="22"/>
                <w:szCs w:val="22"/>
              </w:rPr>
            </w:pPr>
            <w:r w:rsidRPr="00D6570F">
              <w:rPr>
                <w:sz w:val="22"/>
                <w:szCs w:val="22"/>
              </w:rPr>
              <w:t>«9» января 2020 года</w:t>
            </w:r>
          </w:p>
        </w:tc>
      </w:tr>
      <w:tr w:rsidR="00392759" w:rsidRPr="00702C96" w14:paraId="5FD46ABF" w14:textId="77777777" w:rsidTr="006B0DE9">
        <w:trPr>
          <w:jc w:val="center"/>
        </w:trPr>
        <w:tc>
          <w:tcPr>
            <w:tcW w:w="251" w:type="pct"/>
          </w:tcPr>
          <w:p w14:paraId="7CC65529" w14:textId="77777777" w:rsidR="00392759" w:rsidRPr="00702C96" w:rsidRDefault="00392759" w:rsidP="00455E54">
            <w:pPr>
              <w:spacing w:after="0"/>
              <w:jc w:val="center"/>
              <w:rPr>
                <w:sz w:val="22"/>
                <w:szCs w:val="22"/>
              </w:rPr>
            </w:pPr>
            <w:r w:rsidRPr="00702C96">
              <w:rPr>
                <w:sz w:val="22"/>
                <w:szCs w:val="22"/>
              </w:rPr>
              <w:t>20</w:t>
            </w:r>
          </w:p>
        </w:tc>
        <w:tc>
          <w:tcPr>
            <w:tcW w:w="1628" w:type="pct"/>
            <w:gridSpan w:val="2"/>
          </w:tcPr>
          <w:p w14:paraId="5FBDFA68" w14:textId="77777777" w:rsidR="00392759" w:rsidRPr="00702C96" w:rsidRDefault="00392759" w:rsidP="00455E54">
            <w:pPr>
              <w:spacing w:after="0"/>
              <w:ind w:left="65" w:right="76"/>
              <w:rPr>
                <w:sz w:val="22"/>
                <w:szCs w:val="22"/>
              </w:rPr>
            </w:pPr>
            <w:r w:rsidRPr="00702C96">
              <w:rPr>
                <w:sz w:val="22"/>
                <w:szCs w:val="22"/>
              </w:rPr>
              <w:t>Срок, в течение которого победитель аукциона или иной участник электронного аукциона, с которым заключается контракт при уклонении победителя аукциона от заключения контракта, должен подписать контракт</w:t>
            </w:r>
          </w:p>
        </w:tc>
        <w:tc>
          <w:tcPr>
            <w:tcW w:w="3122" w:type="pct"/>
          </w:tcPr>
          <w:p w14:paraId="163C5302"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 xml:space="preserve">Участник электронного аукциона, с которым заключается контракт, должен обеспечить подписание контракта со своей стороны в течение 5 (Пяти) дней с даты размещения Заказчиком в единой информационной системе проекта контракта. </w:t>
            </w:r>
          </w:p>
          <w:p w14:paraId="2349246F" w14:textId="77777777" w:rsidR="00392759" w:rsidRPr="00702C96" w:rsidRDefault="00392759" w:rsidP="00455E54">
            <w:pPr>
              <w:autoSpaceDE w:val="0"/>
              <w:autoSpaceDN w:val="0"/>
              <w:adjustRightInd w:val="0"/>
              <w:spacing w:after="0"/>
              <w:ind w:left="137" w:right="97"/>
              <w:rPr>
                <w:sz w:val="22"/>
                <w:szCs w:val="22"/>
              </w:rPr>
            </w:pPr>
          </w:p>
          <w:p w14:paraId="48076C59"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Контракт может быть заключен не ранее чем через 10 (Десять) дней с даты размещения в единой информационной системе протокола подведения итогов электронного аукциона.</w:t>
            </w:r>
          </w:p>
        </w:tc>
      </w:tr>
      <w:tr w:rsidR="00392759" w:rsidRPr="00702C96" w14:paraId="4352464C" w14:textId="77777777" w:rsidTr="006B0DE9">
        <w:trPr>
          <w:jc w:val="center"/>
        </w:trPr>
        <w:tc>
          <w:tcPr>
            <w:tcW w:w="251" w:type="pct"/>
          </w:tcPr>
          <w:p w14:paraId="7310081C" w14:textId="77777777" w:rsidR="00392759" w:rsidRPr="00702C96" w:rsidRDefault="00392759" w:rsidP="00455E54">
            <w:pPr>
              <w:spacing w:after="0"/>
              <w:jc w:val="center"/>
              <w:rPr>
                <w:sz w:val="22"/>
                <w:szCs w:val="22"/>
              </w:rPr>
            </w:pPr>
            <w:r w:rsidRPr="00702C96">
              <w:rPr>
                <w:sz w:val="22"/>
                <w:szCs w:val="22"/>
              </w:rPr>
              <w:t>21</w:t>
            </w:r>
          </w:p>
        </w:tc>
        <w:tc>
          <w:tcPr>
            <w:tcW w:w="1628" w:type="pct"/>
            <w:gridSpan w:val="2"/>
          </w:tcPr>
          <w:p w14:paraId="49141B7F" w14:textId="77777777" w:rsidR="00392759" w:rsidRPr="00702C96" w:rsidRDefault="00392759" w:rsidP="00455E54">
            <w:pPr>
              <w:spacing w:after="0"/>
              <w:ind w:left="65" w:right="76"/>
              <w:rPr>
                <w:spacing w:val="-1"/>
                <w:sz w:val="22"/>
                <w:szCs w:val="22"/>
              </w:rPr>
            </w:pPr>
            <w:r w:rsidRPr="00702C96">
              <w:rPr>
                <w:sz w:val="22"/>
                <w:szCs w:val="22"/>
              </w:rPr>
              <w:t>Право заключения контракта с несколькими участниками</w:t>
            </w:r>
          </w:p>
        </w:tc>
        <w:tc>
          <w:tcPr>
            <w:tcW w:w="3122" w:type="pct"/>
          </w:tcPr>
          <w:p w14:paraId="236FC4C2"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Не предусмотрено.</w:t>
            </w:r>
          </w:p>
          <w:p w14:paraId="11DC165A" w14:textId="77777777" w:rsidR="00392759" w:rsidRPr="00702C96" w:rsidRDefault="00392759" w:rsidP="00455E54">
            <w:pPr>
              <w:autoSpaceDE w:val="0"/>
              <w:autoSpaceDN w:val="0"/>
              <w:adjustRightInd w:val="0"/>
              <w:spacing w:after="0"/>
              <w:ind w:left="137" w:right="97"/>
              <w:rPr>
                <w:sz w:val="22"/>
                <w:szCs w:val="22"/>
              </w:rPr>
            </w:pPr>
          </w:p>
        </w:tc>
      </w:tr>
      <w:tr w:rsidR="00392759" w:rsidRPr="00702C96" w14:paraId="78CE996F" w14:textId="77777777" w:rsidTr="006B0DE9">
        <w:trPr>
          <w:jc w:val="center"/>
        </w:trPr>
        <w:tc>
          <w:tcPr>
            <w:tcW w:w="251" w:type="pct"/>
          </w:tcPr>
          <w:p w14:paraId="465FB603" w14:textId="77777777" w:rsidR="00392759" w:rsidRPr="00702C96" w:rsidRDefault="00392759" w:rsidP="00455E54">
            <w:pPr>
              <w:spacing w:after="0"/>
              <w:jc w:val="center"/>
              <w:rPr>
                <w:sz w:val="22"/>
                <w:szCs w:val="22"/>
              </w:rPr>
            </w:pPr>
            <w:r w:rsidRPr="00702C96">
              <w:rPr>
                <w:sz w:val="22"/>
                <w:szCs w:val="22"/>
              </w:rPr>
              <w:t>22</w:t>
            </w:r>
          </w:p>
        </w:tc>
        <w:tc>
          <w:tcPr>
            <w:tcW w:w="1628" w:type="pct"/>
            <w:gridSpan w:val="2"/>
          </w:tcPr>
          <w:p w14:paraId="60D67A36" w14:textId="77777777" w:rsidR="00392759" w:rsidRPr="00702C96" w:rsidRDefault="00392759" w:rsidP="00455E54">
            <w:pPr>
              <w:spacing w:after="0"/>
              <w:ind w:left="65" w:right="76"/>
              <w:rPr>
                <w:sz w:val="22"/>
                <w:szCs w:val="22"/>
              </w:rPr>
            </w:pPr>
            <w:r w:rsidRPr="00702C96">
              <w:rPr>
                <w:sz w:val="22"/>
                <w:szCs w:val="22"/>
              </w:rPr>
              <w:t>Заключение контракта жизненного цикла</w:t>
            </w:r>
          </w:p>
        </w:tc>
        <w:tc>
          <w:tcPr>
            <w:tcW w:w="3122" w:type="pct"/>
          </w:tcPr>
          <w:p w14:paraId="1F1B63C1"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Не предусмотрено.</w:t>
            </w:r>
          </w:p>
        </w:tc>
      </w:tr>
      <w:tr w:rsidR="00392759" w:rsidRPr="00702C96" w14:paraId="5C04313E" w14:textId="77777777" w:rsidTr="006B0DE9">
        <w:trPr>
          <w:jc w:val="center"/>
        </w:trPr>
        <w:tc>
          <w:tcPr>
            <w:tcW w:w="251" w:type="pct"/>
          </w:tcPr>
          <w:p w14:paraId="28E12B9D" w14:textId="77777777" w:rsidR="00392759" w:rsidRPr="00702C96" w:rsidRDefault="00392759" w:rsidP="00455E54">
            <w:pPr>
              <w:spacing w:after="0"/>
              <w:jc w:val="center"/>
              <w:rPr>
                <w:sz w:val="22"/>
                <w:szCs w:val="22"/>
              </w:rPr>
            </w:pPr>
            <w:r w:rsidRPr="00702C96">
              <w:rPr>
                <w:sz w:val="22"/>
                <w:szCs w:val="22"/>
              </w:rPr>
              <w:t>23</w:t>
            </w:r>
          </w:p>
        </w:tc>
        <w:tc>
          <w:tcPr>
            <w:tcW w:w="1628" w:type="pct"/>
            <w:gridSpan w:val="2"/>
          </w:tcPr>
          <w:p w14:paraId="6152FC47" w14:textId="77777777" w:rsidR="00392759" w:rsidRPr="00702C96" w:rsidRDefault="00392759" w:rsidP="00455E54">
            <w:pPr>
              <w:spacing w:after="0"/>
              <w:ind w:left="65" w:right="76"/>
              <w:rPr>
                <w:sz w:val="22"/>
                <w:szCs w:val="22"/>
              </w:rPr>
            </w:pPr>
            <w:r w:rsidRPr="00702C96">
              <w:rPr>
                <w:sz w:val="22"/>
                <w:szCs w:val="22"/>
              </w:rPr>
              <w:t>Дополнительные условия исполнения контракта</w:t>
            </w:r>
          </w:p>
        </w:tc>
        <w:tc>
          <w:tcPr>
            <w:tcW w:w="3122" w:type="pct"/>
          </w:tcPr>
          <w:p w14:paraId="47A50C41"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Не установлены.</w:t>
            </w:r>
          </w:p>
          <w:p w14:paraId="21D3F900" w14:textId="77777777" w:rsidR="00735384" w:rsidRPr="00702C96" w:rsidRDefault="00735384" w:rsidP="00455E54">
            <w:pPr>
              <w:autoSpaceDE w:val="0"/>
              <w:autoSpaceDN w:val="0"/>
              <w:adjustRightInd w:val="0"/>
              <w:spacing w:after="0"/>
              <w:ind w:left="137" w:right="97"/>
              <w:rPr>
                <w:sz w:val="22"/>
                <w:szCs w:val="22"/>
              </w:rPr>
            </w:pPr>
          </w:p>
        </w:tc>
      </w:tr>
      <w:tr w:rsidR="00392759" w:rsidRPr="00702C96" w14:paraId="2E979A01" w14:textId="77777777" w:rsidTr="006B0DE9">
        <w:trPr>
          <w:jc w:val="center"/>
        </w:trPr>
        <w:tc>
          <w:tcPr>
            <w:tcW w:w="251" w:type="pct"/>
          </w:tcPr>
          <w:p w14:paraId="27E1F2DD" w14:textId="77777777" w:rsidR="00392759" w:rsidRPr="00702C96" w:rsidRDefault="00392759" w:rsidP="00455E54">
            <w:pPr>
              <w:spacing w:after="0"/>
              <w:jc w:val="center"/>
              <w:rPr>
                <w:sz w:val="22"/>
                <w:szCs w:val="22"/>
              </w:rPr>
            </w:pPr>
            <w:r w:rsidRPr="00702C96">
              <w:rPr>
                <w:sz w:val="22"/>
                <w:szCs w:val="22"/>
              </w:rPr>
              <w:t>24</w:t>
            </w:r>
          </w:p>
        </w:tc>
        <w:tc>
          <w:tcPr>
            <w:tcW w:w="1628" w:type="pct"/>
            <w:gridSpan w:val="2"/>
          </w:tcPr>
          <w:p w14:paraId="222ECBDF" w14:textId="77777777" w:rsidR="00392759" w:rsidRPr="00702C96" w:rsidRDefault="00392759" w:rsidP="00455E54">
            <w:pPr>
              <w:spacing w:after="0"/>
              <w:ind w:left="65" w:right="76"/>
              <w:rPr>
                <w:sz w:val="22"/>
                <w:szCs w:val="22"/>
              </w:rPr>
            </w:pPr>
            <w:r w:rsidRPr="00702C96">
              <w:rPr>
                <w:spacing w:val="-1"/>
                <w:sz w:val="22"/>
                <w:szCs w:val="22"/>
              </w:rPr>
              <w:t>Односторонний отказ от исполнения контракта</w:t>
            </w:r>
          </w:p>
        </w:tc>
        <w:tc>
          <w:tcPr>
            <w:tcW w:w="3122" w:type="pct"/>
          </w:tcPr>
          <w:p w14:paraId="784FFDB4" w14:textId="77777777" w:rsidR="00392759" w:rsidRPr="00702C96" w:rsidRDefault="00392759" w:rsidP="00455E54">
            <w:pPr>
              <w:autoSpaceDE w:val="0"/>
              <w:autoSpaceDN w:val="0"/>
              <w:adjustRightInd w:val="0"/>
              <w:spacing w:after="0"/>
              <w:ind w:left="137" w:right="97"/>
              <w:rPr>
                <w:sz w:val="22"/>
                <w:szCs w:val="22"/>
              </w:rPr>
            </w:pPr>
            <w:r w:rsidRPr="00702C96">
              <w:rPr>
                <w:spacing w:val="-1"/>
                <w:sz w:val="22"/>
                <w:szCs w:val="22"/>
              </w:rPr>
              <w:t>В случае если предусмотрено в проекте контракта, стороны</w:t>
            </w:r>
            <w:r w:rsidRPr="00702C96">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предусмотрено контрактом.</w:t>
            </w:r>
          </w:p>
          <w:p w14:paraId="2FC4DE79" w14:textId="77777777" w:rsidR="00392759" w:rsidRPr="00702C96" w:rsidRDefault="00392759" w:rsidP="00455E54">
            <w:pPr>
              <w:autoSpaceDE w:val="0"/>
              <w:autoSpaceDN w:val="0"/>
              <w:adjustRightInd w:val="0"/>
              <w:spacing w:after="0"/>
              <w:ind w:left="137" w:right="97"/>
              <w:rPr>
                <w:sz w:val="22"/>
                <w:szCs w:val="22"/>
              </w:rPr>
            </w:pPr>
            <w:r w:rsidRPr="00702C96">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tc>
      </w:tr>
      <w:tr w:rsidR="00392759" w:rsidRPr="00702C96" w14:paraId="3A60FBDF" w14:textId="77777777" w:rsidTr="006B0DE9">
        <w:trPr>
          <w:jc w:val="center"/>
        </w:trPr>
        <w:tc>
          <w:tcPr>
            <w:tcW w:w="251" w:type="pct"/>
          </w:tcPr>
          <w:p w14:paraId="08FBEE3C" w14:textId="77777777" w:rsidR="00392759" w:rsidRPr="00702C96" w:rsidRDefault="00392759" w:rsidP="00455E54">
            <w:pPr>
              <w:spacing w:after="0"/>
              <w:jc w:val="center"/>
              <w:rPr>
                <w:sz w:val="22"/>
                <w:szCs w:val="22"/>
              </w:rPr>
            </w:pPr>
            <w:r w:rsidRPr="00702C96">
              <w:rPr>
                <w:sz w:val="22"/>
                <w:szCs w:val="22"/>
              </w:rPr>
              <w:t>25</w:t>
            </w:r>
          </w:p>
        </w:tc>
        <w:tc>
          <w:tcPr>
            <w:tcW w:w="1628" w:type="pct"/>
            <w:gridSpan w:val="2"/>
          </w:tcPr>
          <w:p w14:paraId="43EF2D6B" w14:textId="77777777" w:rsidR="00392759" w:rsidRPr="00702C96" w:rsidRDefault="00392759" w:rsidP="00455E54">
            <w:pPr>
              <w:spacing w:after="0"/>
              <w:ind w:left="65" w:right="165"/>
              <w:rPr>
                <w:sz w:val="22"/>
                <w:szCs w:val="22"/>
              </w:rPr>
            </w:pPr>
            <w:r w:rsidRPr="00702C96">
              <w:rPr>
                <w:sz w:val="22"/>
                <w:szCs w:val="22"/>
              </w:rPr>
              <w:t>Идентификационный код закупки</w:t>
            </w:r>
          </w:p>
        </w:tc>
        <w:tc>
          <w:tcPr>
            <w:tcW w:w="3122" w:type="pct"/>
            <w:vAlign w:val="center"/>
          </w:tcPr>
          <w:p w14:paraId="49AE2F7F" w14:textId="5EC0252A" w:rsidR="00392759" w:rsidRPr="00702C96" w:rsidRDefault="00A47EEC" w:rsidP="00455E54">
            <w:pPr>
              <w:autoSpaceDE w:val="0"/>
              <w:autoSpaceDN w:val="0"/>
              <w:adjustRightInd w:val="0"/>
              <w:spacing w:after="0"/>
              <w:ind w:left="137" w:right="97"/>
              <w:rPr>
                <w:sz w:val="22"/>
                <w:szCs w:val="22"/>
                <w:highlight w:val="yellow"/>
              </w:rPr>
            </w:pPr>
            <w:r w:rsidRPr="00702C96">
              <w:rPr>
                <w:sz w:val="22"/>
                <w:szCs w:val="22"/>
              </w:rPr>
              <w:t>191771047437577100100100100016311244</w:t>
            </w:r>
          </w:p>
        </w:tc>
      </w:tr>
    </w:tbl>
    <w:p w14:paraId="35AB6098" w14:textId="77777777" w:rsidR="00392759" w:rsidRPr="00702C96" w:rsidRDefault="00392759" w:rsidP="00455E54">
      <w:pPr>
        <w:pStyle w:val="03osnovnoytexttabl"/>
        <w:spacing w:before="0" w:line="240" w:lineRule="auto"/>
        <w:ind w:firstLine="600"/>
        <w:rPr>
          <w:rFonts w:ascii="Times New Roman" w:hAnsi="Times New Roman"/>
          <w:color w:val="auto"/>
          <w:sz w:val="22"/>
          <w:szCs w:val="22"/>
        </w:rPr>
      </w:pPr>
    </w:p>
    <w:p w14:paraId="0AA5851C" w14:textId="77777777" w:rsidR="003B5B63" w:rsidRPr="00702C96" w:rsidRDefault="003B5B63" w:rsidP="00455E54">
      <w:pPr>
        <w:spacing w:after="0"/>
        <w:rPr>
          <w:sz w:val="2"/>
          <w:szCs w:val="2"/>
        </w:rPr>
      </w:pPr>
      <w:bookmarkStart w:id="11" w:name="_Ref119427310"/>
      <w:bookmarkStart w:id="12" w:name="_Toc122404099"/>
      <w:bookmarkEnd w:id="3"/>
      <w:bookmarkEnd w:id="4"/>
    </w:p>
    <w:p w14:paraId="0AF02724" w14:textId="77777777" w:rsidR="00C77B0A" w:rsidRPr="00702C96" w:rsidRDefault="003B5B63" w:rsidP="00455E54">
      <w:pPr>
        <w:spacing w:after="0"/>
        <w:ind w:left="5672"/>
        <w:jc w:val="center"/>
        <w:rPr>
          <w:b/>
          <w:sz w:val="22"/>
          <w:szCs w:val="22"/>
        </w:rPr>
      </w:pPr>
      <w:bookmarkStart w:id="13" w:name="_Toc166405206"/>
      <w:bookmarkStart w:id="14" w:name="_Toc166582207"/>
      <w:bookmarkStart w:id="15" w:name="_Toc166912246"/>
      <w:r w:rsidRPr="00702C96">
        <w:rPr>
          <w:b/>
          <w:sz w:val="22"/>
          <w:szCs w:val="22"/>
        </w:rPr>
        <w:br w:type="page"/>
      </w:r>
      <w:bookmarkEnd w:id="11"/>
      <w:bookmarkEnd w:id="12"/>
      <w:bookmarkEnd w:id="13"/>
      <w:bookmarkEnd w:id="14"/>
      <w:bookmarkEnd w:id="15"/>
    </w:p>
    <w:p w14:paraId="3A1A4ABF" w14:textId="77777777" w:rsidR="00C77B0A" w:rsidRPr="00702C96" w:rsidRDefault="00C77B0A" w:rsidP="00455E54">
      <w:pPr>
        <w:spacing w:after="0"/>
        <w:ind w:left="5672"/>
        <w:jc w:val="right"/>
        <w:rPr>
          <w:b/>
          <w:sz w:val="22"/>
          <w:szCs w:val="22"/>
        </w:rPr>
      </w:pPr>
      <w:r w:rsidRPr="00702C96">
        <w:rPr>
          <w:b/>
          <w:sz w:val="22"/>
          <w:szCs w:val="22"/>
        </w:rPr>
        <w:t>Приложение №1</w:t>
      </w:r>
    </w:p>
    <w:p w14:paraId="1DB263D8" w14:textId="77777777" w:rsidR="00C77B0A" w:rsidRPr="00702C96" w:rsidRDefault="00C77B0A" w:rsidP="00455E54">
      <w:pPr>
        <w:spacing w:after="0"/>
        <w:ind w:firstLine="539"/>
        <w:jc w:val="right"/>
        <w:rPr>
          <w:b/>
          <w:sz w:val="22"/>
          <w:szCs w:val="22"/>
        </w:rPr>
      </w:pPr>
      <w:r w:rsidRPr="00702C96">
        <w:rPr>
          <w:b/>
          <w:sz w:val="22"/>
          <w:szCs w:val="22"/>
        </w:rPr>
        <w:t>к Информационной карте аукциона</w:t>
      </w:r>
    </w:p>
    <w:p w14:paraId="5FAD22DE" w14:textId="77777777" w:rsidR="00C77B0A" w:rsidRPr="00702C96" w:rsidRDefault="00C77B0A" w:rsidP="00455E54">
      <w:pPr>
        <w:widowControl w:val="0"/>
        <w:spacing w:after="0"/>
        <w:ind w:firstLine="539"/>
        <w:jc w:val="right"/>
        <w:rPr>
          <w:b/>
          <w:sz w:val="22"/>
          <w:szCs w:val="22"/>
        </w:rPr>
      </w:pPr>
    </w:p>
    <w:p w14:paraId="101F90D8" w14:textId="77777777" w:rsidR="00C77B0A" w:rsidRPr="00702C96" w:rsidRDefault="00C77B0A" w:rsidP="00455E54">
      <w:pPr>
        <w:widowControl w:val="0"/>
        <w:spacing w:after="0"/>
        <w:ind w:firstLine="567"/>
        <w:jc w:val="center"/>
        <w:rPr>
          <w:b/>
          <w:i/>
          <w:sz w:val="22"/>
          <w:szCs w:val="22"/>
        </w:rPr>
      </w:pPr>
    </w:p>
    <w:p w14:paraId="26045B0E" w14:textId="77777777" w:rsidR="00C77B0A" w:rsidRPr="00702C96" w:rsidRDefault="00C77B0A" w:rsidP="00455E54">
      <w:pPr>
        <w:spacing w:after="0"/>
        <w:jc w:val="center"/>
        <w:rPr>
          <w:b/>
          <w:sz w:val="22"/>
          <w:szCs w:val="22"/>
        </w:rPr>
      </w:pPr>
      <w:r w:rsidRPr="00702C96">
        <w:rPr>
          <w:b/>
          <w:sz w:val="22"/>
          <w:szCs w:val="22"/>
        </w:rPr>
        <w:t>Инструкция</w:t>
      </w:r>
    </w:p>
    <w:p w14:paraId="17D50FF2" w14:textId="4060B889" w:rsidR="00C77B0A" w:rsidRPr="00702C96" w:rsidRDefault="00C77B0A" w:rsidP="00455E54">
      <w:pPr>
        <w:spacing w:after="0"/>
        <w:jc w:val="center"/>
        <w:rPr>
          <w:b/>
          <w:sz w:val="22"/>
          <w:szCs w:val="22"/>
        </w:rPr>
      </w:pPr>
      <w:r w:rsidRPr="00702C96">
        <w:rPr>
          <w:b/>
          <w:sz w:val="22"/>
          <w:szCs w:val="22"/>
        </w:rPr>
        <w:t xml:space="preserve">по заполнению первой части заявки на участие в аукционе </w:t>
      </w:r>
      <w:r w:rsidR="00C052FA" w:rsidRPr="00702C96">
        <w:rPr>
          <w:b/>
          <w:sz w:val="22"/>
          <w:szCs w:val="22"/>
        </w:rPr>
        <w:t xml:space="preserve">на оказание услуг </w:t>
      </w:r>
      <w:r w:rsidR="00C851B6" w:rsidRPr="00702C96">
        <w:rPr>
          <w:b/>
          <w:sz w:val="22"/>
          <w:szCs w:val="22"/>
        </w:rPr>
        <w:t>Минкомсвязи России по предоставлению мониторинга электронных версий выпусков СМИ</w:t>
      </w:r>
    </w:p>
    <w:p w14:paraId="63D162AC" w14:textId="77777777" w:rsidR="00CF0189" w:rsidRPr="00702C96" w:rsidRDefault="00CF0189" w:rsidP="00455E54">
      <w:pPr>
        <w:autoSpaceDE w:val="0"/>
        <w:autoSpaceDN w:val="0"/>
        <w:adjustRightInd w:val="0"/>
        <w:spacing w:after="0"/>
        <w:jc w:val="left"/>
        <w:rPr>
          <w:sz w:val="22"/>
          <w:szCs w:val="22"/>
        </w:rPr>
      </w:pPr>
    </w:p>
    <w:p w14:paraId="72C33D51" w14:textId="77777777" w:rsidR="007C6CE7" w:rsidRPr="00702C96" w:rsidRDefault="007C6CE7" w:rsidP="00455E54">
      <w:pPr>
        <w:autoSpaceDE w:val="0"/>
        <w:autoSpaceDN w:val="0"/>
        <w:adjustRightInd w:val="0"/>
        <w:spacing w:after="0"/>
        <w:ind w:firstLine="709"/>
        <w:rPr>
          <w:rFonts w:eastAsiaTheme="minorHAnsi"/>
          <w:sz w:val="22"/>
          <w:szCs w:val="22"/>
          <w:lang w:eastAsia="en-US"/>
        </w:rPr>
      </w:pPr>
      <w:r w:rsidRPr="00702C96">
        <w:rPr>
          <w:sz w:val="22"/>
          <w:szCs w:val="22"/>
        </w:rPr>
        <w:t xml:space="preserve">Первая часть заявки на участие в электронном аукционе должна содержать согласие участника аукциона на оказание услуг на условиях, предусмотренных документацией об аукционе </w:t>
      </w:r>
      <w:r w:rsidRPr="00702C96">
        <w:rPr>
          <w:rFonts w:eastAsiaTheme="minorHAnsi"/>
          <w:sz w:val="22"/>
          <w:szCs w:val="22"/>
          <w:lang w:eastAsia="en-US"/>
        </w:rPr>
        <w:t>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sidRPr="00702C96">
        <w:rPr>
          <w:sz w:val="22"/>
          <w:szCs w:val="22"/>
        </w:rPr>
        <w:t>.</w:t>
      </w:r>
    </w:p>
    <w:p w14:paraId="47144EA7" w14:textId="747F21C7" w:rsidR="00251E89" w:rsidRPr="00702C96" w:rsidRDefault="00251E89" w:rsidP="00455E54">
      <w:pPr>
        <w:autoSpaceDE w:val="0"/>
        <w:autoSpaceDN w:val="0"/>
        <w:adjustRightInd w:val="0"/>
        <w:spacing w:after="0"/>
        <w:jc w:val="left"/>
        <w:rPr>
          <w:sz w:val="22"/>
          <w:szCs w:val="22"/>
        </w:rPr>
      </w:pPr>
    </w:p>
    <w:p w14:paraId="4C3FBA84" w14:textId="77777777" w:rsidR="00352235" w:rsidRPr="00702C96" w:rsidRDefault="00352235" w:rsidP="00455E54">
      <w:pPr>
        <w:autoSpaceDE w:val="0"/>
        <w:autoSpaceDN w:val="0"/>
        <w:adjustRightInd w:val="0"/>
        <w:spacing w:after="0"/>
        <w:jc w:val="left"/>
        <w:rPr>
          <w:sz w:val="22"/>
          <w:szCs w:val="22"/>
        </w:rPr>
        <w:sectPr w:rsidR="00352235" w:rsidRPr="00702C96" w:rsidSect="00C851B6">
          <w:footerReference w:type="default" r:id="rId42"/>
          <w:footnotePr>
            <w:pos w:val="beneathText"/>
          </w:footnotePr>
          <w:pgSz w:w="11906" w:h="16838" w:code="9"/>
          <w:pgMar w:top="1134" w:right="567" w:bottom="1134" w:left="1134" w:header="709" w:footer="340" w:gutter="0"/>
          <w:cols w:space="708"/>
          <w:titlePg/>
          <w:docGrid w:linePitch="360"/>
        </w:sectPr>
      </w:pPr>
    </w:p>
    <w:p w14:paraId="711A2AD1" w14:textId="38B64D10" w:rsidR="00CF0189" w:rsidRPr="00702C96" w:rsidRDefault="00CF0189" w:rsidP="00455E54">
      <w:pPr>
        <w:spacing w:after="0"/>
      </w:pPr>
    </w:p>
    <w:p w14:paraId="44B732E2" w14:textId="35BD7640" w:rsidR="008C7F3F" w:rsidRPr="00702C96" w:rsidRDefault="008C7F3F" w:rsidP="00455E54">
      <w:pPr>
        <w:spacing w:after="0"/>
      </w:pPr>
    </w:p>
    <w:p w14:paraId="406E4D4B" w14:textId="30ABD62B" w:rsidR="008C7F3F" w:rsidRPr="00702C96" w:rsidRDefault="008C7F3F" w:rsidP="00455E54">
      <w:pPr>
        <w:spacing w:after="0"/>
      </w:pPr>
    </w:p>
    <w:p w14:paraId="4B43EC9D" w14:textId="1B89B241" w:rsidR="008C7F3F" w:rsidRPr="00702C96" w:rsidRDefault="008C7F3F" w:rsidP="00455E54">
      <w:pPr>
        <w:spacing w:after="0"/>
      </w:pPr>
    </w:p>
    <w:p w14:paraId="0C882C67" w14:textId="2F682FA0" w:rsidR="008C7F3F" w:rsidRPr="00702C96" w:rsidRDefault="008C7F3F" w:rsidP="00455E54">
      <w:pPr>
        <w:spacing w:after="0"/>
      </w:pPr>
    </w:p>
    <w:p w14:paraId="4AF7D881" w14:textId="2DF47255" w:rsidR="008C7F3F" w:rsidRPr="00702C96" w:rsidRDefault="008C7F3F" w:rsidP="00455E54">
      <w:pPr>
        <w:spacing w:after="0"/>
      </w:pPr>
    </w:p>
    <w:p w14:paraId="15D2EB84" w14:textId="27D3AB0C" w:rsidR="008C7F3F" w:rsidRPr="00702C96" w:rsidRDefault="008C7F3F" w:rsidP="00455E54">
      <w:pPr>
        <w:spacing w:after="0"/>
      </w:pPr>
    </w:p>
    <w:p w14:paraId="7E55BE9A" w14:textId="31439D0B" w:rsidR="008C7F3F" w:rsidRPr="00702C96" w:rsidRDefault="008C7F3F" w:rsidP="00455E54">
      <w:pPr>
        <w:spacing w:after="0"/>
      </w:pPr>
    </w:p>
    <w:p w14:paraId="09EC7967" w14:textId="77777777" w:rsidR="008C7F3F" w:rsidRPr="00702C96" w:rsidRDefault="008C7F3F" w:rsidP="00455E54">
      <w:pPr>
        <w:spacing w:after="0"/>
      </w:pPr>
    </w:p>
    <w:p w14:paraId="13E97F14" w14:textId="77777777" w:rsidR="00CF0189" w:rsidRPr="00702C96" w:rsidRDefault="00CF0189" w:rsidP="00455E54">
      <w:pPr>
        <w:spacing w:after="0"/>
      </w:pPr>
    </w:p>
    <w:p w14:paraId="7FBCCC26" w14:textId="77777777" w:rsidR="00CF0189" w:rsidRPr="00702C96" w:rsidRDefault="00CF0189" w:rsidP="00455E54">
      <w:pPr>
        <w:spacing w:after="0"/>
      </w:pPr>
    </w:p>
    <w:p w14:paraId="08F0BC41" w14:textId="77777777" w:rsidR="00CF0189" w:rsidRPr="00702C96" w:rsidRDefault="00CF0189" w:rsidP="00455E54">
      <w:pPr>
        <w:spacing w:after="0"/>
      </w:pPr>
    </w:p>
    <w:p w14:paraId="1672B334" w14:textId="77777777" w:rsidR="00CF0189" w:rsidRPr="00702C96" w:rsidRDefault="00CF0189" w:rsidP="00455E54">
      <w:pPr>
        <w:spacing w:after="0"/>
      </w:pPr>
    </w:p>
    <w:p w14:paraId="49517E19" w14:textId="77777777" w:rsidR="00CF0189" w:rsidRPr="00702C96" w:rsidRDefault="00CF0189" w:rsidP="00455E54">
      <w:pPr>
        <w:spacing w:after="0"/>
      </w:pPr>
    </w:p>
    <w:p w14:paraId="565F655D" w14:textId="77777777" w:rsidR="00CF0189" w:rsidRPr="00702C96" w:rsidRDefault="00CF0189" w:rsidP="00455E54">
      <w:pPr>
        <w:spacing w:after="0"/>
      </w:pPr>
    </w:p>
    <w:p w14:paraId="24C08A49" w14:textId="77777777" w:rsidR="00CF0189" w:rsidRPr="00702C96" w:rsidRDefault="00CF0189" w:rsidP="00455E54">
      <w:pPr>
        <w:spacing w:after="0"/>
      </w:pPr>
    </w:p>
    <w:p w14:paraId="0985E2C5" w14:textId="77777777" w:rsidR="00CF0189" w:rsidRPr="00702C96" w:rsidRDefault="00CF0189" w:rsidP="00455E54">
      <w:pPr>
        <w:spacing w:after="0"/>
      </w:pPr>
    </w:p>
    <w:p w14:paraId="705967A5" w14:textId="77777777" w:rsidR="00CF0189" w:rsidRPr="00702C96" w:rsidRDefault="00CF0189" w:rsidP="00455E54">
      <w:pPr>
        <w:spacing w:after="0"/>
      </w:pPr>
    </w:p>
    <w:p w14:paraId="30EA1B1B" w14:textId="77777777" w:rsidR="00CF0189" w:rsidRPr="00702C96" w:rsidRDefault="00CF0189" w:rsidP="00455E54">
      <w:pPr>
        <w:spacing w:after="0"/>
      </w:pPr>
    </w:p>
    <w:p w14:paraId="27FC3B5F" w14:textId="77777777" w:rsidR="008C7F3F" w:rsidRPr="00702C96" w:rsidRDefault="00CF0189" w:rsidP="00455E54">
      <w:pPr>
        <w:pStyle w:val="aff2"/>
        <w:keepNext/>
        <w:keepLines/>
        <w:widowControl w:val="0"/>
        <w:suppressLineNumbers/>
        <w:suppressAutoHyphens/>
        <w:spacing w:before="0" w:after="0"/>
        <w:rPr>
          <w:rFonts w:ascii="Times New Roman" w:hAnsi="Times New Roman"/>
          <w:caps/>
          <w:sz w:val="48"/>
          <w:szCs w:val="24"/>
        </w:rPr>
      </w:pPr>
      <w:bookmarkStart w:id="16" w:name="_Toc12540721"/>
      <w:r w:rsidRPr="00702C96">
        <w:rPr>
          <w:rFonts w:ascii="Times New Roman" w:hAnsi="Times New Roman"/>
          <w:caps/>
          <w:sz w:val="48"/>
          <w:szCs w:val="24"/>
        </w:rPr>
        <w:t>ЧАСТЬ II.</w:t>
      </w:r>
      <w:bookmarkStart w:id="17" w:name="_Toc166405214"/>
      <w:bookmarkStart w:id="18" w:name="_Toc166582215"/>
      <w:bookmarkStart w:id="19" w:name="_Toc166912255"/>
      <w:r w:rsidR="00E93D2D" w:rsidRPr="00702C96">
        <w:rPr>
          <w:rFonts w:ascii="Times New Roman" w:hAnsi="Times New Roman"/>
          <w:caps/>
          <w:sz w:val="48"/>
          <w:szCs w:val="24"/>
        </w:rPr>
        <w:t xml:space="preserve"> </w:t>
      </w:r>
    </w:p>
    <w:p w14:paraId="51DA7A72" w14:textId="1C9F57E9" w:rsidR="00CF0189" w:rsidRPr="00702C96" w:rsidRDefault="00CF0189" w:rsidP="00455E54">
      <w:pPr>
        <w:pStyle w:val="aff2"/>
        <w:keepNext/>
        <w:keepLines/>
        <w:widowControl w:val="0"/>
        <w:suppressLineNumbers/>
        <w:suppressAutoHyphens/>
        <w:spacing w:before="0" w:after="0"/>
        <w:rPr>
          <w:rFonts w:ascii="Times New Roman" w:hAnsi="Times New Roman"/>
          <w:caps/>
          <w:sz w:val="48"/>
          <w:szCs w:val="24"/>
        </w:rPr>
      </w:pPr>
      <w:r w:rsidRPr="00702C96">
        <w:rPr>
          <w:rFonts w:ascii="Times New Roman" w:hAnsi="Times New Roman"/>
          <w:caps/>
          <w:sz w:val="48"/>
          <w:szCs w:val="24"/>
        </w:rPr>
        <w:t xml:space="preserve">ПРОЕКТ </w:t>
      </w:r>
      <w:bookmarkStart w:id="20" w:name="_Toc166405215"/>
      <w:bookmarkStart w:id="21" w:name="_Toc166582216"/>
      <w:bookmarkStart w:id="22" w:name="_Toc166912256"/>
      <w:bookmarkEnd w:id="17"/>
      <w:bookmarkEnd w:id="18"/>
      <w:bookmarkEnd w:id="19"/>
      <w:r w:rsidRPr="00702C96">
        <w:rPr>
          <w:rFonts w:ascii="Times New Roman" w:hAnsi="Times New Roman"/>
          <w:caps/>
          <w:sz w:val="48"/>
          <w:szCs w:val="24"/>
        </w:rPr>
        <w:t>ГОСУДАРСТВЕННОГО КОНТРАКТА</w:t>
      </w:r>
      <w:bookmarkEnd w:id="16"/>
      <w:bookmarkEnd w:id="20"/>
      <w:bookmarkEnd w:id="21"/>
      <w:bookmarkEnd w:id="22"/>
    </w:p>
    <w:p w14:paraId="7EAA19A9" w14:textId="77777777" w:rsidR="00CF0189" w:rsidRPr="00702C96" w:rsidRDefault="00CF0189" w:rsidP="00455E54">
      <w:pPr>
        <w:spacing w:after="0"/>
      </w:pPr>
    </w:p>
    <w:p w14:paraId="5EA7562A" w14:textId="77777777" w:rsidR="00CF0189" w:rsidRPr="00702C96" w:rsidRDefault="00CF0189" w:rsidP="00455E54">
      <w:pPr>
        <w:spacing w:after="0"/>
      </w:pPr>
    </w:p>
    <w:p w14:paraId="54A16724" w14:textId="77777777" w:rsidR="00CF0189" w:rsidRPr="00702C96" w:rsidRDefault="00CF0189" w:rsidP="00455E54">
      <w:pPr>
        <w:spacing w:after="0"/>
      </w:pPr>
    </w:p>
    <w:p w14:paraId="4EFEC0C5" w14:textId="77777777" w:rsidR="00CF0189" w:rsidRPr="00702C96" w:rsidRDefault="00CF0189" w:rsidP="00455E54">
      <w:pPr>
        <w:spacing w:after="0"/>
      </w:pPr>
    </w:p>
    <w:p w14:paraId="1E36269A" w14:textId="77777777" w:rsidR="00CF0189" w:rsidRPr="00702C96" w:rsidRDefault="00CF0189" w:rsidP="00455E54">
      <w:pPr>
        <w:spacing w:after="0"/>
      </w:pPr>
    </w:p>
    <w:p w14:paraId="1E739E0A" w14:textId="77777777" w:rsidR="00CF0189" w:rsidRPr="00702C96" w:rsidRDefault="00CF0189" w:rsidP="00455E54">
      <w:pPr>
        <w:spacing w:after="0"/>
      </w:pPr>
    </w:p>
    <w:p w14:paraId="5482B308" w14:textId="77777777" w:rsidR="00CF0189" w:rsidRPr="00702C96" w:rsidRDefault="00CF0189" w:rsidP="00455E54">
      <w:pPr>
        <w:spacing w:after="0"/>
      </w:pPr>
    </w:p>
    <w:p w14:paraId="351B2C19" w14:textId="77777777" w:rsidR="00CF0189" w:rsidRPr="00702C96" w:rsidRDefault="00CF0189" w:rsidP="00455E54">
      <w:pPr>
        <w:spacing w:after="0"/>
      </w:pPr>
    </w:p>
    <w:p w14:paraId="6E778E06" w14:textId="77777777" w:rsidR="00CF0189" w:rsidRPr="00702C96" w:rsidRDefault="00CF0189" w:rsidP="00455E54">
      <w:pPr>
        <w:spacing w:after="0"/>
      </w:pPr>
    </w:p>
    <w:p w14:paraId="7B907F4D" w14:textId="77777777" w:rsidR="00CF0189" w:rsidRPr="00702C96" w:rsidRDefault="00CF0189" w:rsidP="00455E54">
      <w:pPr>
        <w:spacing w:after="0"/>
      </w:pPr>
    </w:p>
    <w:p w14:paraId="7170A860" w14:textId="77777777" w:rsidR="00CF0189" w:rsidRPr="00702C96" w:rsidRDefault="00CF0189" w:rsidP="00455E54">
      <w:pPr>
        <w:spacing w:after="0"/>
      </w:pPr>
    </w:p>
    <w:p w14:paraId="09F87160" w14:textId="77777777" w:rsidR="00CF0189" w:rsidRPr="00702C96" w:rsidRDefault="00CF0189" w:rsidP="00455E54">
      <w:pPr>
        <w:spacing w:after="0"/>
      </w:pPr>
    </w:p>
    <w:p w14:paraId="1B222527" w14:textId="77777777" w:rsidR="00CF0189" w:rsidRPr="00702C96" w:rsidRDefault="00CF0189" w:rsidP="00455E54">
      <w:pPr>
        <w:spacing w:after="0"/>
      </w:pPr>
    </w:p>
    <w:p w14:paraId="07F80244" w14:textId="77777777" w:rsidR="00CF0189" w:rsidRPr="00702C96" w:rsidRDefault="00CF0189" w:rsidP="00455E54">
      <w:pPr>
        <w:spacing w:after="0"/>
      </w:pPr>
    </w:p>
    <w:p w14:paraId="507BADEA" w14:textId="77777777" w:rsidR="00CF0189" w:rsidRPr="00702C96" w:rsidRDefault="00CF0189" w:rsidP="00455E54">
      <w:pPr>
        <w:spacing w:after="0"/>
      </w:pPr>
    </w:p>
    <w:p w14:paraId="33CBC13A" w14:textId="77777777" w:rsidR="00CF0189" w:rsidRPr="00702C96" w:rsidRDefault="00CF0189" w:rsidP="00455E54">
      <w:pPr>
        <w:spacing w:after="0"/>
      </w:pPr>
    </w:p>
    <w:p w14:paraId="2AC09208" w14:textId="77777777" w:rsidR="00CF0189" w:rsidRPr="00702C96" w:rsidRDefault="00CF0189" w:rsidP="00455E54">
      <w:pPr>
        <w:spacing w:after="0"/>
      </w:pPr>
    </w:p>
    <w:p w14:paraId="38AF0D15" w14:textId="77777777" w:rsidR="00CF0189" w:rsidRPr="00702C96" w:rsidRDefault="00CF0189" w:rsidP="00455E54">
      <w:pPr>
        <w:spacing w:after="0"/>
      </w:pPr>
    </w:p>
    <w:p w14:paraId="2E959FBE" w14:textId="77777777" w:rsidR="00CF0189" w:rsidRPr="00702C96" w:rsidRDefault="00CF0189" w:rsidP="00455E54">
      <w:pPr>
        <w:spacing w:after="0"/>
      </w:pPr>
    </w:p>
    <w:p w14:paraId="3D1E0FF2" w14:textId="77777777" w:rsidR="00CF0189" w:rsidRPr="00702C96" w:rsidRDefault="00CF0189" w:rsidP="00455E54">
      <w:pPr>
        <w:spacing w:after="0"/>
      </w:pPr>
    </w:p>
    <w:p w14:paraId="45567B2C" w14:textId="77777777" w:rsidR="00CF0189" w:rsidRPr="00702C96" w:rsidRDefault="00CF0189" w:rsidP="00455E54">
      <w:pPr>
        <w:spacing w:after="0"/>
      </w:pPr>
    </w:p>
    <w:p w14:paraId="21C03308" w14:textId="77777777" w:rsidR="00CF0189" w:rsidRPr="00702C96" w:rsidRDefault="00CF0189" w:rsidP="00455E54">
      <w:pPr>
        <w:spacing w:after="0"/>
      </w:pPr>
    </w:p>
    <w:p w14:paraId="657290E5" w14:textId="77777777" w:rsidR="00346D86" w:rsidRPr="00702C96" w:rsidRDefault="00346D86" w:rsidP="00455E54">
      <w:pPr>
        <w:spacing w:after="0"/>
      </w:pPr>
    </w:p>
    <w:p w14:paraId="772D9CF8" w14:textId="77777777" w:rsidR="00CF0189" w:rsidRPr="00702C96" w:rsidRDefault="00CF0189" w:rsidP="00455E54">
      <w:pPr>
        <w:spacing w:after="0"/>
      </w:pPr>
    </w:p>
    <w:p w14:paraId="2BEBD8FF" w14:textId="77777777" w:rsidR="00E74ED5" w:rsidRPr="00702C96" w:rsidRDefault="00E74ED5" w:rsidP="00455E54">
      <w:pPr>
        <w:spacing w:after="0"/>
      </w:pPr>
    </w:p>
    <w:p w14:paraId="11F06EB4" w14:textId="77777777" w:rsidR="00CF0189" w:rsidRPr="00702C96" w:rsidRDefault="00CF0189" w:rsidP="00455E54">
      <w:pPr>
        <w:spacing w:after="0"/>
        <w:jc w:val="center"/>
        <w:rPr>
          <w:b/>
          <w:sz w:val="28"/>
          <w:szCs w:val="28"/>
        </w:rPr>
      </w:pPr>
      <w:r w:rsidRPr="00702C96">
        <w:rPr>
          <w:b/>
          <w:sz w:val="28"/>
          <w:szCs w:val="28"/>
        </w:rPr>
        <w:t>г. Москва, 201</w:t>
      </w:r>
      <w:r w:rsidR="00251E89" w:rsidRPr="00702C96">
        <w:rPr>
          <w:b/>
          <w:sz w:val="28"/>
          <w:szCs w:val="28"/>
        </w:rPr>
        <w:t>9</w:t>
      </w:r>
      <w:r w:rsidRPr="00702C96">
        <w:rPr>
          <w:b/>
          <w:sz w:val="28"/>
          <w:szCs w:val="28"/>
        </w:rPr>
        <w:t xml:space="preserve"> г.</w:t>
      </w:r>
      <w:r w:rsidRPr="00702C96">
        <w:rPr>
          <w:b/>
          <w:sz w:val="28"/>
          <w:szCs w:val="28"/>
        </w:rPr>
        <w:br w:type="page"/>
      </w:r>
    </w:p>
    <w:p w14:paraId="4FD3AE7B" w14:textId="77777777" w:rsidR="00903743" w:rsidRPr="00702C96" w:rsidRDefault="00903743" w:rsidP="00455E54">
      <w:pPr>
        <w:spacing w:after="0"/>
        <w:rPr>
          <w:rFonts w:eastAsia="Calibri"/>
        </w:rPr>
        <w:sectPr w:rsidR="00903743" w:rsidRPr="00702C96" w:rsidSect="00C851B6">
          <w:headerReference w:type="default" r:id="rId43"/>
          <w:pgSz w:w="11906" w:h="16838"/>
          <w:pgMar w:top="1134" w:right="567" w:bottom="1134" w:left="1134" w:header="708" w:footer="708" w:gutter="0"/>
          <w:cols w:space="708"/>
          <w:docGrid w:linePitch="360"/>
        </w:sectPr>
      </w:pPr>
    </w:p>
    <w:p w14:paraId="7AE87B2B" w14:textId="43A04DB5" w:rsidR="00160EA1" w:rsidRPr="00702C96" w:rsidRDefault="00160EA1" w:rsidP="00455E54">
      <w:pPr>
        <w:spacing w:after="0"/>
        <w:jc w:val="right"/>
        <w:rPr>
          <w:rFonts w:eastAsia="Calibri"/>
          <w:b/>
          <w:sz w:val="22"/>
          <w:szCs w:val="22"/>
        </w:rPr>
      </w:pPr>
      <w:r w:rsidRPr="00702C96">
        <w:rPr>
          <w:rFonts w:eastAsia="Calibri"/>
          <w:b/>
          <w:sz w:val="22"/>
          <w:szCs w:val="22"/>
        </w:rPr>
        <w:t>ПРОЕКТ</w:t>
      </w:r>
    </w:p>
    <w:p w14:paraId="1582BAA6" w14:textId="55856E62" w:rsidR="0018634A" w:rsidRPr="00702C96" w:rsidRDefault="0018634A" w:rsidP="00455E54">
      <w:pPr>
        <w:spacing w:after="0"/>
        <w:jc w:val="center"/>
        <w:rPr>
          <w:rFonts w:eastAsia="Calibri"/>
          <w:b/>
          <w:sz w:val="22"/>
          <w:szCs w:val="22"/>
        </w:rPr>
      </w:pPr>
      <w:r w:rsidRPr="00702C96">
        <w:rPr>
          <w:rFonts w:eastAsia="Calibri"/>
          <w:b/>
          <w:sz w:val="22"/>
          <w:szCs w:val="22"/>
        </w:rPr>
        <w:t>ГОСУДАРСТВЕННЫЙ КОНТРАКТ № __</w:t>
      </w:r>
    </w:p>
    <w:p w14:paraId="533F2B36" w14:textId="53ED05FB" w:rsidR="0018634A" w:rsidRPr="00702C96" w:rsidRDefault="00C052FA" w:rsidP="00455E54">
      <w:pPr>
        <w:widowControl w:val="0"/>
        <w:spacing w:after="0"/>
        <w:jc w:val="center"/>
        <w:rPr>
          <w:rFonts w:eastAsia="Calibri"/>
          <w:b/>
          <w:sz w:val="22"/>
          <w:szCs w:val="22"/>
        </w:rPr>
      </w:pPr>
      <w:r w:rsidRPr="00702C96">
        <w:rPr>
          <w:rFonts w:eastAsia="Calibri"/>
          <w:b/>
          <w:sz w:val="22"/>
          <w:szCs w:val="22"/>
        </w:rPr>
        <w:t xml:space="preserve">на оказание услуг </w:t>
      </w:r>
      <w:r w:rsidR="00C851B6" w:rsidRPr="00702C96">
        <w:rPr>
          <w:rFonts w:eastAsia="Calibri"/>
          <w:b/>
          <w:sz w:val="22"/>
          <w:szCs w:val="22"/>
        </w:rPr>
        <w:t>Минкомсвязи России по предоставлению мониторинга электронных версий выпусков СМИ</w:t>
      </w:r>
    </w:p>
    <w:p w14:paraId="3969A1F4" w14:textId="77777777" w:rsidR="0018634A" w:rsidRPr="00702C96" w:rsidRDefault="0018634A" w:rsidP="00455E54">
      <w:pPr>
        <w:widowControl w:val="0"/>
        <w:spacing w:after="0"/>
        <w:jc w:val="center"/>
        <w:rPr>
          <w:rFonts w:eastAsia="Calibri"/>
          <w:i/>
          <w:sz w:val="22"/>
          <w:szCs w:val="22"/>
        </w:rPr>
      </w:pPr>
      <w:r w:rsidRPr="00702C96">
        <w:rPr>
          <w:rFonts w:eastAsia="Calibri"/>
          <w:i/>
          <w:sz w:val="22"/>
          <w:szCs w:val="22"/>
        </w:rPr>
        <w:t>(Извещение № _____________________)</w:t>
      </w:r>
    </w:p>
    <w:p w14:paraId="2476DC05" w14:textId="0DFCAEC5" w:rsidR="0018634A" w:rsidRPr="00702C96" w:rsidRDefault="0018634A" w:rsidP="00455E54">
      <w:pPr>
        <w:spacing w:after="0"/>
        <w:ind w:firstLine="567"/>
        <w:jc w:val="center"/>
        <w:rPr>
          <w:rFonts w:eastAsia="Calibri"/>
          <w:i/>
          <w:sz w:val="22"/>
          <w:szCs w:val="22"/>
        </w:rPr>
      </w:pPr>
      <w:r w:rsidRPr="00702C96">
        <w:rPr>
          <w:rFonts w:eastAsia="Calibri"/>
          <w:i/>
          <w:sz w:val="22"/>
          <w:szCs w:val="22"/>
        </w:rPr>
        <w:t>(Идентификационный код закупки:</w:t>
      </w:r>
      <w:r w:rsidR="008C604C" w:rsidRPr="00702C96">
        <w:rPr>
          <w:color w:val="5B5B5B"/>
          <w:sz w:val="22"/>
          <w:szCs w:val="22"/>
        </w:rPr>
        <w:t xml:space="preserve"> </w:t>
      </w:r>
      <w:r w:rsidR="00A47EEC" w:rsidRPr="00702C96">
        <w:rPr>
          <w:rFonts w:eastAsia="Calibri"/>
          <w:i/>
          <w:sz w:val="22"/>
          <w:szCs w:val="22"/>
        </w:rPr>
        <w:t>191771047437577100100100100016311244</w:t>
      </w:r>
      <w:r w:rsidR="009D1188" w:rsidRPr="00702C96">
        <w:rPr>
          <w:rFonts w:eastAsia="Calibri"/>
          <w:i/>
          <w:sz w:val="22"/>
          <w:szCs w:val="22"/>
        </w:rPr>
        <w:t>)</w:t>
      </w:r>
    </w:p>
    <w:p w14:paraId="73C5D22C" w14:textId="77777777" w:rsidR="0018634A" w:rsidRPr="00702C96" w:rsidRDefault="0018634A" w:rsidP="00455E54">
      <w:pPr>
        <w:widowControl w:val="0"/>
        <w:spacing w:after="0"/>
        <w:rPr>
          <w:rFonts w:eastAsia="Calibri"/>
          <w:b/>
          <w:sz w:val="22"/>
          <w:szCs w:val="22"/>
        </w:rPr>
      </w:pPr>
    </w:p>
    <w:p w14:paraId="071CE9FC" w14:textId="25FC8575" w:rsidR="0018634A" w:rsidRPr="00702C96" w:rsidRDefault="0018634A" w:rsidP="00455E54">
      <w:pPr>
        <w:widowControl w:val="0"/>
        <w:spacing w:after="0"/>
        <w:jc w:val="right"/>
        <w:rPr>
          <w:rFonts w:eastAsia="Calibri"/>
          <w:sz w:val="22"/>
          <w:szCs w:val="22"/>
        </w:rPr>
      </w:pPr>
      <w:r w:rsidRPr="00702C96">
        <w:rPr>
          <w:rFonts w:eastAsia="Calibri"/>
          <w:sz w:val="22"/>
          <w:szCs w:val="22"/>
        </w:rPr>
        <w:t>г. Москва</w:t>
      </w:r>
      <w:r w:rsidRPr="00702C96">
        <w:rPr>
          <w:rFonts w:eastAsia="Calibri"/>
          <w:sz w:val="22"/>
          <w:szCs w:val="22"/>
        </w:rPr>
        <w:tab/>
      </w:r>
      <w:r w:rsidRPr="00702C96">
        <w:rPr>
          <w:rFonts w:eastAsia="Calibri"/>
          <w:sz w:val="22"/>
          <w:szCs w:val="22"/>
        </w:rPr>
        <w:tab/>
      </w:r>
      <w:r w:rsidRPr="00702C96">
        <w:rPr>
          <w:rFonts w:eastAsia="Calibri"/>
          <w:sz w:val="22"/>
          <w:szCs w:val="22"/>
        </w:rPr>
        <w:tab/>
      </w:r>
      <w:r w:rsidRPr="00702C96">
        <w:rPr>
          <w:rFonts w:eastAsia="Calibri"/>
          <w:sz w:val="22"/>
          <w:szCs w:val="22"/>
        </w:rPr>
        <w:tab/>
      </w:r>
      <w:r w:rsidRPr="00702C96">
        <w:rPr>
          <w:rFonts w:eastAsia="Calibri"/>
          <w:sz w:val="22"/>
          <w:szCs w:val="22"/>
        </w:rPr>
        <w:tab/>
      </w:r>
      <w:r w:rsidRPr="00702C96">
        <w:rPr>
          <w:rFonts w:eastAsia="Calibri"/>
          <w:sz w:val="22"/>
          <w:szCs w:val="22"/>
        </w:rPr>
        <w:tab/>
      </w:r>
      <w:r w:rsidRPr="00702C96">
        <w:rPr>
          <w:rFonts w:eastAsia="Calibri"/>
          <w:sz w:val="22"/>
          <w:szCs w:val="22"/>
        </w:rPr>
        <w:tab/>
      </w:r>
      <w:r w:rsidR="008C7F3F" w:rsidRPr="00702C96">
        <w:rPr>
          <w:rFonts w:eastAsia="Calibri"/>
          <w:sz w:val="22"/>
          <w:szCs w:val="22"/>
        </w:rPr>
        <w:tab/>
      </w:r>
      <w:r w:rsidR="008C7F3F" w:rsidRPr="00702C96">
        <w:rPr>
          <w:rFonts w:eastAsia="Calibri"/>
          <w:sz w:val="22"/>
          <w:szCs w:val="22"/>
        </w:rPr>
        <w:tab/>
        <w:t xml:space="preserve"> </w:t>
      </w:r>
      <w:proofErr w:type="gramStart"/>
      <w:r w:rsidR="008C7F3F" w:rsidRPr="00702C96">
        <w:rPr>
          <w:rFonts w:eastAsia="Calibri"/>
          <w:sz w:val="22"/>
          <w:szCs w:val="22"/>
        </w:rPr>
        <w:t xml:space="preserve">   </w:t>
      </w:r>
      <w:r w:rsidRPr="00702C96">
        <w:rPr>
          <w:rFonts w:eastAsia="Calibri"/>
          <w:sz w:val="22"/>
          <w:szCs w:val="22"/>
        </w:rPr>
        <w:t>«</w:t>
      </w:r>
      <w:proofErr w:type="gramEnd"/>
      <w:r w:rsidRPr="00702C96">
        <w:rPr>
          <w:rFonts w:eastAsia="Calibri"/>
          <w:sz w:val="22"/>
          <w:szCs w:val="22"/>
        </w:rPr>
        <w:t>___»___________ 20</w:t>
      </w:r>
      <w:r w:rsidR="00C851B6" w:rsidRPr="00702C96">
        <w:rPr>
          <w:rFonts w:eastAsia="Calibri"/>
          <w:sz w:val="22"/>
          <w:szCs w:val="22"/>
        </w:rPr>
        <w:t>_</w:t>
      </w:r>
      <w:r w:rsidRPr="00702C96">
        <w:rPr>
          <w:rFonts w:eastAsia="Calibri"/>
          <w:sz w:val="22"/>
          <w:szCs w:val="22"/>
        </w:rPr>
        <w:t>_ год</w:t>
      </w:r>
    </w:p>
    <w:p w14:paraId="7B490FBB" w14:textId="77777777" w:rsidR="0018634A" w:rsidRPr="00702C96" w:rsidRDefault="0018634A" w:rsidP="00455E54">
      <w:pPr>
        <w:tabs>
          <w:tab w:val="left" w:pos="4402"/>
        </w:tabs>
        <w:spacing w:after="0"/>
        <w:rPr>
          <w:rFonts w:eastAsia="Calibri"/>
          <w:b/>
          <w:sz w:val="22"/>
          <w:szCs w:val="22"/>
        </w:rPr>
      </w:pPr>
    </w:p>
    <w:p w14:paraId="46C3ABB1" w14:textId="77777777" w:rsidR="00917D89" w:rsidRPr="00702C96" w:rsidRDefault="00917D89" w:rsidP="00455E54">
      <w:pPr>
        <w:tabs>
          <w:tab w:val="left" w:pos="4402"/>
        </w:tabs>
        <w:spacing w:after="0"/>
        <w:ind w:firstLine="709"/>
        <w:rPr>
          <w:rFonts w:eastAsia="Calibri"/>
          <w:sz w:val="22"/>
          <w:szCs w:val="22"/>
        </w:rPr>
      </w:pPr>
      <w:r w:rsidRPr="00702C96">
        <w:rPr>
          <w:rFonts w:eastAsia="Calibri"/>
          <w:b/>
          <w:sz w:val="22"/>
          <w:szCs w:val="22"/>
        </w:rPr>
        <w:t>Министерство цифрового развития, связи и массовых коммуникаций Российской Федерации</w:t>
      </w:r>
      <w:r w:rsidRPr="00702C96">
        <w:rPr>
          <w:rFonts w:eastAsia="Calibri"/>
          <w:sz w:val="22"/>
          <w:szCs w:val="22"/>
        </w:rPr>
        <w:t xml:space="preserve"> от имени Российской Федерации, именуемое в дальнейшем «Заказчик», в лице _____________действующего на основании доверенности от ____ №______, с одной стороны, и </w:t>
      </w:r>
    </w:p>
    <w:p w14:paraId="4C45BB17" w14:textId="4283C271" w:rsidR="00C052FA" w:rsidRPr="00702C96" w:rsidRDefault="00917D89" w:rsidP="00455E54">
      <w:pPr>
        <w:tabs>
          <w:tab w:val="left" w:pos="4402"/>
        </w:tabs>
        <w:spacing w:after="0"/>
        <w:ind w:firstLine="709"/>
        <w:rPr>
          <w:rFonts w:eastAsia="Calibri"/>
          <w:sz w:val="22"/>
          <w:szCs w:val="22"/>
        </w:rPr>
      </w:pPr>
      <w:r w:rsidRPr="00702C96">
        <w:rPr>
          <w:rFonts w:eastAsia="Calibri"/>
          <w:b/>
          <w:sz w:val="22"/>
          <w:szCs w:val="22"/>
        </w:rPr>
        <w:t>_________</w:t>
      </w:r>
      <w:r w:rsidRPr="00702C96">
        <w:rPr>
          <w:rFonts w:eastAsia="Calibri"/>
          <w:sz w:val="22"/>
          <w:szCs w:val="22"/>
        </w:rPr>
        <w:t>, именуемое в дальнейшем «Исполнитель», в лице __________, действующего на основании______________, с другой стороны</w:t>
      </w:r>
    </w:p>
    <w:p w14:paraId="6CA5E16C" w14:textId="0696C843" w:rsidR="00917D89" w:rsidRPr="00702C96" w:rsidRDefault="00917D89" w:rsidP="00455E54">
      <w:pPr>
        <w:tabs>
          <w:tab w:val="left" w:pos="4402"/>
        </w:tabs>
        <w:spacing w:after="0"/>
        <w:ind w:firstLine="709"/>
        <w:rPr>
          <w:rFonts w:eastAsia="Calibri"/>
          <w:sz w:val="22"/>
          <w:szCs w:val="22"/>
          <w:highlight w:val="yellow"/>
        </w:rPr>
      </w:pPr>
      <w:r w:rsidRPr="00702C96">
        <w:rPr>
          <w:rFonts w:eastAsia="Calibri"/>
          <w:sz w:val="22"/>
          <w:szCs w:val="22"/>
        </w:rPr>
        <w:t xml:space="preserve">совместно именуемые «Стороны», в рамках реализации основного мероприятия </w:t>
      </w:r>
      <w:r w:rsidR="00C052FA" w:rsidRPr="00702C96">
        <w:rPr>
          <w:rFonts w:eastAsia="Calibri"/>
          <w:sz w:val="22"/>
          <w:szCs w:val="22"/>
        </w:rPr>
        <w:t>4.1 «Управление развитием информационного общества» подпрограммы 4 «Информационное государство»</w:t>
      </w:r>
      <w:r w:rsidR="009C13F7" w:rsidRPr="00702C96">
        <w:rPr>
          <w:rFonts w:eastAsia="Calibri"/>
          <w:sz w:val="22"/>
          <w:szCs w:val="22"/>
        </w:rPr>
        <w:t xml:space="preserve"> государственной программы Российской Федерации «Информационное общество»,</w:t>
      </w:r>
      <w:r w:rsidRPr="00702C96">
        <w:rPr>
          <w:rFonts w:eastAsia="Calibri"/>
          <w:sz w:val="22"/>
          <w:szCs w:val="22"/>
        </w:rPr>
        <w:t xml:space="preserve"> утвержденной постановлением Правительства Российской Федерации от 15 апреля 2014 года № 313, на основании протокола ____ от____ №_____ 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w:t>
      </w:r>
      <w:r w:rsidR="001419F7" w:rsidRPr="00702C96">
        <w:rPr>
          <w:rFonts w:eastAsia="Calibri"/>
          <w:sz w:val="22"/>
          <w:szCs w:val="22"/>
        </w:rPr>
        <w:t>е – Закон о контрактной системе)</w:t>
      </w:r>
      <w:r w:rsidRPr="00702C96">
        <w:rPr>
          <w:rFonts w:eastAsia="Calibri"/>
          <w:sz w:val="22"/>
          <w:szCs w:val="22"/>
        </w:rPr>
        <w:t xml:space="preserve"> заключили настоящий государственный контракт (далее </w:t>
      </w:r>
      <w:r w:rsidR="00455E54" w:rsidRPr="00702C96">
        <w:rPr>
          <w:sz w:val="22"/>
          <w:szCs w:val="22"/>
        </w:rPr>
        <w:t xml:space="preserve">– </w:t>
      </w:r>
      <w:r w:rsidRPr="00702C96">
        <w:rPr>
          <w:rFonts w:eastAsia="Calibri"/>
          <w:sz w:val="22"/>
          <w:szCs w:val="22"/>
        </w:rPr>
        <w:t>Контракт) о нижеследующем.</w:t>
      </w:r>
    </w:p>
    <w:p w14:paraId="32C5CFE4" w14:textId="77777777" w:rsidR="00917D89" w:rsidRPr="00702C96" w:rsidRDefault="00917D89" w:rsidP="00455E54">
      <w:pPr>
        <w:tabs>
          <w:tab w:val="left" w:pos="4402"/>
        </w:tabs>
        <w:spacing w:after="0"/>
        <w:ind w:firstLine="709"/>
        <w:rPr>
          <w:rFonts w:eastAsia="Calibri"/>
          <w:color w:val="000000"/>
          <w:sz w:val="22"/>
          <w:szCs w:val="22"/>
        </w:rPr>
      </w:pPr>
    </w:p>
    <w:p w14:paraId="69C527C8" w14:textId="77777777" w:rsidR="00917D89" w:rsidRPr="00702C96" w:rsidRDefault="00917D89" w:rsidP="00455E54">
      <w:pPr>
        <w:widowControl w:val="0"/>
        <w:numPr>
          <w:ilvl w:val="0"/>
          <w:numId w:val="44"/>
        </w:numPr>
        <w:spacing w:after="0"/>
        <w:ind w:left="0" w:firstLine="709"/>
        <w:contextualSpacing/>
        <w:jc w:val="center"/>
        <w:rPr>
          <w:rFonts w:eastAsia="Calibri"/>
          <w:b/>
          <w:sz w:val="22"/>
          <w:szCs w:val="22"/>
        </w:rPr>
      </w:pPr>
      <w:r w:rsidRPr="00702C96">
        <w:rPr>
          <w:rFonts w:eastAsia="Calibri"/>
          <w:b/>
          <w:sz w:val="22"/>
          <w:szCs w:val="22"/>
        </w:rPr>
        <w:t>ПРЕДМЕТ КОНТРАКТА</w:t>
      </w:r>
    </w:p>
    <w:p w14:paraId="4B940836" w14:textId="01935C77" w:rsidR="00917D89" w:rsidRPr="00702C96" w:rsidRDefault="00917D89" w:rsidP="00455E54">
      <w:pPr>
        <w:spacing w:after="0"/>
        <w:ind w:firstLine="709"/>
        <w:rPr>
          <w:rFonts w:eastAsia="Calibri"/>
          <w:sz w:val="22"/>
          <w:szCs w:val="22"/>
        </w:rPr>
      </w:pPr>
      <w:r w:rsidRPr="00702C96">
        <w:rPr>
          <w:rFonts w:eastAsia="Calibri"/>
          <w:sz w:val="22"/>
          <w:szCs w:val="22"/>
        </w:rPr>
        <w:t xml:space="preserve">1.1. Исполнитель обязуется </w:t>
      </w:r>
      <w:r w:rsidR="001C0B93" w:rsidRPr="00702C96">
        <w:rPr>
          <w:rFonts w:eastAsia="Calibri"/>
          <w:sz w:val="22"/>
          <w:szCs w:val="22"/>
        </w:rPr>
        <w:t xml:space="preserve">оказать </w:t>
      </w:r>
      <w:r w:rsidR="00CB1A80" w:rsidRPr="00702C96">
        <w:rPr>
          <w:rFonts w:eastAsia="Calibri"/>
          <w:sz w:val="22"/>
          <w:szCs w:val="22"/>
        </w:rPr>
        <w:t>услуг</w:t>
      </w:r>
      <w:r w:rsidR="001C0B93" w:rsidRPr="00702C96">
        <w:rPr>
          <w:rFonts w:eastAsia="Calibri"/>
          <w:sz w:val="22"/>
          <w:szCs w:val="22"/>
        </w:rPr>
        <w:t>и</w:t>
      </w:r>
      <w:r w:rsidR="00CB1A80" w:rsidRPr="00702C96">
        <w:rPr>
          <w:rFonts w:eastAsia="Calibri"/>
          <w:sz w:val="22"/>
          <w:szCs w:val="22"/>
        </w:rPr>
        <w:t xml:space="preserve"> </w:t>
      </w:r>
      <w:r w:rsidR="00C851B6" w:rsidRPr="00702C96">
        <w:rPr>
          <w:rFonts w:eastAsia="Calibri"/>
          <w:sz w:val="22"/>
          <w:szCs w:val="22"/>
        </w:rPr>
        <w:t>Минкомсвязи России по предоставлению мониторинга электронных версий выпусков СМИ</w:t>
      </w:r>
      <w:r w:rsidRPr="00702C96">
        <w:rPr>
          <w:rFonts w:eastAsia="Calibri"/>
          <w:sz w:val="22"/>
          <w:szCs w:val="22"/>
        </w:rPr>
        <w:t xml:space="preserve"> (далее - </w:t>
      </w:r>
      <w:r w:rsidR="00274654" w:rsidRPr="00702C96">
        <w:rPr>
          <w:rFonts w:eastAsia="Calibri"/>
          <w:sz w:val="22"/>
          <w:szCs w:val="22"/>
        </w:rPr>
        <w:t>Услуги</w:t>
      </w:r>
      <w:r w:rsidRPr="00702C96">
        <w:rPr>
          <w:rFonts w:eastAsia="Calibri"/>
          <w:sz w:val="22"/>
          <w:szCs w:val="22"/>
        </w:rPr>
        <w:t xml:space="preserve">), в соответствии с Контрактом и техническим заданием </w:t>
      </w:r>
      <w:r w:rsidR="00C052FA" w:rsidRPr="00702C96">
        <w:rPr>
          <w:rFonts w:eastAsia="Calibri"/>
          <w:sz w:val="22"/>
          <w:szCs w:val="22"/>
        </w:rPr>
        <w:t xml:space="preserve">на оказание услуг </w:t>
      </w:r>
      <w:r w:rsidR="00C851B6" w:rsidRPr="00702C96">
        <w:rPr>
          <w:rFonts w:eastAsia="Calibri"/>
          <w:sz w:val="22"/>
          <w:szCs w:val="22"/>
        </w:rPr>
        <w:t>Минкомсвязи России по предоставлению мониторинга электронных версий выпусков СМИ</w:t>
      </w:r>
      <w:r w:rsidRPr="00702C96">
        <w:rPr>
          <w:rFonts w:eastAsia="Calibri"/>
          <w:sz w:val="22"/>
          <w:szCs w:val="22"/>
        </w:rPr>
        <w:t xml:space="preserve"> (Приложение № </w:t>
      </w:r>
      <w:r w:rsidR="001419F7" w:rsidRPr="00702C96">
        <w:rPr>
          <w:rFonts w:eastAsia="Calibri"/>
          <w:sz w:val="22"/>
          <w:szCs w:val="22"/>
        </w:rPr>
        <w:t>1</w:t>
      </w:r>
      <w:r w:rsidRPr="00702C96">
        <w:rPr>
          <w:rFonts w:eastAsia="Calibri"/>
          <w:sz w:val="22"/>
          <w:szCs w:val="22"/>
        </w:rPr>
        <w:t xml:space="preserve"> к Контракту) (далее – Техническое задание), а Заказчик обязуется принять и оплатить надлежащим образом </w:t>
      </w:r>
      <w:r w:rsidR="00274654" w:rsidRPr="00702C96">
        <w:rPr>
          <w:rFonts w:eastAsia="Calibri"/>
          <w:sz w:val="22"/>
          <w:szCs w:val="22"/>
        </w:rPr>
        <w:t>оказанные</w:t>
      </w:r>
      <w:r w:rsidRPr="00702C96">
        <w:rPr>
          <w:rFonts w:eastAsia="Calibri"/>
          <w:sz w:val="22"/>
          <w:szCs w:val="22"/>
        </w:rPr>
        <w:t xml:space="preserve"> </w:t>
      </w:r>
      <w:r w:rsidR="00274654" w:rsidRPr="00702C96">
        <w:rPr>
          <w:rFonts w:eastAsia="Calibri"/>
          <w:sz w:val="22"/>
          <w:szCs w:val="22"/>
        </w:rPr>
        <w:t xml:space="preserve">Услуги </w:t>
      </w:r>
      <w:r w:rsidRPr="00702C96">
        <w:rPr>
          <w:rFonts w:eastAsia="Calibri"/>
          <w:sz w:val="22"/>
          <w:szCs w:val="22"/>
        </w:rPr>
        <w:t xml:space="preserve">в соответствии с условиями Контракта и в предусмотренные Контрактом сроки. </w:t>
      </w:r>
    </w:p>
    <w:p w14:paraId="72C5328A" w14:textId="5916CAE9" w:rsidR="008D1C30" w:rsidRPr="00702C96" w:rsidRDefault="001419F7" w:rsidP="00455E54">
      <w:pPr>
        <w:spacing w:after="0"/>
        <w:ind w:firstLine="709"/>
        <w:rPr>
          <w:rFonts w:eastAsia="Calibri"/>
          <w:sz w:val="22"/>
          <w:szCs w:val="22"/>
        </w:rPr>
      </w:pPr>
      <w:r w:rsidRPr="00702C96">
        <w:rPr>
          <w:rFonts w:eastAsia="Calibri"/>
          <w:sz w:val="22"/>
          <w:szCs w:val="22"/>
        </w:rPr>
        <w:t xml:space="preserve">1.2. Срок </w:t>
      </w:r>
      <w:r w:rsidR="00274654" w:rsidRPr="00702C96">
        <w:rPr>
          <w:rFonts w:eastAsia="Calibri"/>
          <w:sz w:val="22"/>
          <w:szCs w:val="22"/>
        </w:rPr>
        <w:t>оказания Услуг</w:t>
      </w:r>
      <w:r w:rsidRPr="00702C96">
        <w:rPr>
          <w:rFonts w:eastAsia="Calibri"/>
          <w:sz w:val="22"/>
          <w:szCs w:val="22"/>
        </w:rPr>
        <w:t>:</w:t>
      </w:r>
      <w:r w:rsidR="00917D89" w:rsidRPr="00702C96">
        <w:rPr>
          <w:rFonts w:eastAsia="Calibri"/>
          <w:sz w:val="22"/>
          <w:szCs w:val="22"/>
        </w:rPr>
        <w:t xml:space="preserve"> </w:t>
      </w:r>
      <w:r w:rsidR="008D1C30" w:rsidRPr="00702C96">
        <w:rPr>
          <w:rFonts w:eastAsia="Calibri"/>
          <w:sz w:val="22"/>
          <w:szCs w:val="22"/>
        </w:rPr>
        <w:t>с даты заключения государственного контракта, но не ранее 01.01.2020, по 31.12.2020, в том числе по этапам:</w:t>
      </w:r>
    </w:p>
    <w:p w14:paraId="1230C2E9" w14:textId="05A19E44" w:rsidR="008D1C30" w:rsidRPr="00702C96" w:rsidRDefault="008D1C30" w:rsidP="00455E54">
      <w:pPr>
        <w:spacing w:after="0"/>
        <w:ind w:firstLine="709"/>
        <w:rPr>
          <w:rFonts w:eastAsia="Calibri"/>
          <w:sz w:val="22"/>
          <w:szCs w:val="22"/>
        </w:rPr>
      </w:pPr>
      <w:r w:rsidRPr="00702C96">
        <w:rPr>
          <w:rFonts w:eastAsia="Calibri"/>
          <w:sz w:val="22"/>
          <w:szCs w:val="22"/>
        </w:rPr>
        <w:t>I этап – с даты заключения государственного контракта, но не ранее 01.01.2020, по 31.03.2020;</w:t>
      </w:r>
    </w:p>
    <w:p w14:paraId="73B211F9" w14:textId="53EA0BEE" w:rsidR="008D1C30" w:rsidRPr="00702C96" w:rsidRDefault="008D1C30" w:rsidP="00455E54">
      <w:pPr>
        <w:spacing w:after="0"/>
        <w:ind w:firstLine="709"/>
        <w:rPr>
          <w:rFonts w:eastAsia="Calibri"/>
          <w:sz w:val="22"/>
          <w:szCs w:val="22"/>
        </w:rPr>
      </w:pPr>
      <w:r w:rsidRPr="00702C96">
        <w:rPr>
          <w:rFonts w:eastAsia="Calibri"/>
          <w:sz w:val="22"/>
          <w:szCs w:val="22"/>
        </w:rPr>
        <w:t>II этап – с 01.04.2020 по 30.06.2020;</w:t>
      </w:r>
    </w:p>
    <w:p w14:paraId="1168798B" w14:textId="0AB034C3" w:rsidR="008D1C30" w:rsidRPr="00702C96" w:rsidRDefault="008D1C30" w:rsidP="00455E54">
      <w:pPr>
        <w:spacing w:after="0"/>
        <w:ind w:firstLine="709"/>
        <w:rPr>
          <w:rFonts w:eastAsia="Calibri"/>
          <w:sz w:val="22"/>
          <w:szCs w:val="22"/>
        </w:rPr>
      </w:pPr>
      <w:r w:rsidRPr="00702C96">
        <w:rPr>
          <w:rFonts w:eastAsia="Calibri"/>
          <w:sz w:val="22"/>
          <w:szCs w:val="22"/>
        </w:rPr>
        <w:t>III этап – с 01.07.2020 по 30.09.2020;</w:t>
      </w:r>
    </w:p>
    <w:p w14:paraId="580260A9" w14:textId="4F86206C" w:rsidR="00CA23DD" w:rsidRPr="00702C96" w:rsidRDefault="008D1C30" w:rsidP="00455E54">
      <w:pPr>
        <w:spacing w:after="0"/>
        <w:ind w:firstLine="709"/>
        <w:rPr>
          <w:rFonts w:eastAsia="Calibri"/>
          <w:sz w:val="22"/>
          <w:szCs w:val="22"/>
        </w:rPr>
      </w:pPr>
      <w:r w:rsidRPr="00702C96">
        <w:rPr>
          <w:rFonts w:eastAsia="Calibri"/>
          <w:sz w:val="22"/>
          <w:szCs w:val="22"/>
        </w:rPr>
        <w:t>IV этап – с 01.10.2020 по 31.12.2020.</w:t>
      </w:r>
    </w:p>
    <w:p w14:paraId="296A3414" w14:textId="7068A016" w:rsidR="00917D89" w:rsidRPr="00702C96" w:rsidRDefault="00917D89" w:rsidP="00455E54">
      <w:pPr>
        <w:spacing w:after="0"/>
        <w:ind w:firstLine="709"/>
        <w:rPr>
          <w:rFonts w:eastAsia="Calibri"/>
          <w:sz w:val="22"/>
          <w:szCs w:val="22"/>
        </w:rPr>
      </w:pPr>
      <w:r w:rsidRPr="00702C96">
        <w:rPr>
          <w:rFonts w:eastAsia="Calibri"/>
          <w:sz w:val="22"/>
          <w:szCs w:val="22"/>
        </w:rPr>
        <w:t xml:space="preserve">1.3. Место </w:t>
      </w:r>
      <w:r w:rsidR="00274654" w:rsidRPr="00702C96">
        <w:rPr>
          <w:rFonts w:eastAsia="Calibri"/>
          <w:sz w:val="22"/>
          <w:szCs w:val="22"/>
        </w:rPr>
        <w:t>оказания Услуг</w:t>
      </w:r>
      <w:r w:rsidRPr="00702C96">
        <w:rPr>
          <w:rFonts w:eastAsia="Calibri"/>
          <w:sz w:val="22"/>
          <w:szCs w:val="22"/>
        </w:rPr>
        <w:t xml:space="preserve">: </w:t>
      </w:r>
      <w:r w:rsidR="00A25027" w:rsidRPr="00702C96">
        <w:rPr>
          <w:rFonts w:eastAsia="Calibri"/>
          <w:sz w:val="22"/>
          <w:szCs w:val="22"/>
        </w:rPr>
        <w:t>по месту нахождения Исполнителя. Сдача-приемка оказанных услуг осуществляется по месту нахождения Заказчика</w:t>
      </w:r>
      <w:r w:rsidRPr="00702C96">
        <w:rPr>
          <w:rFonts w:eastAsia="Calibri"/>
          <w:sz w:val="22"/>
          <w:szCs w:val="22"/>
        </w:rPr>
        <w:t>.</w:t>
      </w:r>
    </w:p>
    <w:p w14:paraId="6A5CAA25" w14:textId="77777777" w:rsidR="00917D89" w:rsidRPr="00702C96" w:rsidRDefault="00917D89" w:rsidP="00455E54">
      <w:pPr>
        <w:widowControl w:val="0"/>
        <w:spacing w:after="0"/>
        <w:ind w:firstLine="709"/>
        <w:rPr>
          <w:rFonts w:eastAsia="Calibri"/>
          <w:sz w:val="22"/>
          <w:szCs w:val="22"/>
        </w:rPr>
      </w:pPr>
    </w:p>
    <w:p w14:paraId="7FF84732" w14:textId="6A15E4D5" w:rsidR="00917D89" w:rsidRPr="00702C96" w:rsidRDefault="00917D89" w:rsidP="00455E54">
      <w:pPr>
        <w:widowControl w:val="0"/>
        <w:tabs>
          <w:tab w:val="left" w:pos="993"/>
        </w:tabs>
        <w:spacing w:after="0"/>
        <w:ind w:firstLine="709"/>
        <w:jc w:val="center"/>
        <w:rPr>
          <w:rFonts w:eastAsia="Calibri"/>
          <w:b/>
          <w:sz w:val="22"/>
          <w:szCs w:val="22"/>
        </w:rPr>
      </w:pPr>
      <w:r w:rsidRPr="00702C96">
        <w:rPr>
          <w:rFonts w:eastAsia="Calibri"/>
          <w:b/>
          <w:sz w:val="22"/>
          <w:szCs w:val="22"/>
        </w:rPr>
        <w:t>2. ЦЕНА КОНТРАКТА И ПОРЯДОК ОПЛАТЫ</w:t>
      </w:r>
    </w:p>
    <w:p w14:paraId="51D66BE2" w14:textId="4124D6EE" w:rsidR="001419F7" w:rsidRPr="00702C96" w:rsidRDefault="001419F7" w:rsidP="00455E54">
      <w:pPr>
        <w:widowControl w:val="0"/>
        <w:spacing w:after="0"/>
        <w:ind w:firstLine="709"/>
        <w:rPr>
          <w:rFonts w:eastAsia="Calibri"/>
          <w:sz w:val="22"/>
          <w:szCs w:val="22"/>
        </w:rPr>
      </w:pPr>
      <w:r w:rsidRPr="00702C96">
        <w:rPr>
          <w:rFonts w:eastAsia="Calibri"/>
          <w:sz w:val="22"/>
          <w:szCs w:val="22"/>
        </w:rPr>
        <w:t xml:space="preserve">2.1. Цена Контракта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в том числе НДС в размере 20 %, что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w:t>
      </w:r>
      <w:r w:rsidRPr="00702C96">
        <w:rPr>
          <w:rFonts w:eastAsia="Calibri"/>
          <w:i/>
          <w:sz w:val="22"/>
          <w:szCs w:val="22"/>
        </w:rPr>
        <w:t>(в случае если не облагается НДС включается формулировка «не облагается НДС в соответствии со статьей ______ Налогового кодекса Российской Федерации»</w:t>
      </w:r>
      <w:r w:rsidR="001C0B93" w:rsidRPr="00702C96">
        <w:rPr>
          <w:rFonts w:eastAsia="Calibri"/>
          <w:i/>
          <w:sz w:val="22"/>
          <w:szCs w:val="22"/>
        </w:rPr>
        <w:t>.</w:t>
      </w:r>
      <w:r w:rsidRPr="00702C96">
        <w:rPr>
          <w:rFonts w:eastAsia="Calibri"/>
          <w:i/>
          <w:sz w:val="22"/>
          <w:szCs w:val="22"/>
        </w:rPr>
        <w:t>)</w:t>
      </w:r>
      <w:r w:rsidRPr="00702C96">
        <w:rPr>
          <w:rFonts w:eastAsia="Calibri"/>
          <w:sz w:val="22"/>
          <w:szCs w:val="22"/>
        </w:rPr>
        <w:t xml:space="preserve"> </w:t>
      </w:r>
      <w:r w:rsidR="00A25027" w:rsidRPr="00702C96">
        <w:rPr>
          <w:rFonts w:eastAsia="Calibri"/>
          <w:sz w:val="22"/>
          <w:szCs w:val="22"/>
        </w:rPr>
        <w:t>в том числе по этапам</w:t>
      </w:r>
      <w:r w:rsidRPr="00702C96">
        <w:rPr>
          <w:rFonts w:eastAsia="Calibri"/>
          <w:sz w:val="22"/>
          <w:szCs w:val="22"/>
        </w:rPr>
        <w:t>:</w:t>
      </w:r>
    </w:p>
    <w:p w14:paraId="73A458B1" w14:textId="6B3F71B2" w:rsidR="00A25027" w:rsidRPr="00702C96" w:rsidRDefault="00A25027" w:rsidP="00455E54">
      <w:pPr>
        <w:spacing w:after="0"/>
        <w:ind w:firstLine="709"/>
        <w:rPr>
          <w:rFonts w:eastAsia="Calibri"/>
          <w:sz w:val="22"/>
          <w:szCs w:val="22"/>
        </w:rPr>
      </w:pPr>
      <w:r w:rsidRPr="00702C96">
        <w:rPr>
          <w:rFonts w:eastAsia="Calibri"/>
          <w:sz w:val="22"/>
          <w:szCs w:val="22"/>
        </w:rPr>
        <w:t xml:space="preserve">I этап – цена этапа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в том числе НДС в размере 20 %, что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w:t>
      </w:r>
      <w:r w:rsidRPr="00702C96">
        <w:rPr>
          <w:rFonts w:eastAsia="Calibri"/>
          <w:i/>
          <w:sz w:val="22"/>
          <w:szCs w:val="22"/>
        </w:rPr>
        <w:t>(в случае если не облагается НДС включается формулировка «не облагается НДС в соответствии со статьей ______ Налогового кодекса Российской Федерации».)</w:t>
      </w:r>
      <w:r w:rsidRPr="00702C96">
        <w:rPr>
          <w:rFonts w:eastAsia="Calibri"/>
          <w:sz w:val="22"/>
          <w:szCs w:val="22"/>
        </w:rPr>
        <w:t>;</w:t>
      </w:r>
    </w:p>
    <w:p w14:paraId="02EB61F6" w14:textId="7DE54D04" w:rsidR="00A25027" w:rsidRPr="00702C96" w:rsidRDefault="00A25027" w:rsidP="00455E54">
      <w:pPr>
        <w:spacing w:after="0"/>
        <w:ind w:firstLine="709"/>
        <w:rPr>
          <w:rFonts w:eastAsia="Calibri"/>
          <w:sz w:val="22"/>
          <w:szCs w:val="22"/>
        </w:rPr>
      </w:pPr>
      <w:r w:rsidRPr="00702C96">
        <w:rPr>
          <w:rFonts w:eastAsia="Calibri"/>
          <w:sz w:val="22"/>
          <w:szCs w:val="22"/>
        </w:rPr>
        <w:t xml:space="preserve">II этап – цена этапа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в том числе НДС в размере 20 %, что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w:t>
      </w:r>
      <w:r w:rsidRPr="00702C96">
        <w:rPr>
          <w:rFonts w:eastAsia="Calibri"/>
          <w:i/>
          <w:sz w:val="22"/>
          <w:szCs w:val="22"/>
        </w:rPr>
        <w:t>(в случае если не облагается НДС включается формулировка «не облагается НДС в соответствии со статьей ______ Налогового кодекса Российской Федерации».)</w:t>
      </w:r>
      <w:r w:rsidRPr="00702C96">
        <w:rPr>
          <w:rFonts w:eastAsia="Calibri"/>
          <w:sz w:val="22"/>
          <w:szCs w:val="22"/>
        </w:rPr>
        <w:t>;</w:t>
      </w:r>
    </w:p>
    <w:p w14:paraId="1B19BDF6" w14:textId="50E07414" w:rsidR="00A25027" w:rsidRPr="00702C96" w:rsidRDefault="00A25027" w:rsidP="00455E54">
      <w:pPr>
        <w:spacing w:after="0"/>
        <w:ind w:firstLine="709"/>
        <w:rPr>
          <w:rFonts w:eastAsia="Calibri"/>
          <w:sz w:val="22"/>
          <w:szCs w:val="22"/>
        </w:rPr>
      </w:pPr>
      <w:r w:rsidRPr="00702C96">
        <w:rPr>
          <w:rFonts w:eastAsia="Calibri"/>
          <w:sz w:val="22"/>
          <w:szCs w:val="22"/>
        </w:rPr>
        <w:t xml:space="preserve">III этап – цена этапа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в том числе НДС в размере 20 %, что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w:t>
      </w:r>
      <w:r w:rsidRPr="00702C96">
        <w:rPr>
          <w:rFonts w:eastAsia="Calibri"/>
          <w:i/>
          <w:sz w:val="22"/>
          <w:szCs w:val="22"/>
        </w:rPr>
        <w:t>(в случае если не облагается НДС включается формулировка «не облагается НДС в соответствии со статьей ______ Налогового кодекса Российской Федерации».)</w:t>
      </w:r>
      <w:r w:rsidRPr="00702C96">
        <w:rPr>
          <w:rFonts w:eastAsia="Calibri"/>
          <w:sz w:val="22"/>
          <w:szCs w:val="22"/>
        </w:rPr>
        <w:t>;</w:t>
      </w:r>
    </w:p>
    <w:p w14:paraId="4B4DB69C" w14:textId="1C027540" w:rsidR="00274654" w:rsidRPr="00702C96" w:rsidRDefault="00A25027" w:rsidP="00455E54">
      <w:pPr>
        <w:spacing w:after="0"/>
        <w:ind w:firstLine="709"/>
        <w:rPr>
          <w:rFonts w:eastAsia="Calibri"/>
          <w:i/>
          <w:sz w:val="22"/>
          <w:szCs w:val="22"/>
        </w:rPr>
      </w:pPr>
      <w:r w:rsidRPr="00702C96">
        <w:rPr>
          <w:rFonts w:eastAsia="Calibri"/>
          <w:sz w:val="22"/>
          <w:szCs w:val="22"/>
        </w:rPr>
        <w:t xml:space="preserve">IV этап – цена этапа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в том числе НДС в размере 20 %, что составляет __________ </w:t>
      </w:r>
      <w:r w:rsidRPr="00702C96">
        <w:rPr>
          <w:rFonts w:eastAsia="Calibri"/>
          <w:i/>
          <w:sz w:val="22"/>
          <w:szCs w:val="22"/>
        </w:rPr>
        <w:t>(сумма прописью)</w:t>
      </w:r>
      <w:r w:rsidRPr="00702C96">
        <w:rPr>
          <w:rFonts w:eastAsia="Calibri"/>
          <w:sz w:val="22"/>
          <w:szCs w:val="22"/>
        </w:rPr>
        <w:t xml:space="preserve"> рублей ____ копеек </w:t>
      </w:r>
      <w:r w:rsidRPr="00702C96">
        <w:rPr>
          <w:rFonts w:eastAsia="Calibri"/>
          <w:i/>
          <w:sz w:val="22"/>
          <w:szCs w:val="22"/>
        </w:rPr>
        <w:t>(в случае если не облагается НДС включается формулировка «не облагается НДС в соответствии со статьей ______ Налогового кодекса Российской Федерации».)</w:t>
      </w:r>
      <w:r w:rsidR="009C13F7" w:rsidRPr="00702C96">
        <w:rPr>
          <w:rStyle w:val="afffff"/>
          <w:rFonts w:eastAsia="Calibri"/>
          <w:i/>
          <w:sz w:val="22"/>
          <w:szCs w:val="22"/>
        </w:rPr>
        <w:footnoteReference w:id="4"/>
      </w:r>
      <w:r w:rsidR="001C0B93" w:rsidRPr="00702C96">
        <w:rPr>
          <w:rFonts w:eastAsia="Calibri"/>
          <w:i/>
          <w:sz w:val="22"/>
          <w:szCs w:val="22"/>
        </w:rPr>
        <w:t>.</w:t>
      </w:r>
    </w:p>
    <w:p w14:paraId="3C8FC1D4" w14:textId="3A658992" w:rsidR="00917D89" w:rsidRPr="00702C96" w:rsidRDefault="00917D89" w:rsidP="00455E54">
      <w:pPr>
        <w:widowControl w:val="0"/>
        <w:spacing w:after="0"/>
        <w:ind w:firstLine="709"/>
        <w:rPr>
          <w:rFonts w:eastAsia="Calibri"/>
          <w:sz w:val="22"/>
          <w:szCs w:val="22"/>
        </w:rPr>
      </w:pPr>
      <w:r w:rsidRPr="00702C96">
        <w:rPr>
          <w:rFonts w:eastAsia="Calibri"/>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0BB675" w14:textId="77777777" w:rsidR="00917D89" w:rsidRPr="00702C96" w:rsidRDefault="00917D89" w:rsidP="00455E54">
      <w:pPr>
        <w:widowControl w:val="0"/>
        <w:spacing w:after="0"/>
        <w:ind w:firstLine="709"/>
        <w:rPr>
          <w:rFonts w:eastAsia="Calibri"/>
          <w:sz w:val="22"/>
          <w:szCs w:val="22"/>
        </w:rPr>
      </w:pPr>
      <w:r w:rsidRPr="00702C96">
        <w:rPr>
          <w:rFonts w:eastAsia="Calibri"/>
          <w:sz w:val="22"/>
          <w:szCs w:val="22"/>
        </w:rPr>
        <w:t>2.2.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 в случаях и порядке, предусмотренном статьей 95 Закона о контрактной системе и пунктом 6 статьи 161 Бюджетного кодекса Российской Федерации.</w:t>
      </w:r>
    </w:p>
    <w:p w14:paraId="46639B8B" w14:textId="0667529F" w:rsidR="00917D89" w:rsidRPr="00702C96" w:rsidRDefault="00917D89" w:rsidP="00455E54">
      <w:pPr>
        <w:widowControl w:val="0"/>
        <w:spacing w:after="0"/>
        <w:ind w:firstLine="709"/>
        <w:rPr>
          <w:rFonts w:eastAsia="Calibri"/>
          <w:sz w:val="22"/>
          <w:szCs w:val="22"/>
        </w:rPr>
      </w:pPr>
      <w:r w:rsidRPr="00702C96">
        <w:rPr>
          <w:rFonts w:eastAsia="Calibri"/>
          <w:sz w:val="22"/>
          <w:szCs w:val="22"/>
        </w:rPr>
        <w:t xml:space="preserve">2.3. Расчеты производятся Заказчиком в рублях Российской Федерации. Оплата </w:t>
      </w:r>
      <w:r w:rsidR="00274654" w:rsidRPr="00702C96">
        <w:rPr>
          <w:rFonts w:eastAsia="Calibri"/>
          <w:sz w:val="22"/>
          <w:szCs w:val="22"/>
        </w:rPr>
        <w:t>оказанных Услуг</w:t>
      </w:r>
      <w:r w:rsidRPr="00702C96">
        <w:rPr>
          <w:rFonts w:eastAsia="Calibri"/>
          <w:sz w:val="22"/>
          <w:szCs w:val="22"/>
        </w:rPr>
        <w:t xml:space="preserve"> </w:t>
      </w:r>
      <w:r w:rsidR="001419F7" w:rsidRPr="00702C96">
        <w:rPr>
          <w:rFonts w:eastAsia="Calibri"/>
          <w:sz w:val="22"/>
          <w:szCs w:val="22"/>
        </w:rPr>
        <w:t>по этапу</w:t>
      </w:r>
      <w:r w:rsidRPr="00702C96">
        <w:rPr>
          <w:rFonts w:eastAsia="Calibri"/>
          <w:sz w:val="22"/>
          <w:szCs w:val="22"/>
        </w:rPr>
        <w:t xml:space="preserve"> по Контракту осуществляется Заказчиком за счет средств федерального бюджета </w:t>
      </w:r>
      <w:r w:rsidR="00C052FA" w:rsidRPr="00702C96">
        <w:rPr>
          <w:rFonts w:eastAsia="Calibri"/>
          <w:sz w:val="22"/>
          <w:szCs w:val="22"/>
        </w:rPr>
        <w:br/>
      </w:r>
      <w:r w:rsidRPr="00702C96">
        <w:rPr>
          <w:rFonts w:eastAsia="Calibri"/>
          <w:sz w:val="22"/>
          <w:szCs w:val="22"/>
        </w:rPr>
        <w:t xml:space="preserve">(КБК </w:t>
      </w:r>
      <w:r w:rsidR="000F0689" w:rsidRPr="00702C96">
        <w:rPr>
          <w:rFonts w:eastAsia="Calibri"/>
          <w:sz w:val="22"/>
          <w:szCs w:val="22"/>
        </w:rPr>
        <w:t>07104102340190019244</w:t>
      </w:r>
      <w:r w:rsidRPr="00702C96">
        <w:rPr>
          <w:rFonts w:eastAsia="Calibri"/>
          <w:sz w:val="22"/>
          <w:szCs w:val="22"/>
        </w:rPr>
        <w:t>).</w:t>
      </w:r>
    </w:p>
    <w:p w14:paraId="03E341A3" w14:textId="60DD3500" w:rsidR="00917D89" w:rsidRPr="00702C96" w:rsidRDefault="00917D89" w:rsidP="00455E54">
      <w:pPr>
        <w:widowControl w:val="0"/>
        <w:spacing w:after="0"/>
        <w:ind w:firstLine="709"/>
        <w:rPr>
          <w:rFonts w:eastAsia="Calibri"/>
          <w:sz w:val="22"/>
          <w:szCs w:val="22"/>
        </w:rPr>
      </w:pPr>
      <w:r w:rsidRPr="00702C96">
        <w:rPr>
          <w:rFonts w:eastAsia="Calibri"/>
          <w:sz w:val="22"/>
          <w:szCs w:val="22"/>
        </w:rPr>
        <w:t>2.</w:t>
      </w:r>
      <w:r w:rsidR="00A37F4B" w:rsidRPr="00702C96">
        <w:rPr>
          <w:rFonts w:eastAsia="Calibri"/>
          <w:sz w:val="22"/>
          <w:szCs w:val="22"/>
        </w:rPr>
        <w:t>4</w:t>
      </w:r>
      <w:r w:rsidRPr="00702C96">
        <w:rPr>
          <w:rFonts w:eastAsia="Calibri"/>
          <w:sz w:val="22"/>
          <w:szCs w:val="22"/>
        </w:rPr>
        <w:t xml:space="preserve">. </w:t>
      </w:r>
      <w:r w:rsidR="000F0689" w:rsidRPr="00702C96">
        <w:rPr>
          <w:rFonts w:eastAsia="Calibri"/>
          <w:sz w:val="22"/>
          <w:szCs w:val="22"/>
        </w:rPr>
        <w:t>Заказчик перечисляет денежные средства на расчетный счет Исполнителя в сумме, равной стоимости оказанных Услуг по этапу, а при оплате оказанных Услуг по IV этапу в сумме, равной стоимости фактически оказанных Услуг по этапу</w:t>
      </w:r>
      <w:r w:rsidR="00340A8B" w:rsidRPr="00702C96">
        <w:rPr>
          <w:rFonts w:eastAsia="Calibri"/>
          <w:sz w:val="22"/>
          <w:szCs w:val="22"/>
        </w:rPr>
        <w:t xml:space="preserve">, </w:t>
      </w:r>
      <w:r w:rsidR="008676B4" w:rsidRPr="00702C96">
        <w:rPr>
          <w:rFonts w:eastAsia="Calibri"/>
          <w:sz w:val="22"/>
          <w:szCs w:val="22"/>
        </w:rPr>
        <w:t xml:space="preserve">в течение </w:t>
      </w:r>
      <w:r w:rsidR="00F773AE" w:rsidRPr="00702C96">
        <w:rPr>
          <w:rFonts w:eastAsia="Calibri"/>
          <w:sz w:val="22"/>
          <w:szCs w:val="22"/>
        </w:rPr>
        <w:t>30</w:t>
      </w:r>
      <w:r w:rsidR="008676B4" w:rsidRPr="00702C96">
        <w:rPr>
          <w:rFonts w:eastAsia="Calibri"/>
          <w:sz w:val="22"/>
          <w:szCs w:val="22"/>
        </w:rPr>
        <w:t xml:space="preserve"> (</w:t>
      </w:r>
      <w:r w:rsidR="00F773AE" w:rsidRPr="00702C96">
        <w:rPr>
          <w:rFonts w:eastAsia="Calibri"/>
          <w:sz w:val="22"/>
          <w:szCs w:val="22"/>
        </w:rPr>
        <w:t>Тридцати</w:t>
      </w:r>
      <w:r w:rsidR="008676B4" w:rsidRPr="00702C96">
        <w:rPr>
          <w:rFonts w:eastAsia="Calibri"/>
          <w:sz w:val="22"/>
          <w:szCs w:val="22"/>
        </w:rPr>
        <w:t xml:space="preserve">) дней, а </w:t>
      </w:r>
      <w:r w:rsidR="000F0689" w:rsidRPr="00702C96">
        <w:rPr>
          <w:rFonts w:eastAsia="Calibri"/>
          <w:sz w:val="22"/>
          <w:szCs w:val="22"/>
        </w:rPr>
        <w:t xml:space="preserve">при оплате за IV этап </w:t>
      </w:r>
      <w:r w:rsidR="008676B4" w:rsidRPr="00702C96">
        <w:rPr>
          <w:rFonts w:eastAsia="Calibri"/>
          <w:sz w:val="22"/>
          <w:szCs w:val="22"/>
        </w:rPr>
        <w:t xml:space="preserve">в течение 5 рабочих дней после получения счета и счета-фактуры, выставленных Исполнителем на основании подписанного Сторонами Акта сдачи-приемки оказанных Услуг по этапу (Приложение № 2 к Контракту) (далее – Акт сдачи-приемки оказанных Услуг по этапу). Счет и счет-фактура выставляются Исполнителем в течение 2 (Двух) календарных дней, а </w:t>
      </w:r>
      <w:r w:rsidR="000F0689" w:rsidRPr="00702C96">
        <w:rPr>
          <w:rFonts w:eastAsia="Calibri"/>
          <w:sz w:val="22"/>
          <w:szCs w:val="22"/>
        </w:rPr>
        <w:t xml:space="preserve">при оплате </w:t>
      </w:r>
      <w:r w:rsidR="00350BCF" w:rsidRPr="00702C96">
        <w:rPr>
          <w:sz w:val="22"/>
          <w:szCs w:val="22"/>
        </w:rPr>
        <w:t xml:space="preserve">оказанных Услуг </w:t>
      </w:r>
      <w:r w:rsidR="000F0689" w:rsidRPr="00702C96">
        <w:rPr>
          <w:rFonts w:eastAsia="Calibri"/>
          <w:sz w:val="22"/>
          <w:szCs w:val="22"/>
        </w:rPr>
        <w:t xml:space="preserve">за IV этап </w:t>
      </w:r>
      <w:r w:rsidR="008676B4" w:rsidRPr="00702C96">
        <w:rPr>
          <w:rFonts w:eastAsia="Calibri"/>
          <w:sz w:val="22"/>
          <w:szCs w:val="22"/>
        </w:rPr>
        <w:t>в течение 1 (Одного) календарного дня с даты подписания Сторонами Акта сдачи-приемки оказанных Услуг по этапу</w:t>
      </w:r>
      <w:r w:rsidRPr="00702C96">
        <w:rPr>
          <w:rFonts w:eastAsia="Calibri"/>
          <w:sz w:val="22"/>
          <w:szCs w:val="22"/>
        </w:rPr>
        <w:t>.</w:t>
      </w:r>
    </w:p>
    <w:p w14:paraId="03EB6AB1" w14:textId="77777777" w:rsidR="00A908D9" w:rsidRPr="00702C96" w:rsidRDefault="00A37F4B" w:rsidP="00455E54">
      <w:pPr>
        <w:widowControl w:val="0"/>
        <w:spacing w:after="0"/>
        <w:ind w:firstLine="709"/>
        <w:rPr>
          <w:rFonts w:eastAsia="Calibri"/>
          <w:sz w:val="22"/>
          <w:szCs w:val="22"/>
        </w:rPr>
      </w:pPr>
      <w:r w:rsidRPr="00702C96">
        <w:rPr>
          <w:rFonts w:eastAsia="Calibri"/>
          <w:sz w:val="22"/>
          <w:szCs w:val="22"/>
        </w:rPr>
        <w:t>2.5. В случае если Исполнитель работает по упрощенной системе налогообложения в соответствии со статьей 346.11 Налогового кодекса Российской Федерации, оплата оказанных Услуг по этапу по Контракту производится на основании счета и Акта сдачи-приемки оказанных услуг по этапу.</w:t>
      </w:r>
    </w:p>
    <w:p w14:paraId="44DF7D01" w14:textId="1F25B05C" w:rsidR="00274654" w:rsidRPr="00702C96" w:rsidRDefault="00274654" w:rsidP="00455E54">
      <w:pPr>
        <w:widowControl w:val="0"/>
        <w:spacing w:after="0"/>
        <w:ind w:firstLine="709"/>
        <w:rPr>
          <w:rFonts w:eastAsia="Calibri"/>
          <w:sz w:val="22"/>
          <w:szCs w:val="22"/>
        </w:rPr>
      </w:pPr>
      <w:r w:rsidRPr="00702C96">
        <w:rPr>
          <w:rFonts w:eastAsia="Calibri"/>
          <w:sz w:val="22"/>
          <w:szCs w:val="22"/>
        </w:rPr>
        <w:t>2.</w:t>
      </w:r>
      <w:r w:rsidR="00A37F4B" w:rsidRPr="00702C96">
        <w:rPr>
          <w:rFonts w:eastAsia="Calibri"/>
          <w:sz w:val="22"/>
          <w:szCs w:val="22"/>
        </w:rPr>
        <w:t>6</w:t>
      </w:r>
      <w:r w:rsidRPr="00702C96">
        <w:rPr>
          <w:rFonts w:eastAsia="Calibri"/>
          <w:sz w:val="22"/>
          <w:szCs w:val="22"/>
        </w:rPr>
        <w:t xml:space="preserve">. В случае, когда невозможность </w:t>
      </w:r>
      <w:r w:rsidR="00173BE6" w:rsidRPr="00702C96">
        <w:rPr>
          <w:rFonts w:eastAsia="Calibri"/>
          <w:sz w:val="22"/>
          <w:szCs w:val="22"/>
        </w:rPr>
        <w:t>оказания Услуг</w:t>
      </w:r>
      <w:r w:rsidRPr="00702C96">
        <w:rPr>
          <w:rFonts w:eastAsia="Calibri"/>
          <w:sz w:val="22"/>
          <w:szCs w:val="22"/>
        </w:rPr>
        <w:t xml:space="preserve"> по Контракту возникла по обстоятельствам, за которые ни одна из Сторон не отвечает, фактически понесенные Исполнителем расходы на </w:t>
      </w:r>
      <w:r w:rsidR="00173BE6" w:rsidRPr="00702C96">
        <w:rPr>
          <w:rFonts w:eastAsia="Calibri"/>
          <w:sz w:val="22"/>
          <w:szCs w:val="22"/>
        </w:rPr>
        <w:t>оказание Услуг</w:t>
      </w:r>
      <w:r w:rsidRPr="00702C96">
        <w:rPr>
          <w:rFonts w:eastAsia="Calibri"/>
          <w:sz w:val="22"/>
          <w:szCs w:val="22"/>
        </w:rPr>
        <w:t xml:space="preserve"> не подлежат оплате Заказчиком.</w:t>
      </w:r>
    </w:p>
    <w:p w14:paraId="062584EA" w14:textId="6762232E" w:rsidR="00A37F4B" w:rsidRPr="00702C96" w:rsidRDefault="00A37F4B" w:rsidP="00455E54">
      <w:pPr>
        <w:widowControl w:val="0"/>
        <w:spacing w:after="0"/>
        <w:ind w:firstLine="709"/>
        <w:rPr>
          <w:rFonts w:eastAsia="Calibri"/>
          <w:sz w:val="22"/>
          <w:szCs w:val="22"/>
        </w:rPr>
      </w:pPr>
      <w:r w:rsidRPr="00702C96">
        <w:rPr>
          <w:rFonts w:eastAsia="Calibri"/>
          <w:sz w:val="22"/>
          <w:szCs w:val="22"/>
        </w:rPr>
        <w:t>2.7. Датой исполнения обязательств Заказчика по оплате считается дата списания денежных средств с расчетного счета Заказчика.</w:t>
      </w:r>
    </w:p>
    <w:p w14:paraId="4CCB79FC" w14:textId="65759E1C" w:rsidR="00274654" w:rsidRPr="00702C96" w:rsidRDefault="00274654" w:rsidP="00455E54">
      <w:pPr>
        <w:widowControl w:val="0"/>
        <w:spacing w:after="0"/>
        <w:ind w:firstLine="709"/>
        <w:rPr>
          <w:rFonts w:eastAsia="Calibri"/>
          <w:sz w:val="22"/>
          <w:szCs w:val="22"/>
        </w:rPr>
      </w:pPr>
      <w:r w:rsidRPr="00702C96">
        <w:rPr>
          <w:rFonts w:eastAsia="Calibri"/>
          <w:sz w:val="22"/>
          <w:szCs w:val="22"/>
          <w:lang w:eastAsia="en-US"/>
        </w:rPr>
        <w:t>2.</w:t>
      </w:r>
      <w:r w:rsidR="00A37F4B" w:rsidRPr="00702C96">
        <w:rPr>
          <w:rFonts w:eastAsia="Calibri"/>
          <w:sz w:val="22"/>
          <w:szCs w:val="22"/>
          <w:lang w:eastAsia="en-US"/>
        </w:rPr>
        <w:t>8</w:t>
      </w:r>
      <w:r w:rsidRPr="00702C96">
        <w:rPr>
          <w:rFonts w:eastAsia="Calibri"/>
          <w:sz w:val="22"/>
          <w:szCs w:val="22"/>
          <w:lang w:eastAsia="en-US"/>
        </w:rPr>
        <w:t>.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 заверить печатью (при наличии) и 1 (Один) экземпляр вернуть другой стороне.</w:t>
      </w:r>
    </w:p>
    <w:p w14:paraId="3513A498" w14:textId="77777777" w:rsidR="00274654" w:rsidRPr="00702C96" w:rsidRDefault="00274654" w:rsidP="00455E54">
      <w:pPr>
        <w:widowControl w:val="0"/>
        <w:spacing w:after="0"/>
        <w:ind w:firstLine="709"/>
        <w:rPr>
          <w:rFonts w:eastAsia="Calibri"/>
          <w:sz w:val="22"/>
          <w:szCs w:val="22"/>
        </w:rPr>
      </w:pPr>
    </w:p>
    <w:p w14:paraId="7D3919EB" w14:textId="77777777" w:rsidR="00173BE6" w:rsidRPr="00702C96" w:rsidRDefault="00173BE6" w:rsidP="00455E54">
      <w:pPr>
        <w:widowControl w:val="0"/>
        <w:tabs>
          <w:tab w:val="left" w:pos="993"/>
        </w:tabs>
        <w:spacing w:after="0"/>
        <w:ind w:firstLine="709"/>
        <w:jc w:val="center"/>
        <w:rPr>
          <w:rFonts w:eastAsia="Calibri"/>
          <w:b/>
          <w:sz w:val="22"/>
          <w:szCs w:val="22"/>
        </w:rPr>
      </w:pPr>
      <w:r w:rsidRPr="00702C96">
        <w:rPr>
          <w:rFonts w:eastAsia="Calibri"/>
          <w:b/>
          <w:sz w:val="22"/>
          <w:szCs w:val="22"/>
        </w:rPr>
        <w:t>3. ПРАВА И ОБЯЗАННОСТИ ЗАКАЗЧИКА</w:t>
      </w:r>
    </w:p>
    <w:p w14:paraId="12A457AA" w14:textId="77777777" w:rsidR="00173BE6" w:rsidRPr="00702C96" w:rsidRDefault="00173BE6" w:rsidP="00455E54">
      <w:pPr>
        <w:tabs>
          <w:tab w:val="left" w:pos="0"/>
          <w:tab w:val="left" w:pos="567"/>
        </w:tabs>
        <w:spacing w:after="0"/>
        <w:ind w:firstLine="709"/>
        <w:rPr>
          <w:rFonts w:eastAsia="Calibri"/>
          <w:b/>
          <w:sz w:val="22"/>
          <w:szCs w:val="22"/>
        </w:rPr>
      </w:pPr>
      <w:r w:rsidRPr="00702C96">
        <w:rPr>
          <w:rFonts w:eastAsia="Calibri"/>
          <w:b/>
          <w:sz w:val="22"/>
          <w:szCs w:val="22"/>
        </w:rPr>
        <w:t>3.1. Заказчик</w:t>
      </w:r>
      <w:r w:rsidRPr="00702C96">
        <w:rPr>
          <w:rFonts w:eastAsia="Calibri"/>
          <w:sz w:val="22"/>
          <w:szCs w:val="22"/>
        </w:rPr>
        <w:t xml:space="preserve"> </w:t>
      </w:r>
      <w:r w:rsidRPr="00702C96">
        <w:rPr>
          <w:rFonts w:eastAsia="Calibri"/>
          <w:b/>
          <w:sz w:val="22"/>
          <w:szCs w:val="22"/>
        </w:rPr>
        <w:t xml:space="preserve">вправе: </w:t>
      </w:r>
    </w:p>
    <w:p w14:paraId="45C3E202" w14:textId="77777777" w:rsidR="00173BE6" w:rsidRPr="00702C96" w:rsidRDefault="00173BE6" w:rsidP="00455E54">
      <w:pPr>
        <w:tabs>
          <w:tab w:val="left" w:pos="0"/>
          <w:tab w:val="left" w:pos="567"/>
        </w:tabs>
        <w:spacing w:after="0"/>
        <w:ind w:firstLine="709"/>
        <w:rPr>
          <w:rFonts w:eastAsia="Calibri"/>
          <w:sz w:val="22"/>
          <w:szCs w:val="22"/>
        </w:rPr>
      </w:pPr>
      <w:r w:rsidRPr="00702C96">
        <w:rPr>
          <w:rFonts w:eastAsia="Calibri"/>
          <w:sz w:val="22"/>
          <w:szCs w:val="22"/>
        </w:rPr>
        <w:t>3.1.1. Требовать от Исполнителя выполнения условий Контракта.</w:t>
      </w:r>
    </w:p>
    <w:p w14:paraId="06C24AFC" w14:textId="77777777" w:rsidR="00173BE6" w:rsidRPr="00702C96" w:rsidRDefault="00173BE6" w:rsidP="00455E54">
      <w:pPr>
        <w:tabs>
          <w:tab w:val="left" w:pos="0"/>
          <w:tab w:val="left" w:pos="567"/>
        </w:tabs>
        <w:spacing w:after="0"/>
        <w:ind w:firstLine="709"/>
        <w:rPr>
          <w:rFonts w:eastAsia="Calibri"/>
          <w:sz w:val="22"/>
          <w:szCs w:val="22"/>
        </w:rPr>
      </w:pPr>
      <w:r w:rsidRPr="00702C96">
        <w:rPr>
          <w:rFonts w:eastAsia="Calibri"/>
          <w:sz w:val="22"/>
          <w:szCs w:val="22"/>
        </w:rPr>
        <w:t>3.1.2. Требовать от Исполнителя оказания Услуг надлежащего качества в порядке, объеме и сроки, предусмотренные Контрактом.</w:t>
      </w:r>
    </w:p>
    <w:p w14:paraId="66C35A5F"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3.1.3. Контролировать исполнение и качество Услуг, без вмешательства в хозяйственную деятельность Исполнителя.</w:t>
      </w:r>
    </w:p>
    <w:p w14:paraId="6F6ECA85"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14:paraId="085C529F" w14:textId="5F4067FC"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3.1.5. При обнаружении несоответствия результатов оказания Услуг по этапу условиям Контракта вызвать полномочных представителей Исполнителя для представления разъяснений в отношении результатов оказания Услуг по этапу.</w:t>
      </w:r>
    </w:p>
    <w:p w14:paraId="58DA4C71" w14:textId="3242834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3.1.6. Отказаться от приемки Услуг по этапу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14:paraId="49B36B1C"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3.1.7.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14:paraId="0320E5C5"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3.1.8. Осуществить выплату Исполнителю суммы, уменьшенной на сумму неустойки в порядке, предусмотренном разделом 6 Контракта.</w:t>
      </w:r>
    </w:p>
    <w:p w14:paraId="201B6CD1" w14:textId="77777777" w:rsidR="00173BE6" w:rsidRPr="00702C96" w:rsidRDefault="00173BE6" w:rsidP="00455E54">
      <w:pPr>
        <w:widowControl w:val="0"/>
        <w:autoSpaceDE w:val="0"/>
        <w:autoSpaceDN w:val="0"/>
        <w:adjustRightInd w:val="0"/>
        <w:spacing w:after="0"/>
        <w:ind w:firstLine="709"/>
        <w:rPr>
          <w:rFonts w:eastAsia="Calibri"/>
          <w:b/>
          <w:sz w:val="22"/>
          <w:szCs w:val="22"/>
        </w:rPr>
      </w:pPr>
      <w:r w:rsidRPr="00702C96">
        <w:rPr>
          <w:rFonts w:eastAsia="Calibri"/>
          <w:b/>
          <w:sz w:val="22"/>
          <w:szCs w:val="22"/>
        </w:rPr>
        <w:t>3.2. Заказчик обязан:</w:t>
      </w:r>
    </w:p>
    <w:p w14:paraId="572A54E2" w14:textId="457B0BD2" w:rsidR="00173BE6" w:rsidRPr="00702C96" w:rsidRDefault="00173BE6" w:rsidP="00455E54">
      <w:pPr>
        <w:spacing w:after="0"/>
        <w:ind w:firstLine="709"/>
        <w:rPr>
          <w:rFonts w:eastAsia="Calibri"/>
          <w:sz w:val="22"/>
          <w:szCs w:val="22"/>
        </w:rPr>
      </w:pPr>
      <w:r w:rsidRPr="00702C96">
        <w:rPr>
          <w:rFonts w:eastAsia="Calibri"/>
          <w:sz w:val="22"/>
          <w:szCs w:val="22"/>
        </w:rPr>
        <w:t>3.2.1. Обеспечить приемку оказанных Услуг по этапам в порядке и в сроки, установленные Контрактом.</w:t>
      </w:r>
    </w:p>
    <w:p w14:paraId="0E075379" w14:textId="3DFD3315" w:rsidR="00173BE6" w:rsidRPr="00702C96" w:rsidRDefault="00173BE6" w:rsidP="00455E54">
      <w:pPr>
        <w:autoSpaceDE w:val="0"/>
        <w:autoSpaceDN w:val="0"/>
        <w:adjustRightInd w:val="0"/>
        <w:spacing w:after="0"/>
        <w:ind w:firstLine="709"/>
        <w:rPr>
          <w:rFonts w:eastAsia="Calibri"/>
          <w:noProof/>
          <w:sz w:val="22"/>
          <w:szCs w:val="22"/>
        </w:rPr>
      </w:pPr>
      <w:r w:rsidRPr="00702C96">
        <w:rPr>
          <w:rFonts w:eastAsia="Calibri"/>
          <w:noProof/>
          <w:sz w:val="22"/>
          <w:szCs w:val="22"/>
        </w:rPr>
        <w:t>3.2.2. Оплатить надлежащим образом оказанные и принятые Услуги по этапу в соответствии с условиями Контракта.</w:t>
      </w:r>
    </w:p>
    <w:p w14:paraId="4A19F59D" w14:textId="77777777" w:rsidR="00173BE6" w:rsidRPr="00702C96" w:rsidRDefault="00173BE6" w:rsidP="00455E54">
      <w:pPr>
        <w:autoSpaceDE w:val="0"/>
        <w:autoSpaceDN w:val="0"/>
        <w:adjustRightInd w:val="0"/>
        <w:spacing w:after="0"/>
        <w:ind w:firstLine="709"/>
        <w:rPr>
          <w:rFonts w:eastAsia="Calibri"/>
          <w:noProof/>
          <w:sz w:val="22"/>
          <w:szCs w:val="22"/>
        </w:rPr>
      </w:pPr>
    </w:p>
    <w:p w14:paraId="60F06BC3" w14:textId="77777777" w:rsidR="00173BE6" w:rsidRPr="00702C96" w:rsidRDefault="00173BE6" w:rsidP="00455E54">
      <w:pPr>
        <w:widowControl w:val="0"/>
        <w:tabs>
          <w:tab w:val="left" w:pos="142"/>
          <w:tab w:val="left" w:pos="284"/>
        </w:tabs>
        <w:spacing w:after="0"/>
        <w:ind w:firstLine="709"/>
        <w:jc w:val="center"/>
        <w:rPr>
          <w:rFonts w:eastAsia="Calibri"/>
          <w:b/>
          <w:sz w:val="22"/>
          <w:szCs w:val="22"/>
        </w:rPr>
      </w:pPr>
      <w:r w:rsidRPr="00702C96">
        <w:rPr>
          <w:rFonts w:eastAsia="Calibri"/>
          <w:b/>
          <w:sz w:val="22"/>
          <w:szCs w:val="22"/>
        </w:rPr>
        <w:t>4. ПРАВА И ОБЯЗАННОСТИ ИСПОЛНИТЕЛЯ</w:t>
      </w:r>
    </w:p>
    <w:p w14:paraId="02630EFB" w14:textId="77777777" w:rsidR="00173BE6" w:rsidRPr="00702C96" w:rsidRDefault="00173BE6" w:rsidP="00455E54">
      <w:pPr>
        <w:widowControl w:val="0"/>
        <w:spacing w:after="0"/>
        <w:ind w:firstLine="709"/>
        <w:rPr>
          <w:rFonts w:eastAsia="Calibri"/>
          <w:b/>
          <w:sz w:val="22"/>
          <w:szCs w:val="22"/>
        </w:rPr>
      </w:pPr>
      <w:r w:rsidRPr="00702C96">
        <w:rPr>
          <w:rFonts w:eastAsia="Calibri"/>
          <w:b/>
          <w:sz w:val="22"/>
          <w:szCs w:val="22"/>
        </w:rPr>
        <w:t>4.1. Исполнитель вправе:</w:t>
      </w:r>
    </w:p>
    <w:p w14:paraId="2D425F51" w14:textId="77777777" w:rsidR="00173BE6" w:rsidRPr="00702C96" w:rsidRDefault="00173BE6" w:rsidP="00455E54">
      <w:pPr>
        <w:widowControl w:val="0"/>
        <w:spacing w:after="0"/>
        <w:ind w:firstLine="709"/>
        <w:rPr>
          <w:rFonts w:eastAsia="Calibri"/>
          <w:sz w:val="22"/>
          <w:szCs w:val="22"/>
        </w:rPr>
      </w:pPr>
      <w:r w:rsidRPr="00702C96">
        <w:rPr>
          <w:rFonts w:eastAsia="Calibri"/>
          <w:sz w:val="22"/>
          <w:szCs w:val="22"/>
        </w:rPr>
        <w:t>4.1.1. Требовать от Заказчика выполнения условий Контракта.</w:t>
      </w:r>
    </w:p>
    <w:p w14:paraId="664F7FBE" w14:textId="77777777" w:rsidR="00173BE6" w:rsidRPr="00702C96" w:rsidRDefault="00173BE6" w:rsidP="00455E54">
      <w:pPr>
        <w:widowControl w:val="0"/>
        <w:spacing w:after="0"/>
        <w:ind w:firstLine="709"/>
        <w:rPr>
          <w:rFonts w:eastAsia="Calibri"/>
          <w:sz w:val="22"/>
          <w:szCs w:val="22"/>
        </w:rPr>
      </w:pPr>
      <w:r w:rsidRPr="00702C96">
        <w:rPr>
          <w:rFonts w:eastAsia="Calibri"/>
          <w:sz w:val="22"/>
          <w:szCs w:val="22"/>
        </w:rPr>
        <w:t>4.1.2. Требовать оплаты оказанных и принятых Услуг, в соответствии с условиями Контракта.</w:t>
      </w:r>
    </w:p>
    <w:p w14:paraId="12E47A49" w14:textId="77777777" w:rsidR="00173BE6" w:rsidRPr="00702C96" w:rsidRDefault="00173BE6" w:rsidP="00455E54">
      <w:pPr>
        <w:widowControl w:val="0"/>
        <w:spacing w:after="0"/>
        <w:ind w:firstLine="709"/>
        <w:rPr>
          <w:rFonts w:eastAsia="Calibri"/>
          <w:sz w:val="22"/>
          <w:szCs w:val="22"/>
        </w:rPr>
      </w:pPr>
      <w:r w:rsidRPr="00702C96">
        <w:rPr>
          <w:rFonts w:eastAsia="Calibri"/>
          <w:sz w:val="22"/>
          <w:szCs w:val="22"/>
        </w:rPr>
        <w:t>4.1.3. Запрашивать и получать у Заказчика информацию, необходимую для оказания Услуг.</w:t>
      </w:r>
    </w:p>
    <w:p w14:paraId="0156A7F2" w14:textId="3ACE4EFD" w:rsidR="00173BE6" w:rsidRPr="00702C96" w:rsidRDefault="00173BE6" w:rsidP="00455E54">
      <w:pPr>
        <w:widowControl w:val="0"/>
        <w:spacing w:after="0"/>
        <w:ind w:firstLine="709"/>
        <w:rPr>
          <w:rFonts w:eastAsia="Calibri"/>
          <w:i/>
          <w:sz w:val="22"/>
          <w:szCs w:val="22"/>
        </w:rPr>
      </w:pPr>
      <w:r w:rsidRPr="00702C96">
        <w:rPr>
          <w:rFonts w:eastAsia="Calibri"/>
          <w:sz w:val="22"/>
          <w:szCs w:val="22"/>
        </w:rPr>
        <w:t>4.1.</w:t>
      </w:r>
      <w:r w:rsidR="00591802" w:rsidRPr="00702C96">
        <w:rPr>
          <w:rFonts w:eastAsia="Calibri"/>
          <w:sz w:val="22"/>
          <w:szCs w:val="22"/>
        </w:rPr>
        <w:t>4</w:t>
      </w:r>
      <w:r w:rsidRPr="00702C96">
        <w:rPr>
          <w:rFonts w:eastAsia="Calibri"/>
          <w:sz w:val="22"/>
          <w:szCs w:val="22"/>
        </w:rPr>
        <w:t>. Привлекать для оказания Услуг по этапу соисполнителей</w:t>
      </w:r>
      <w:r w:rsidRPr="00702C96">
        <w:rPr>
          <w:rFonts w:eastAsia="Calibri"/>
          <w:i/>
          <w:sz w:val="22"/>
          <w:szCs w:val="22"/>
        </w:rPr>
        <w:t>.</w:t>
      </w:r>
    </w:p>
    <w:p w14:paraId="7475ACE0" w14:textId="03557CC4"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b/>
          <w:sz w:val="22"/>
          <w:szCs w:val="22"/>
        </w:rPr>
        <w:t>4.2. Исполнитель обязан:</w:t>
      </w:r>
      <w:r w:rsidRPr="00702C96">
        <w:rPr>
          <w:rFonts w:eastAsia="Calibri"/>
          <w:sz w:val="22"/>
          <w:szCs w:val="22"/>
        </w:rPr>
        <w:t xml:space="preserve"> </w:t>
      </w:r>
    </w:p>
    <w:p w14:paraId="617615E5"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14:paraId="0A32D5A0"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4.2.2. Своими силами и за свой счет устранять недостатки и/или иные отступления от требований Контракта в установленные Заказчиком сроки.</w:t>
      </w:r>
    </w:p>
    <w:p w14:paraId="5B3A1006"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4.2.3. Поддерживать и охранять законные интересы Заказчика в своих отношениях с любыми третьими лицами.</w:t>
      </w:r>
    </w:p>
    <w:p w14:paraId="5D859929"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4.2.4. Предоставлять по запросам Заказчика и в установленные им сроки любую информацию о ходе исполнения Контракта.</w:t>
      </w:r>
    </w:p>
    <w:p w14:paraId="695191B5" w14:textId="42772C15"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4.2.5. По факту оказания Услуг по этапу предоставить Заказчику Акт сдачи-приемки оказанных услуг по этапу и отчетные материалы, предусмотренные Контрактом.</w:t>
      </w:r>
    </w:p>
    <w:p w14:paraId="794FC875"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4.2.6. Самостоятельно приобретать материальные ресурсы, необходимые для исполнения Контракта.</w:t>
      </w:r>
    </w:p>
    <w:p w14:paraId="04CA2C70"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4.2.7. Обеспечивать сохранность документов и сведений, получаемых и составляемых в процессе оказания Услуг.</w:t>
      </w:r>
    </w:p>
    <w:p w14:paraId="5B1788F2"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 xml:space="preserve">4.2.8.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Контракту, либо создающих невозможность завершения их в установленный срок. </w:t>
      </w:r>
    </w:p>
    <w:p w14:paraId="6E0A7635" w14:textId="77777777" w:rsidR="00173BE6" w:rsidRPr="00702C96" w:rsidRDefault="00173BE6" w:rsidP="00455E54">
      <w:pPr>
        <w:widowControl w:val="0"/>
        <w:autoSpaceDE w:val="0"/>
        <w:autoSpaceDN w:val="0"/>
        <w:adjustRightInd w:val="0"/>
        <w:spacing w:after="0"/>
        <w:ind w:firstLine="709"/>
        <w:rPr>
          <w:rFonts w:eastAsia="Calibri"/>
          <w:i/>
          <w:sz w:val="22"/>
          <w:szCs w:val="22"/>
        </w:rPr>
      </w:pPr>
    </w:p>
    <w:p w14:paraId="2265D2C1" w14:textId="77777777" w:rsidR="00173BE6" w:rsidRPr="00702C96" w:rsidRDefault="00173BE6" w:rsidP="00455E54">
      <w:pPr>
        <w:tabs>
          <w:tab w:val="left" w:pos="0"/>
          <w:tab w:val="left" w:pos="284"/>
        </w:tabs>
        <w:autoSpaceDE w:val="0"/>
        <w:autoSpaceDN w:val="0"/>
        <w:adjustRightInd w:val="0"/>
        <w:spacing w:after="0"/>
        <w:ind w:firstLine="709"/>
        <w:jc w:val="center"/>
        <w:rPr>
          <w:rFonts w:eastAsia="Calibri"/>
          <w:b/>
          <w:sz w:val="22"/>
          <w:szCs w:val="22"/>
        </w:rPr>
      </w:pPr>
      <w:r w:rsidRPr="00702C96">
        <w:rPr>
          <w:rFonts w:eastAsia="Calibri"/>
          <w:b/>
          <w:sz w:val="22"/>
          <w:szCs w:val="22"/>
        </w:rPr>
        <w:t>5. КАЧЕСТВО УСЛУГ. ПОРЯДОК СДАЧИ-ПРИЕМКИ</w:t>
      </w:r>
    </w:p>
    <w:p w14:paraId="37530790" w14:textId="77777777" w:rsidR="00173BE6" w:rsidRPr="00702C96" w:rsidRDefault="00173BE6" w:rsidP="00455E54">
      <w:pPr>
        <w:autoSpaceDE w:val="0"/>
        <w:autoSpaceDN w:val="0"/>
        <w:adjustRightInd w:val="0"/>
        <w:spacing w:after="0"/>
        <w:ind w:firstLine="709"/>
        <w:rPr>
          <w:rFonts w:eastAsia="Calibri"/>
          <w:sz w:val="22"/>
          <w:szCs w:val="22"/>
        </w:rPr>
      </w:pPr>
      <w:r w:rsidRPr="00702C96">
        <w:rPr>
          <w:rFonts w:eastAsia="Calibri"/>
          <w:sz w:val="22"/>
          <w:szCs w:val="22"/>
        </w:rPr>
        <w:t xml:space="preserve">5.1. 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0755E3CD" w14:textId="77777777" w:rsidR="00173BE6" w:rsidRPr="00702C96" w:rsidRDefault="00173BE6" w:rsidP="00455E54">
      <w:pPr>
        <w:autoSpaceDE w:val="0"/>
        <w:autoSpaceDN w:val="0"/>
        <w:adjustRightInd w:val="0"/>
        <w:spacing w:after="0"/>
        <w:ind w:firstLine="709"/>
        <w:rPr>
          <w:rFonts w:eastAsia="Calibri"/>
          <w:sz w:val="22"/>
          <w:szCs w:val="22"/>
        </w:rPr>
      </w:pPr>
      <w:r w:rsidRPr="00702C96">
        <w:rPr>
          <w:rFonts w:eastAsia="Calibri"/>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510E3B4" w14:textId="68D76DD2" w:rsidR="00173BE6" w:rsidRPr="00702C96" w:rsidRDefault="00173BE6" w:rsidP="00455E54">
      <w:pPr>
        <w:widowControl w:val="0"/>
        <w:tabs>
          <w:tab w:val="left" w:pos="1985"/>
        </w:tabs>
        <w:spacing w:after="0"/>
        <w:ind w:firstLine="709"/>
        <w:rPr>
          <w:rFonts w:eastAsiaTheme="minorHAnsi"/>
          <w:sz w:val="22"/>
          <w:szCs w:val="22"/>
          <w:lang w:eastAsia="en-US"/>
        </w:rPr>
      </w:pPr>
      <w:r w:rsidRPr="00702C96">
        <w:rPr>
          <w:sz w:val="22"/>
          <w:szCs w:val="22"/>
        </w:rPr>
        <w:t xml:space="preserve">5.2. </w:t>
      </w:r>
      <w:r w:rsidR="008676B4" w:rsidRPr="00702C96">
        <w:rPr>
          <w:sz w:val="22"/>
          <w:szCs w:val="22"/>
        </w:rPr>
        <w:t xml:space="preserve">По факту оказания Услуг по этапу не позднее </w:t>
      </w:r>
      <w:r w:rsidR="006150E5" w:rsidRPr="00702C96">
        <w:rPr>
          <w:sz w:val="22"/>
          <w:szCs w:val="22"/>
        </w:rPr>
        <w:t>10</w:t>
      </w:r>
      <w:r w:rsidR="008676B4" w:rsidRPr="00702C96">
        <w:rPr>
          <w:sz w:val="22"/>
          <w:szCs w:val="22"/>
        </w:rPr>
        <w:t xml:space="preserve"> (</w:t>
      </w:r>
      <w:r w:rsidR="006150E5" w:rsidRPr="00702C96">
        <w:rPr>
          <w:sz w:val="22"/>
          <w:szCs w:val="22"/>
        </w:rPr>
        <w:t>Десятого</w:t>
      </w:r>
      <w:r w:rsidR="008676B4" w:rsidRPr="00702C96">
        <w:rPr>
          <w:sz w:val="22"/>
          <w:szCs w:val="22"/>
        </w:rPr>
        <w:t xml:space="preserve">) дня месяца, </w:t>
      </w:r>
      <w:r w:rsidR="00E1525E" w:rsidRPr="00702C96">
        <w:rPr>
          <w:sz w:val="22"/>
          <w:szCs w:val="22"/>
        </w:rPr>
        <w:t>следующего за крайним месяцем этапа, в котором были оказаны Услуги по этапу</w:t>
      </w:r>
      <w:r w:rsidR="008676B4" w:rsidRPr="00702C96">
        <w:rPr>
          <w:sz w:val="22"/>
          <w:szCs w:val="22"/>
        </w:rPr>
        <w:t>, а при отчете</w:t>
      </w:r>
      <w:r w:rsidR="00350BCF" w:rsidRPr="00702C96">
        <w:rPr>
          <w:sz w:val="22"/>
          <w:szCs w:val="22"/>
        </w:rPr>
        <w:t xml:space="preserve"> по</w:t>
      </w:r>
      <w:r w:rsidR="008676B4" w:rsidRPr="00702C96">
        <w:rPr>
          <w:sz w:val="22"/>
          <w:szCs w:val="22"/>
        </w:rPr>
        <w:t xml:space="preserve"> </w:t>
      </w:r>
      <w:r w:rsidR="006150E5" w:rsidRPr="00702C96">
        <w:rPr>
          <w:sz w:val="22"/>
          <w:szCs w:val="22"/>
          <w:lang w:val="en-US"/>
        </w:rPr>
        <w:t>IV</w:t>
      </w:r>
      <w:r w:rsidR="006150E5" w:rsidRPr="00702C96">
        <w:rPr>
          <w:sz w:val="22"/>
          <w:szCs w:val="22"/>
        </w:rPr>
        <w:t xml:space="preserve"> этап</w:t>
      </w:r>
      <w:r w:rsidR="00350BCF" w:rsidRPr="00702C96">
        <w:rPr>
          <w:sz w:val="22"/>
          <w:szCs w:val="22"/>
        </w:rPr>
        <w:t>у</w:t>
      </w:r>
      <w:r w:rsidR="006150E5" w:rsidRPr="00702C96">
        <w:rPr>
          <w:sz w:val="22"/>
          <w:szCs w:val="22"/>
        </w:rPr>
        <w:t xml:space="preserve"> </w:t>
      </w:r>
      <w:r w:rsidR="008676B4" w:rsidRPr="00702C96">
        <w:rPr>
          <w:sz w:val="22"/>
          <w:szCs w:val="22"/>
        </w:rPr>
        <w:t xml:space="preserve">не позднее </w:t>
      </w:r>
      <w:r w:rsidR="00E1525E" w:rsidRPr="00702C96">
        <w:rPr>
          <w:sz w:val="22"/>
          <w:szCs w:val="22"/>
        </w:rPr>
        <w:t>15</w:t>
      </w:r>
      <w:r w:rsidR="008676B4" w:rsidRPr="00702C96">
        <w:rPr>
          <w:sz w:val="22"/>
          <w:szCs w:val="22"/>
        </w:rPr>
        <w:t xml:space="preserve"> декабря </w:t>
      </w:r>
      <w:r w:rsidR="006150E5" w:rsidRPr="00702C96">
        <w:rPr>
          <w:sz w:val="22"/>
          <w:szCs w:val="22"/>
        </w:rPr>
        <w:t xml:space="preserve">2020 года </w:t>
      </w:r>
      <w:r w:rsidR="008676B4" w:rsidRPr="00702C96">
        <w:rPr>
          <w:sz w:val="22"/>
          <w:szCs w:val="22"/>
        </w:rPr>
        <w:t>Исполнитель обязан в письменной форме известить Заказчика о готовности к сдаче оказанных Услуг по этапу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 Извещение о готовности к сдаче оказанных Услуг по этапу должно быть подписано руководителем Исполнителя или иным уполномоченным лицом</w:t>
      </w:r>
      <w:r w:rsidRPr="00702C96">
        <w:rPr>
          <w:sz w:val="22"/>
          <w:szCs w:val="22"/>
        </w:rPr>
        <w:t>.</w:t>
      </w:r>
      <w:r w:rsidRPr="00702C96">
        <w:rPr>
          <w:rFonts w:eastAsiaTheme="minorHAnsi"/>
          <w:sz w:val="22"/>
          <w:szCs w:val="22"/>
          <w:lang w:eastAsia="en-US"/>
        </w:rPr>
        <w:t xml:space="preserve"> </w:t>
      </w:r>
    </w:p>
    <w:p w14:paraId="73FC14A7" w14:textId="068A8FAD" w:rsidR="00173BE6" w:rsidRPr="00702C96" w:rsidRDefault="00173BE6" w:rsidP="00455E54">
      <w:pPr>
        <w:widowControl w:val="0"/>
        <w:tabs>
          <w:tab w:val="left" w:pos="1985"/>
        </w:tabs>
        <w:spacing w:after="0"/>
        <w:ind w:firstLine="709"/>
        <w:rPr>
          <w:sz w:val="22"/>
          <w:szCs w:val="22"/>
        </w:rPr>
      </w:pPr>
      <w:r w:rsidRPr="00702C96">
        <w:rPr>
          <w:sz w:val="22"/>
          <w:szCs w:val="22"/>
        </w:rPr>
        <w:t xml:space="preserve">5.3. Приемка результатов оказанных Услуг по этапу осуществляется комиссией по приемке, созданной Заказчиком (далее – Приемочная комиссия). </w:t>
      </w:r>
    </w:p>
    <w:p w14:paraId="28B14793" w14:textId="7A376273" w:rsidR="00173BE6" w:rsidRPr="00702C96" w:rsidRDefault="00173BE6" w:rsidP="00455E54">
      <w:pPr>
        <w:widowControl w:val="0"/>
        <w:tabs>
          <w:tab w:val="left" w:pos="1985"/>
        </w:tabs>
        <w:spacing w:after="0"/>
        <w:ind w:firstLine="709"/>
        <w:rPr>
          <w:sz w:val="22"/>
          <w:szCs w:val="22"/>
        </w:rPr>
      </w:pPr>
      <w:r w:rsidRPr="00702C96">
        <w:rPr>
          <w:sz w:val="22"/>
          <w:szCs w:val="22"/>
        </w:rPr>
        <w:t>5.4. Для проверки предоставленных Исполнителем результатов оказанных Услуг по этапу, предусмотренных Контрактом, в части их соответствия условиям Контракта Заказчик обязан провести экспертизу. Экспертиза результатов оказанных Услуг по этапу,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3413A473" w14:textId="77777777" w:rsidR="00173BE6" w:rsidRPr="00702C96" w:rsidRDefault="00173BE6" w:rsidP="00455E54">
      <w:pPr>
        <w:widowControl w:val="0"/>
        <w:tabs>
          <w:tab w:val="left" w:pos="1985"/>
        </w:tabs>
        <w:spacing w:after="0"/>
        <w:ind w:firstLine="709"/>
        <w:rPr>
          <w:sz w:val="22"/>
          <w:szCs w:val="22"/>
        </w:rPr>
      </w:pPr>
      <w:r w:rsidRPr="00702C96">
        <w:rPr>
          <w:sz w:val="22"/>
          <w:szCs w:val="22"/>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7098A5A4" w14:textId="374FE77C" w:rsidR="00173BE6" w:rsidRPr="00702C96" w:rsidRDefault="00173BE6" w:rsidP="00455E54">
      <w:pPr>
        <w:widowControl w:val="0"/>
        <w:tabs>
          <w:tab w:val="left" w:pos="1985"/>
        </w:tabs>
        <w:spacing w:after="0"/>
        <w:ind w:firstLine="709"/>
        <w:rPr>
          <w:sz w:val="22"/>
          <w:szCs w:val="22"/>
        </w:rPr>
      </w:pPr>
      <w:r w:rsidRPr="00702C96">
        <w:rPr>
          <w:sz w:val="22"/>
          <w:szCs w:val="22"/>
        </w:rPr>
        <w:t xml:space="preserve">5.5. </w:t>
      </w:r>
      <w:r w:rsidR="008676B4" w:rsidRPr="00702C96">
        <w:rPr>
          <w:sz w:val="22"/>
          <w:szCs w:val="22"/>
        </w:rPr>
        <w:t xml:space="preserve">Заказчик не позднее </w:t>
      </w:r>
      <w:r w:rsidR="00F773AE" w:rsidRPr="00702C96">
        <w:rPr>
          <w:sz w:val="22"/>
          <w:szCs w:val="22"/>
        </w:rPr>
        <w:t>1</w:t>
      </w:r>
      <w:r w:rsidR="008676B4" w:rsidRPr="00702C96">
        <w:rPr>
          <w:sz w:val="22"/>
          <w:szCs w:val="22"/>
        </w:rPr>
        <w:t>5 (Пят</w:t>
      </w:r>
      <w:r w:rsidR="00F773AE" w:rsidRPr="00702C96">
        <w:rPr>
          <w:sz w:val="22"/>
          <w:szCs w:val="22"/>
        </w:rPr>
        <w:t>надцати</w:t>
      </w:r>
      <w:r w:rsidR="008676B4" w:rsidRPr="00702C96">
        <w:rPr>
          <w:sz w:val="22"/>
          <w:szCs w:val="22"/>
        </w:rPr>
        <w:t xml:space="preserve">) рабочих дней, а </w:t>
      </w:r>
      <w:r w:rsidR="003B70BB" w:rsidRPr="00702C96">
        <w:rPr>
          <w:sz w:val="22"/>
          <w:szCs w:val="22"/>
        </w:rPr>
        <w:t xml:space="preserve">при приемке </w:t>
      </w:r>
      <w:r w:rsidR="00350BCF" w:rsidRPr="00702C96">
        <w:rPr>
          <w:sz w:val="22"/>
          <w:szCs w:val="22"/>
        </w:rPr>
        <w:t xml:space="preserve">оказанных Услуг по </w:t>
      </w:r>
      <w:r w:rsidR="003B70BB" w:rsidRPr="00702C96">
        <w:rPr>
          <w:sz w:val="22"/>
          <w:szCs w:val="22"/>
          <w:lang w:val="en-US"/>
        </w:rPr>
        <w:t>IV</w:t>
      </w:r>
      <w:r w:rsidR="003B70BB" w:rsidRPr="00702C96">
        <w:rPr>
          <w:sz w:val="22"/>
          <w:szCs w:val="22"/>
        </w:rPr>
        <w:t xml:space="preserve"> этап</w:t>
      </w:r>
      <w:r w:rsidR="00350BCF" w:rsidRPr="00702C96">
        <w:rPr>
          <w:sz w:val="22"/>
          <w:szCs w:val="22"/>
        </w:rPr>
        <w:t>у</w:t>
      </w:r>
      <w:r w:rsidR="008676B4" w:rsidRPr="00702C96">
        <w:rPr>
          <w:sz w:val="22"/>
          <w:szCs w:val="22"/>
        </w:rPr>
        <w:t xml:space="preserve"> не позднее 3 (Трех)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по этапу Услуг по Контракту не более чем на 5 (Пяти) рабочих дней, а </w:t>
      </w:r>
      <w:r w:rsidR="00350BCF" w:rsidRPr="00702C96">
        <w:rPr>
          <w:sz w:val="22"/>
          <w:szCs w:val="22"/>
        </w:rPr>
        <w:t xml:space="preserve">при приемке оказанных Услуг за </w:t>
      </w:r>
      <w:r w:rsidR="00350BCF" w:rsidRPr="00702C96">
        <w:rPr>
          <w:sz w:val="22"/>
          <w:szCs w:val="22"/>
          <w:lang w:val="en-US"/>
        </w:rPr>
        <w:t>IV</w:t>
      </w:r>
      <w:r w:rsidR="00350BCF" w:rsidRPr="00702C96">
        <w:rPr>
          <w:sz w:val="22"/>
          <w:szCs w:val="22"/>
        </w:rPr>
        <w:t xml:space="preserve"> этап </w:t>
      </w:r>
      <w:r w:rsidR="008676B4" w:rsidRPr="00702C96">
        <w:rPr>
          <w:sz w:val="22"/>
          <w:szCs w:val="22"/>
        </w:rPr>
        <w:t>не более чем на 1 (Один) рабочий день</w:t>
      </w:r>
      <w:r w:rsidRPr="00702C96">
        <w:rPr>
          <w:sz w:val="22"/>
          <w:szCs w:val="22"/>
        </w:rPr>
        <w:t>.</w:t>
      </w:r>
    </w:p>
    <w:p w14:paraId="2B178AED" w14:textId="066CA5FA" w:rsidR="00173BE6" w:rsidRPr="00702C96" w:rsidRDefault="00173BE6" w:rsidP="00455E54">
      <w:pPr>
        <w:widowControl w:val="0"/>
        <w:tabs>
          <w:tab w:val="left" w:pos="1985"/>
        </w:tabs>
        <w:spacing w:after="0"/>
        <w:ind w:firstLine="709"/>
        <w:rPr>
          <w:sz w:val="22"/>
          <w:szCs w:val="22"/>
        </w:rPr>
      </w:pPr>
      <w:r w:rsidRPr="00702C96">
        <w:rPr>
          <w:sz w:val="22"/>
          <w:szCs w:val="22"/>
        </w:rPr>
        <w:t>5.6. В случаях, когда Услуги по этапу оказаны Исполнителем с отступлениями от условий Контракта, ухудшившими результат оказанных Услуг по этапу, или с иными недостатками, препятствующими использованию результата оказанных Услуг по этапу по назначению, Заказчик вправе по своему выбору потребовать от Исполнителя безвозмездного устранения недостатков, в порядке, установленном Контрактом, или потребовать от Исполнителя соразмерного уменьшения установленной цены Контракта по этапу.</w:t>
      </w:r>
    </w:p>
    <w:p w14:paraId="413973CC" w14:textId="768AA276" w:rsidR="00173BE6" w:rsidRPr="00702C96" w:rsidRDefault="00173BE6" w:rsidP="00455E54">
      <w:pPr>
        <w:widowControl w:val="0"/>
        <w:tabs>
          <w:tab w:val="left" w:pos="1985"/>
        </w:tabs>
        <w:spacing w:after="0"/>
        <w:ind w:firstLine="709"/>
        <w:rPr>
          <w:sz w:val="22"/>
          <w:szCs w:val="22"/>
        </w:rPr>
      </w:pPr>
      <w:r w:rsidRPr="00702C96">
        <w:rPr>
          <w:sz w:val="22"/>
          <w:szCs w:val="22"/>
        </w:rPr>
        <w:t>5.7. В случае принятия Заказчиком решения потребовать от Исполнителя безвозмездного устранения недостатков, выявленных при приемке результатов оказанных Услуг по этапу,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 со дня установления факта несоответствия результатов оказанных Услуг по этапу условиям Контракта. При этом, в случае истечения срока оказания Услуг установленного Контрактом, Исполнитель считается нарушившим условия Контракта и несет ответственность в соответствии с разделом 6 Контракта.</w:t>
      </w:r>
    </w:p>
    <w:p w14:paraId="541C40CF" w14:textId="0A6FE126" w:rsidR="00173BE6" w:rsidRPr="00702C96" w:rsidRDefault="00173BE6" w:rsidP="00455E54">
      <w:pPr>
        <w:widowControl w:val="0"/>
        <w:tabs>
          <w:tab w:val="left" w:pos="1985"/>
        </w:tabs>
        <w:spacing w:after="0"/>
        <w:ind w:firstLine="709"/>
        <w:rPr>
          <w:sz w:val="22"/>
          <w:szCs w:val="22"/>
        </w:rPr>
      </w:pPr>
      <w:r w:rsidRPr="00702C96">
        <w:rPr>
          <w:sz w:val="22"/>
          <w:szCs w:val="22"/>
        </w:rPr>
        <w:t xml:space="preserve">5.8. 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оказанных Услуг по этапу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 отчет об устранении недостатков, выполнении необходимых доработок на бумажном и электронном носителях не позднее срока установленного Заказчиком для устранения выявленных недостатков и (или) осуществления необходимых доработок. </w:t>
      </w:r>
    </w:p>
    <w:p w14:paraId="5AEF2E06" w14:textId="7E38577F" w:rsidR="00173BE6" w:rsidRPr="00702C96" w:rsidRDefault="00173BE6" w:rsidP="00455E54">
      <w:pPr>
        <w:widowControl w:val="0"/>
        <w:tabs>
          <w:tab w:val="left" w:pos="1985"/>
        </w:tabs>
        <w:spacing w:after="0"/>
        <w:ind w:firstLine="709"/>
        <w:rPr>
          <w:sz w:val="22"/>
          <w:szCs w:val="22"/>
        </w:rPr>
      </w:pPr>
      <w:r w:rsidRPr="00702C96">
        <w:rPr>
          <w:sz w:val="22"/>
          <w:szCs w:val="22"/>
        </w:rPr>
        <w:t>5.9. В случае принятия Заказчиком решения о предъявлении Исполнителю требования о соразмерном уменьшении установленной цены Контракта по этапу в Акте сдачи-приемки оказанных услуг по этапу указывается цена Контракта по этапу, подлежащая выплате Исполнителю, с учетом такого уменьшения.</w:t>
      </w:r>
    </w:p>
    <w:p w14:paraId="24C57A71" w14:textId="5533B611" w:rsidR="00173BE6" w:rsidRPr="00702C96" w:rsidRDefault="00173BE6" w:rsidP="00455E54">
      <w:pPr>
        <w:widowControl w:val="0"/>
        <w:tabs>
          <w:tab w:val="left" w:pos="1985"/>
        </w:tabs>
        <w:spacing w:after="0"/>
        <w:ind w:firstLine="709"/>
        <w:rPr>
          <w:sz w:val="22"/>
          <w:szCs w:val="22"/>
        </w:rPr>
      </w:pPr>
      <w:r w:rsidRPr="00702C96">
        <w:rPr>
          <w:sz w:val="22"/>
          <w:szCs w:val="22"/>
        </w:rPr>
        <w:t xml:space="preserve">5.10. </w:t>
      </w:r>
      <w:r w:rsidR="00CC7798" w:rsidRPr="00702C96">
        <w:rPr>
          <w:sz w:val="22"/>
          <w:szCs w:val="22"/>
        </w:rPr>
        <w:t xml:space="preserve">Заказчик в случае отсутствия разногласий между Сторонами на основании протокола заседания Приемочной комиссии в течение 2 (Двух) рабочих дней, </w:t>
      </w:r>
      <w:r w:rsidR="00350BCF" w:rsidRPr="00702C96">
        <w:rPr>
          <w:sz w:val="22"/>
          <w:szCs w:val="22"/>
        </w:rPr>
        <w:t xml:space="preserve">а при приемке оказанных Услуг по IV этапу </w:t>
      </w:r>
      <w:r w:rsidR="00CC7798" w:rsidRPr="00702C96">
        <w:rPr>
          <w:sz w:val="22"/>
          <w:szCs w:val="22"/>
        </w:rPr>
        <w:t>в течение 1 (Одного) рабочего дня подписывает Акт сдачи-приемки оказанных Услуг по этапу в 2 (Двух) экземплярах, и 1 (Один) экземпляр направляет Исполнителю</w:t>
      </w:r>
      <w:r w:rsidRPr="00702C96">
        <w:rPr>
          <w:sz w:val="22"/>
          <w:szCs w:val="22"/>
        </w:rPr>
        <w:t>.</w:t>
      </w:r>
    </w:p>
    <w:p w14:paraId="0DF54F5A" w14:textId="3B4321D7" w:rsidR="00173BE6" w:rsidRPr="00702C96" w:rsidRDefault="00173BE6" w:rsidP="00455E54">
      <w:pPr>
        <w:widowControl w:val="0"/>
        <w:tabs>
          <w:tab w:val="left" w:pos="1985"/>
        </w:tabs>
        <w:spacing w:after="0"/>
        <w:ind w:firstLine="709"/>
        <w:rPr>
          <w:sz w:val="22"/>
          <w:szCs w:val="22"/>
        </w:rPr>
      </w:pPr>
      <w:r w:rsidRPr="00702C96">
        <w:rPr>
          <w:sz w:val="22"/>
          <w:szCs w:val="22"/>
        </w:rPr>
        <w:t>5.11. Датой предоставления Исполнителем Акта сдачи-приёмки оказанных услуг в 2 (Двух) экземплярах, уведомления о готовности к сдаче оказанных Услуг предоставления отчетных материалов является дата регистрации Заказчиком вышеперечисленных документов.</w:t>
      </w:r>
    </w:p>
    <w:p w14:paraId="16F1EDAA" w14:textId="77777777" w:rsidR="00173BE6" w:rsidRPr="00702C96" w:rsidRDefault="00173BE6" w:rsidP="00455E54">
      <w:pPr>
        <w:widowControl w:val="0"/>
        <w:tabs>
          <w:tab w:val="left" w:pos="1985"/>
        </w:tabs>
        <w:spacing w:after="0"/>
        <w:ind w:firstLine="709"/>
        <w:rPr>
          <w:sz w:val="22"/>
          <w:szCs w:val="22"/>
        </w:rPr>
      </w:pPr>
    </w:p>
    <w:p w14:paraId="5A374E8D" w14:textId="77777777" w:rsidR="00173BE6" w:rsidRPr="00702C96" w:rsidRDefault="00173BE6" w:rsidP="00455E54">
      <w:pPr>
        <w:spacing w:after="0"/>
        <w:ind w:firstLine="709"/>
        <w:jc w:val="center"/>
        <w:rPr>
          <w:rFonts w:eastAsia="Calibri"/>
          <w:b/>
          <w:sz w:val="22"/>
          <w:szCs w:val="22"/>
        </w:rPr>
      </w:pPr>
      <w:r w:rsidRPr="00702C96">
        <w:rPr>
          <w:rFonts w:eastAsia="Calibri"/>
          <w:b/>
          <w:sz w:val="22"/>
          <w:szCs w:val="22"/>
        </w:rPr>
        <w:t>6. ОТВЕТСТВЕННОСТЬ СТОРОН</w:t>
      </w:r>
    </w:p>
    <w:p w14:paraId="16CD4F1E"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D60E7D8"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6.2.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143954AC" w14:textId="499734B0" w:rsidR="00B43238"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B43238" w:rsidRPr="00702C96">
        <w:rPr>
          <w:rFonts w:eastAsiaTheme="minorHAnsi"/>
          <w:sz w:val="22"/>
          <w:szCs w:val="22"/>
          <w:lang w:eastAsia="en-US"/>
        </w:rPr>
        <w:t xml:space="preserve">размер штрафа </w:t>
      </w:r>
      <w:r w:rsidR="00F773AE" w:rsidRPr="00702C96">
        <w:rPr>
          <w:rFonts w:eastAsiaTheme="minorHAnsi"/>
          <w:sz w:val="22"/>
          <w:szCs w:val="22"/>
          <w:lang w:eastAsia="en-US"/>
        </w:rPr>
        <w:t>определяется</w:t>
      </w:r>
      <w:r w:rsidR="00B43238" w:rsidRPr="00702C96">
        <w:rPr>
          <w:rFonts w:eastAsiaTheme="minorHAnsi"/>
          <w:sz w:val="22"/>
          <w:szCs w:val="22"/>
          <w:lang w:eastAsia="en-US"/>
        </w:rPr>
        <w:t xml:space="preserve"> в следующем порядке:</w:t>
      </w:r>
    </w:p>
    <w:p w14:paraId="69F42BA3" w14:textId="0F323574"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а) 10 процентов цены Контракта (этапа) в случае, если цена Контракта (этапа) не превышает 3 млн. рублей;</w:t>
      </w:r>
    </w:p>
    <w:p w14:paraId="573B0D2A"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14:paraId="0F74F541"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14:paraId="14F16ECC"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14:paraId="0D3433B9"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14:paraId="26B0E8BF"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14:paraId="6BDDA520"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14:paraId="3114B03E"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14:paraId="01B9F87E"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и) 0,1 процента цены Контракта (этапа) в случае, если цена Контракта (этапа) превышает 10 млрд. рублей.</w:t>
      </w:r>
    </w:p>
    <w:p w14:paraId="18DAC1AD" w14:textId="3382BC93" w:rsidR="00340A8B"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и составляет:</w:t>
      </w:r>
      <w:r w:rsidR="00F35658" w:rsidRPr="00702C96">
        <w:rPr>
          <w:rFonts w:eastAsiaTheme="minorHAnsi"/>
          <w:sz w:val="22"/>
          <w:szCs w:val="22"/>
          <w:lang w:eastAsia="en-US"/>
        </w:rPr>
        <w:t xml:space="preserve"> </w:t>
      </w:r>
    </w:p>
    <w:p w14:paraId="05ABE2BB" w14:textId="3C1B76E3" w:rsidR="00340A8B" w:rsidRPr="00702C96" w:rsidRDefault="00350BCF" w:rsidP="00455E54">
      <w:pPr>
        <w:spacing w:after="0"/>
        <w:ind w:firstLine="709"/>
        <w:rPr>
          <w:rFonts w:eastAsiaTheme="minorHAnsi"/>
          <w:sz w:val="22"/>
          <w:szCs w:val="22"/>
          <w:lang w:eastAsia="en-US"/>
        </w:rPr>
      </w:pPr>
      <w:r w:rsidRPr="00702C96">
        <w:rPr>
          <w:rFonts w:eastAsia="Calibri"/>
          <w:sz w:val="22"/>
          <w:szCs w:val="22"/>
        </w:rPr>
        <w:t>I этап</w:t>
      </w:r>
      <w:r w:rsidR="00340A8B" w:rsidRPr="00702C96">
        <w:rPr>
          <w:rFonts w:eastAsia="Calibri"/>
          <w:sz w:val="22"/>
          <w:szCs w:val="22"/>
        </w:rPr>
        <w:t xml:space="preserve">: </w:t>
      </w:r>
      <w:r w:rsidR="0029336F" w:rsidRPr="00702C96">
        <w:rPr>
          <w:rFonts w:eastAsia="Calibri"/>
          <w:sz w:val="22"/>
          <w:szCs w:val="22"/>
        </w:rPr>
        <w:t xml:space="preserve">штраф по этапу составляет </w:t>
      </w:r>
      <w:r w:rsidR="00340A8B" w:rsidRPr="00702C96">
        <w:rPr>
          <w:rFonts w:eastAsiaTheme="minorHAnsi"/>
          <w:sz w:val="22"/>
          <w:szCs w:val="22"/>
          <w:lang w:eastAsia="en-US"/>
        </w:rPr>
        <w:t>_______</w:t>
      </w:r>
      <w:proofErr w:type="gramStart"/>
      <w:r w:rsidR="00340A8B" w:rsidRPr="00702C96">
        <w:rPr>
          <w:rFonts w:eastAsiaTheme="minorHAnsi"/>
          <w:sz w:val="22"/>
          <w:szCs w:val="22"/>
          <w:lang w:eastAsia="en-US"/>
        </w:rPr>
        <w:t>_(</w:t>
      </w:r>
      <w:proofErr w:type="gramEnd"/>
      <w:r w:rsidR="00340A8B" w:rsidRPr="00702C96">
        <w:rPr>
          <w:rFonts w:eastAsiaTheme="minorHAnsi"/>
          <w:sz w:val="22"/>
          <w:szCs w:val="22"/>
          <w:lang w:eastAsia="en-US"/>
        </w:rPr>
        <w:t>_________) руб. __ коп.;</w:t>
      </w:r>
    </w:p>
    <w:p w14:paraId="4828FB50" w14:textId="1A84456E" w:rsidR="00340A8B" w:rsidRPr="00702C96" w:rsidRDefault="00350BCF" w:rsidP="00455E54">
      <w:pPr>
        <w:spacing w:after="0"/>
        <w:ind w:firstLine="709"/>
        <w:rPr>
          <w:rFonts w:eastAsiaTheme="minorHAnsi"/>
          <w:sz w:val="22"/>
          <w:szCs w:val="22"/>
          <w:lang w:eastAsia="en-US"/>
        </w:rPr>
      </w:pPr>
      <w:r w:rsidRPr="00702C96">
        <w:rPr>
          <w:rFonts w:eastAsia="Calibri"/>
          <w:sz w:val="22"/>
          <w:szCs w:val="22"/>
        </w:rPr>
        <w:t>II этап</w:t>
      </w:r>
      <w:r w:rsidR="00340A8B" w:rsidRPr="00702C96">
        <w:rPr>
          <w:rFonts w:eastAsia="Calibri"/>
          <w:sz w:val="22"/>
          <w:szCs w:val="22"/>
        </w:rPr>
        <w:t xml:space="preserve">: </w:t>
      </w:r>
      <w:r w:rsidR="0029336F" w:rsidRPr="00702C96">
        <w:rPr>
          <w:rFonts w:eastAsia="Calibri"/>
          <w:sz w:val="22"/>
          <w:szCs w:val="22"/>
        </w:rPr>
        <w:t xml:space="preserve">штраф по этапу составляет </w:t>
      </w:r>
      <w:r w:rsidR="00340A8B" w:rsidRPr="00702C96">
        <w:rPr>
          <w:rFonts w:eastAsiaTheme="minorHAnsi"/>
          <w:sz w:val="22"/>
          <w:szCs w:val="22"/>
          <w:lang w:eastAsia="en-US"/>
        </w:rPr>
        <w:t>_______</w:t>
      </w:r>
      <w:proofErr w:type="gramStart"/>
      <w:r w:rsidR="00340A8B" w:rsidRPr="00702C96">
        <w:rPr>
          <w:rFonts w:eastAsiaTheme="minorHAnsi"/>
          <w:sz w:val="22"/>
          <w:szCs w:val="22"/>
          <w:lang w:eastAsia="en-US"/>
        </w:rPr>
        <w:t>_(</w:t>
      </w:r>
      <w:proofErr w:type="gramEnd"/>
      <w:r w:rsidR="00340A8B" w:rsidRPr="00702C96">
        <w:rPr>
          <w:rFonts w:eastAsiaTheme="minorHAnsi"/>
          <w:sz w:val="22"/>
          <w:szCs w:val="22"/>
          <w:lang w:eastAsia="en-US"/>
        </w:rPr>
        <w:t>_________) руб. __ коп.;</w:t>
      </w:r>
    </w:p>
    <w:p w14:paraId="532D0A7A" w14:textId="7CB8736D" w:rsidR="00340A8B" w:rsidRPr="00702C96" w:rsidRDefault="00350BCF" w:rsidP="00455E54">
      <w:pPr>
        <w:spacing w:after="0"/>
        <w:ind w:firstLine="709"/>
        <w:rPr>
          <w:rFonts w:eastAsiaTheme="minorHAnsi"/>
          <w:sz w:val="22"/>
          <w:szCs w:val="22"/>
          <w:lang w:eastAsia="en-US"/>
        </w:rPr>
      </w:pPr>
      <w:r w:rsidRPr="00702C96">
        <w:rPr>
          <w:rFonts w:eastAsia="Calibri"/>
          <w:sz w:val="22"/>
          <w:szCs w:val="22"/>
        </w:rPr>
        <w:t>III этап</w:t>
      </w:r>
      <w:r w:rsidR="00340A8B" w:rsidRPr="00702C96">
        <w:rPr>
          <w:rFonts w:eastAsia="Calibri"/>
          <w:sz w:val="22"/>
          <w:szCs w:val="22"/>
        </w:rPr>
        <w:t xml:space="preserve">: </w:t>
      </w:r>
      <w:r w:rsidR="0029336F" w:rsidRPr="00702C96">
        <w:rPr>
          <w:rFonts w:eastAsia="Calibri"/>
          <w:sz w:val="22"/>
          <w:szCs w:val="22"/>
        </w:rPr>
        <w:t xml:space="preserve">штраф по этапу составляет </w:t>
      </w:r>
      <w:r w:rsidR="00340A8B" w:rsidRPr="00702C96">
        <w:rPr>
          <w:rFonts w:eastAsiaTheme="minorHAnsi"/>
          <w:sz w:val="22"/>
          <w:szCs w:val="22"/>
          <w:lang w:eastAsia="en-US"/>
        </w:rPr>
        <w:t>_______</w:t>
      </w:r>
      <w:proofErr w:type="gramStart"/>
      <w:r w:rsidR="00340A8B" w:rsidRPr="00702C96">
        <w:rPr>
          <w:rFonts w:eastAsiaTheme="minorHAnsi"/>
          <w:sz w:val="22"/>
          <w:szCs w:val="22"/>
          <w:lang w:eastAsia="en-US"/>
        </w:rPr>
        <w:t>_(</w:t>
      </w:r>
      <w:proofErr w:type="gramEnd"/>
      <w:r w:rsidR="00340A8B" w:rsidRPr="00702C96">
        <w:rPr>
          <w:rFonts w:eastAsiaTheme="minorHAnsi"/>
          <w:sz w:val="22"/>
          <w:szCs w:val="22"/>
          <w:lang w:eastAsia="en-US"/>
        </w:rPr>
        <w:t>_________) руб. __ коп.;</w:t>
      </w:r>
    </w:p>
    <w:p w14:paraId="59077720" w14:textId="7E938E99" w:rsidR="00340A8B" w:rsidRPr="00702C96" w:rsidRDefault="00350BCF" w:rsidP="00455E54">
      <w:pPr>
        <w:spacing w:after="0"/>
        <w:ind w:firstLine="709"/>
        <w:rPr>
          <w:rFonts w:eastAsiaTheme="minorHAnsi"/>
          <w:sz w:val="22"/>
          <w:szCs w:val="22"/>
          <w:lang w:eastAsia="en-US"/>
        </w:rPr>
      </w:pPr>
      <w:r w:rsidRPr="00702C96">
        <w:rPr>
          <w:rFonts w:eastAsia="Calibri"/>
          <w:sz w:val="22"/>
          <w:szCs w:val="22"/>
        </w:rPr>
        <w:t>IV этап</w:t>
      </w:r>
      <w:r w:rsidR="00340A8B" w:rsidRPr="00702C96">
        <w:rPr>
          <w:rFonts w:eastAsia="Calibri"/>
          <w:sz w:val="22"/>
          <w:szCs w:val="22"/>
        </w:rPr>
        <w:t xml:space="preserve">: </w:t>
      </w:r>
      <w:r w:rsidR="0029336F" w:rsidRPr="00702C96">
        <w:rPr>
          <w:rFonts w:eastAsia="Calibri"/>
          <w:sz w:val="22"/>
          <w:szCs w:val="22"/>
        </w:rPr>
        <w:t xml:space="preserve">штраф по этапу составляет </w:t>
      </w:r>
      <w:r w:rsidR="00340A8B" w:rsidRPr="00702C96">
        <w:rPr>
          <w:rFonts w:eastAsiaTheme="minorHAnsi"/>
          <w:sz w:val="22"/>
          <w:szCs w:val="22"/>
          <w:lang w:eastAsia="en-US"/>
        </w:rPr>
        <w:t>_______</w:t>
      </w:r>
      <w:proofErr w:type="gramStart"/>
      <w:r w:rsidR="00340A8B" w:rsidRPr="00702C96">
        <w:rPr>
          <w:rFonts w:eastAsiaTheme="minorHAnsi"/>
          <w:sz w:val="22"/>
          <w:szCs w:val="22"/>
          <w:lang w:eastAsia="en-US"/>
        </w:rPr>
        <w:t>_(</w:t>
      </w:r>
      <w:proofErr w:type="gramEnd"/>
      <w:r w:rsidR="00340A8B" w:rsidRPr="00702C96">
        <w:rPr>
          <w:rFonts w:eastAsiaTheme="minorHAnsi"/>
          <w:sz w:val="22"/>
          <w:szCs w:val="22"/>
          <w:lang w:eastAsia="en-US"/>
        </w:rPr>
        <w:t>_________) руб. __ коп.;</w:t>
      </w:r>
    </w:p>
    <w:p w14:paraId="7D58299E" w14:textId="59860796" w:rsidR="00754F31" w:rsidRPr="00702C96" w:rsidRDefault="00754F31" w:rsidP="00455E54">
      <w:pPr>
        <w:spacing w:after="0"/>
        <w:ind w:firstLine="709"/>
        <w:rPr>
          <w:rFonts w:eastAsiaTheme="minorHAnsi"/>
          <w:sz w:val="22"/>
          <w:szCs w:val="22"/>
          <w:lang w:eastAsia="en-US"/>
        </w:rPr>
      </w:pPr>
      <w:r w:rsidRPr="00702C96">
        <w:rPr>
          <w:rFonts w:eastAsiaTheme="minorHAnsi"/>
          <w:sz w:val="22"/>
          <w:szCs w:val="22"/>
          <w:lang w:eastAsia="en-US"/>
        </w:rPr>
        <w:t xml:space="preserve">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w:t>
      </w:r>
      <w:r w:rsidR="00B43238" w:rsidRPr="00702C96">
        <w:rPr>
          <w:rFonts w:eastAsiaTheme="minorHAnsi"/>
          <w:sz w:val="22"/>
          <w:szCs w:val="22"/>
          <w:lang w:eastAsia="en-US"/>
        </w:rPr>
        <w:t xml:space="preserve">и </w:t>
      </w:r>
      <w:r w:rsidR="00F773AE" w:rsidRPr="00702C96">
        <w:rPr>
          <w:rFonts w:eastAsiaTheme="minorHAnsi"/>
          <w:sz w:val="22"/>
          <w:szCs w:val="22"/>
          <w:lang w:eastAsia="en-US"/>
        </w:rPr>
        <w:t>определяется</w:t>
      </w:r>
      <w:r w:rsidR="00B43238" w:rsidRPr="00702C96">
        <w:rPr>
          <w:rFonts w:eastAsiaTheme="minorHAnsi"/>
          <w:sz w:val="22"/>
          <w:szCs w:val="22"/>
          <w:lang w:eastAsia="en-US"/>
        </w:rPr>
        <w:t xml:space="preserve"> в следующем порядке:</w:t>
      </w:r>
    </w:p>
    <w:p w14:paraId="3A418C88"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а) в случае, если цена Контракта не превышает начальную (максимальную) цену Контракта:</w:t>
      </w:r>
    </w:p>
    <w:p w14:paraId="7FB91A3D"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10 процентов начальной (максимальной) цены Контракта, если цена Контракта не превышает 3 млн. рублей;</w:t>
      </w:r>
    </w:p>
    <w:p w14:paraId="7B309862"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 процентов начальной (максимальной) цены Контракта, если цена Контракта составляет от 3 млн. рублей до 50 млн. рублей (включительно);</w:t>
      </w:r>
    </w:p>
    <w:p w14:paraId="1252DC1E"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 процент начальной (максимальной) цены Контракта, если цена Контракта составляет от 50 млн. рублей до 100 млн. рублей (включительно);</w:t>
      </w:r>
    </w:p>
    <w:p w14:paraId="0FD32FC3"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б) в случае, если цена Контракта превышает начальную (максимальную) цену Контракта:</w:t>
      </w:r>
    </w:p>
    <w:p w14:paraId="33DBFC8B"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10 процентов цены Контракта, если цена Контракта не превышает 3 млн. рублей;</w:t>
      </w:r>
    </w:p>
    <w:p w14:paraId="19743CE3" w14:textId="77777777" w:rsidR="00754F31" w:rsidRPr="00702C96" w:rsidRDefault="00754F31" w:rsidP="00455E54">
      <w:pPr>
        <w:autoSpaceDE w:val="0"/>
        <w:autoSpaceDN w:val="0"/>
        <w:adjustRightInd w:val="0"/>
        <w:spacing w:after="0"/>
        <w:ind w:firstLine="709"/>
        <w:rPr>
          <w:rFonts w:eastAsiaTheme="minorHAnsi"/>
          <w:sz w:val="22"/>
          <w:szCs w:val="22"/>
          <w:lang w:eastAsia="en-US"/>
        </w:rPr>
      </w:pPr>
      <w:r w:rsidRPr="00702C96">
        <w:rPr>
          <w:rFonts w:eastAsiaTheme="minorHAnsi"/>
          <w:sz w:val="22"/>
          <w:szCs w:val="22"/>
          <w:lang w:eastAsia="en-US"/>
        </w:rPr>
        <w:t>5 процентов цены Контракта, если цена Контракта составляет от 3 млн. рублей до 50 млн. рублей (включительно);</w:t>
      </w:r>
    </w:p>
    <w:p w14:paraId="68A9FCE2" w14:textId="3836EF37" w:rsidR="00754F31" w:rsidRPr="00702C96" w:rsidRDefault="00754F31" w:rsidP="00455E54">
      <w:pPr>
        <w:spacing w:after="0"/>
        <w:ind w:firstLine="709"/>
        <w:rPr>
          <w:rFonts w:eastAsiaTheme="minorHAnsi"/>
          <w:sz w:val="22"/>
          <w:szCs w:val="22"/>
          <w:lang w:eastAsia="en-US"/>
        </w:rPr>
      </w:pPr>
      <w:r w:rsidRPr="00702C96">
        <w:rPr>
          <w:rFonts w:eastAsiaTheme="minorHAnsi"/>
          <w:sz w:val="22"/>
          <w:szCs w:val="22"/>
          <w:lang w:eastAsia="en-US"/>
        </w:rPr>
        <w:t>1 процент цены Контракта, если цена Контракта составляет от 50 млн. рублей до 100 млн. рублей (включительно).</w:t>
      </w:r>
      <w:r w:rsidRPr="00702C96">
        <w:rPr>
          <w:rFonts w:eastAsiaTheme="minorHAnsi"/>
          <w:sz w:val="22"/>
          <w:szCs w:val="22"/>
          <w:vertAlign w:val="superscript"/>
          <w:lang w:eastAsia="en-US"/>
        </w:rPr>
        <w:footnoteReference w:id="5"/>
      </w:r>
    </w:p>
    <w:p w14:paraId="36F9D5C5"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следующем порядке:</w:t>
      </w:r>
    </w:p>
    <w:p w14:paraId="298AB611"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а) 1000 рублей, если цена Контракта не превышает 3 млн. рублей;</w:t>
      </w:r>
    </w:p>
    <w:p w14:paraId="4977794D"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б) 5000 рублей, если цена Контракта составляет от 3 млн. рублей до 50 млн. рублей (включительно);</w:t>
      </w:r>
    </w:p>
    <w:p w14:paraId="0775519F"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в) 10000 рублей, если цена Контракта составляет от 50 млн. рублей до 100 млн. рублей (включительно);</w:t>
      </w:r>
    </w:p>
    <w:p w14:paraId="3AC901A6"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г) 100000 рублей, если цена Контракта превышает 100 млн. рублей.</w:t>
      </w:r>
    </w:p>
    <w:p w14:paraId="4C5122AF"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и составляет _______ (_________) руб. __ коп.</w:t>
      </w:r>
    </w:p>
    <w:p w14:paraId="738CBD15" w14:textId="4E087DF9"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w:t>
      </w:r>
      <w:r w:rsidR="00754F31" w:rsidRPr="00702C96">
        <w:rPr>
          <w:rFonts w:eastAsiaTheme="minorHAnsi"/>
          <w:sz w:val="22"/>
          <w:szCs w:val="22"/>
          <w:lang w:eastAsia="en-US"/>
        </w:rPr>
        <w:t>5</w:t>
      </w:r>
      <w:r w:rsidRPr="00702C96">
        <w:rPr>
          <w:rFonts w:eastAsiaTheme="minorHAnsi"/>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93ED68C" w14:textId="180DF9B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w:t>
      </w:r>
      <w:r w:rsidR="00754F31" w:rsidRPr="00702C96">
        <w:rPr>
          <w:rFonts w:eastAsiaTheme="minorHAnsi"/>
          <w:sz w:val="22"/>
          <w:szCs w:val="22"/>
          <w:lang w:eastAsia="en-US"/>
        </w:rPr>
        <w:t>6</w:t>
      </w:r>
      <w:r w:rsidRPr="00702C96">
        <w:rPr>
          <w:rFonts w:eastAsiaTheme="minorHAnsi"/>
          <w:sz w:val="22"/>
          <w:szCs w:val="22"/>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773AE" w:rsidRPr="00702C96">
        <w:rPr>
          <w:rFonts w:eastAsiaTheme="minorHAnsi"/>
          <w:sz w:val="22"/>
          <w:szCs w:val="22"/>
          <w:lang w:eastAsia="en-US"/>
        </w:rPr>
        <w:t xml:space="preserve">определяется </w:t>
      </w:r>
      <w:r w:rsidRPr="00702C96">
        <w:rPr>
          <w:rFonts w:eastAsiaTheme="minorHAnsi"/>
          <w:sz w:val="22"/>
          <w:szCs w:val="22"/>
          <w:lang w:eastAsia="en-US"/>
        </w:rPr>
        <w:t>в следующем порядке:</w:t>
      </w:r>
    </w:p>
    <w:p w14:paraId="7AB9A5E0"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а) 1000 рублей, если цена Контракта не превышает 3 млн. рублей (включительно);</w:t>
      </w:r>
    </w:p>
    <w:p w14:paraId="3F1D8DAB"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б) 5000 рублей, если цена Контракта составляет от 3 млн. рублей до 50 млн. рублей (включительно);</w:t>
      </w:r>
    </w:p>
    <w:p w14:paraId="6BD0A65F"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в) 10000 рублей, если цена Контракта составляет от 50 млн. рублей до 100 млн. рублей (включительно);</w:t>
      </w:r>
    </w:p>
    <w:p w14:paraId="3E8B6EC4"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г) 100000 рублей, если цена Контракта превышает 100 млн. рублей.</w:t>
      </w:r>
    </w:p>
    <w:p w14:paraId="0625308B" w14:textId="7777777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и составляет ________ (_________) руб. __ коп.</w:t>
      </w:r>
    </w:p>
    <w:p w14:paraId="5BC40814" w14:textId="39EE02E1"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w:t>
      </w:r>
      <w:r w:rsidR="00754F31" w:rsidRPr="00702C96">
        <w:rPr>
          <w:rFonts w:eastAsiaTheme="minorHAnsi"/>
          <w:sz w:val="22"/>
          <w:szCs w:val="22"/>
          <w:lang w:eastAsia="en-US"/>
        </w:rPr>
        <w:t>7</w:t>
      </w:r>
      <w:r w:rsidRPr="00702C96">
        <w:rPr>
          <w:rFonts w:eastAsiaTheme="minorHAnsi"/>
          <w:sz w:val="22"/>
          <w:szCs w:val="22"/>
          <w:lang w:eastAsia="en-US"/>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A76E154" w14:textId="7AF1371E"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w:t>
      </w:r>
      <w:r w:rsidR="00754F31" w:rsidRPr="00702C96">
        <w:rPr>
          <w:rFonts w:eastAsiaTheme="minorHAnsi"/>
          <w:sz w:val="22"/>
          <w:szCs w:val="22"/>
          <w:lang w:eastAsia="en-US"/>
        </w:rPr>
        <w:t>8</w:t>
      </w:r>
      <w:r w:rsidRPr="00702C96">
        <w:rPr>
          <w:rFonts w:eastAsiaTheme="minorHAnsi"/>
          <w:sz w:val="22"/>
          <w:szCs w:val="22"/>
          <w:lang w:eastAsia="en-US"/>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DAF02E0" w14:textId="306A3C01"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w:t>
      </w:r>
      <w:r w:rsidR="00754F31" w:rsidRPr="00702C96">
        <w:rPr>
          <w:rFonts w:eastAsiaTheme="minorHAnsi"/>
          <w:sz w:val="22"/>
          <w:szCs w:val="22"/>
          <w:lang w:eastAsia="en-US"/>
        </w:rPr>
        <w:t>9</w:t>
      </w:r>
      <w:r w:rsidRPr="00702C96">
        <w:rPr>
          <w:rFonts w:eastAsiaTheme="minorHAnsi"/>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0DF710" w14:textId="768CAE01"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6.1</w:t>
      </w:r>
      <w:r w:rsidR="00754F31" w:rsidRPr="00702C96">
        <w:rPr>
          <w:rFonts w:eastAsiaTheme="minorHAnsi"/>
          <w:sz w:val="22"/>
          <w:szCs w:val="22"/>
          <w:lang w:eastAsia="en-US"/>
        </w:rPr>
        <w:t>0</w:t>
      </w:r>
      <w:r w:rsidRPr="00702C96">
        <w:rPr>
          <w:rFonts w:eastAsiaTheme="minorHAnsi"/>
          <w:sz w:val="22"/>
          <w:szCs w:val="22"/>
          <w:lang w:eastAsia="en-US"/>
        </w:rPr>
        <w:t>.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CBD051" w14:textId="0DFC4CAF"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6.1</w:t>
      </w:r>
      <w:r w:rsidR="00754F31" w:rsidRPr="00702C96">
        <w:rPr>
          <w:rFonts w:eastAsiaTheme="minorHAnsi"/>
          <w:sz w:val="22"/>
          <w:szCs w:val="22"/>
          <w:lang w:eastAsia="en-US"/>
        </w:rPr>
        <w:t>1</w:t>
      </w:r>
      <w:r w:rsidRPr="00702C96">
        <w:rPr>
          <w:rFonts w:eastAsiaTheme="minorHAnsi"/>
          <w:sz w:val="22"/>
          <w:szCs w:val="22"/>
          <w:lang w:eastAsia="en-US"/>
        </w:rPr>
        <w:t>. Заказчик вправе уменьшить подлежащую выплате сумму за оказанные Услуги по этапу на сумму начисленной Исполнителю неустойки (штрафов, пени). В этом случае в Акте сдачи-приемки оказанных услуг по этапу, на основании которого принимаются оказанные Услуги 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4E039369" w14:textId="231693D7" w:rsidR="00173BE6" w:rsidRPr="00702C96" w:rsidRDefault="00173BE6" w:rsidP="00455E54">
      <w:pPr>
        <w:spacing w:after="0"/>
        <w:ind w:firstLine="709"/>
        <w:rPr>
          <w:rFonts w:eastAsiaTheme="minorHAnsi"/>
          <w:sz w:val="22"/>
          <w:szCs w:val="22"/>
          <w:lang w:eastAsia="en-US"/>
        </w:rPr>
      </w:pPr>
      <w:r w:rsidRPr="00702C96">
        <w:rPr>
          <w:rFonts w:eastAsiaTheme="minorHAnsi"/>
          <w:sz w:val="22"/>
          <w:szCs w:val="22"/>
          <w:lang w:eastAsia="en-US"/>
        </w:rPr>
        <w:t>6.1</w:t>
      </w:r>
      <w:r w:rsidR="00754F31" w:rsidRPr="00702C96">
        <w:rPr>
          <w:rFonts w:eastAsiaTheme="minorHAnsi"/>
          <w:sz w:val="22"/>
          <w:szCs w:val="22"/>
          <w:lang w:eastAsia="en-US"/>
        </w:rPr>
        <w:t>2</w:t>
      </w:r>
      <w:r w:rsidRPr="00702C96">
        <w:rPr>
          <w:rFonts w:eastAsiaTheme="minorHAnsi"/>
          <w:sz w:val="22"/>
          <w:szCs w:val="22"/>
          <w:lang w:eastAsia="en-US"/>
        </w:rPr>
        <w:t>. Применение неустойки (штрафа, пеней) не освобождает Стороны от исполнения принятых на себя обязательств по Контракту.</w:t>
      </w:r>
    </w:p>
    <w:p w14:paraId="4233964D" w14:textId="77777777" w:rsidR="00173BE6" w:rsidRPr="00702C96" w:rsidRDefault="00173BE6" w:rsidP="00455E54">
      <w:pPr>
        <w:widowControl w:val="0"/>
        <w:autoSpaceDE w:val="0"/>
        <w:autoSpaceDN w:val="0"/>
        <w:adjustRightInd w:val="0"/>
        <w:spacing w:after="0"/>
        <w:ind w:firstLine="709"/>
        <w:rPr>
          <w:rFonts w:eastAsia="Calibri"/>
          <w:sz w:val="22"/>
          <w:szCs w:val="22"/>
        </w:rPr>
      </w:pPr>
    </w:p>
    <w:p w14:paraId="5019CEA1" w14:textId="36479D61" w:rsidR="00173BE6" w:rsidRPr="00702C96" w:rsidRDefault="00173BE6" w:rsidP="00455E54">
      <w:pPr>
        <w:spacing w:after="0"/>
        <w:ind w:firstLine="709"/>
        <w:jc w:val="center"/>
        <w:rPr>
          <w:rFonts w:eastAsia="Calibri"/>
          <w:b/>
          <w:sz w:val="22"/>
          <w:szCs w:val="22"/>
        </w:rPr>
      </w:pPr>
      <w:r w:rsidRPr="00702C96">
        <w:rPr>
          <w:rFonts w:eastAsia="Calibri"/>
          <w:b/>
          <w:sz w:val="22"/>
          <w:szCs w:val="22"/>
        </w:rPr>
        <w:t>7. ОБЕСПЕЧЕНИЕ ИСПОЛНЕНИЯ ОБЯЗАТЕЛЬСТВ ПО КОНТРАКТУ</w:t>
      </w:r>
    </w:p>
    <w:p w14:paraId="0918DB58" w14:textId="17D2EDA2" w:rsidR="00173BE6" w:rsidRPr="00702C96" w:rsidRDefault="00173BE6" w:rsidP="00455E54">
      <w:pPr>
        <w:spacing w:after="0"/>
        <w:ind w:firstLine="709"/>
        <w:rPr>
          <w:rFonts w:eastAsia="Calibri"/>
          <w:sz w:val="22"/>
          <w:szCs w:val="22"/>
        </w:rPr>
      </w:pPr>
      <w:r w:rsidRPr="00702C96">
        <w:rPr>
          <w:rFonts w:eastAsia="Calibri"/>
          <w:sz w:val="22"/>
          <w:szCs w:val="22"/>
        </w:rPr>
        <w:t>7.1. В целях обеспечения исполнения Контракта Исполнитель представляет Заказчику обеспечение исполнения обязательств по Контракту в форме (на выбор):</w:t>
      </w:r>
    </w:p>
    <w:p w14:paraId="19A3852E" w14:textId="77777777" w:rsidR="00173BE6" w:rsidRPr="00702C96" w:rsidRDefault="00173BE6" w:rsidP="00455E54">
      <w:pPr>
        <w:spacing w:after="0"/>
        <w:ind w:firstLine="709"/>
        <w:rPr>
          <w:rFonts w:eastAsia="Calibri"/>
          <w:sz w:val="22"/>
          <w:szCs w:val="22"/>
        </w:rPr>
      </w:pPr>
      <w:r w:rsidRPr="00702C96">
        <w:rPr>
          <w:rFonts w:eastAsia="Calibri"/>
          <w:sz w:val="22"/>
          <w:szCs w:val="22"/>
        </w:rPr>
        <w:t xml:space="preserve">- предоставления безотзывной банковской гарантии, выданной банком, соответствующим требованиям постановления Правительства Российской Федерации от 12 апреля 2018 года № 440 «О требованиях к банкам, которые в праве выдавать банковские гарантии для обеспечения заявок и исполнения контрактов», и соответствующей требованиям статьи 45 Закона о контрактной системе и постановления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3138F0C1" w14:textId="77777777" w:rsidR="00173BE6" w:rsidRPr="00702C96" w:rsidRDefault="00173BE6" w:rsidP="00455E54">
      <w:pPr>
        <w:spacing w:after="0"/>
        <w:ind w:firstLine="709"/>
        <w:rPr>
          <w:rFonts w:eastAsia="Calibri"/>
          <w:sz w:val="22"/>
          <w:szCs w:val="22"/>
        </w:rPr>
      </w:pPr>
      <w:r w:rsidRPr="00702C96">
        <w:rPr>
          <w:rFonts w:eastAsia="Calibri"/>
          <w:sz w:val="22"/>
          <w:szCs w:val="22"/>
        </w:rPr>
        <w:t>- внесения денежных средств на указанный Заказчиком в пункте 7.4 Контракта счет в размере, указанном в пункте 7.2 Контракта.</w:t>
      </w:r>
    </w:p>
    <w:p w14:paraId="7078FB0B" w14:textId="1DFDD01A" w:rsidR="00173BE6" w:rsidRPr="00702C96" w:rsidRDefault="00173BE6" w:rsidP="00455E54">
      <w:pPr>
        <w:spacing w:after="0"/>
        <w:ind w:firstLine="709"/>
        <w:rPr>
          <w:rFonts w:eastAsia="Calibri"/>
          <w:sz w:val="22"/>
          <w:szCs w:val="22"/>
        </w:rPr>
      </w:pPr>
      <w:r w:rsidRPr="00702C96">
        <w:rPr>
          <w:rFonts w:eastAsia="Calibri"/>
          <w:sz w:val="22"/>
          <w:szCs w:val="22"/>
        </w:rPr>
        <w:t>7.2. Обеспечение исполнения Контракта представляется на сумму _________ (</w:t>
      </w:r>
      <w:r w:rsidRPr="00702C96">
        <w:rPr>
          <w:rFonts w:eastAsia="Calibri"/>
          <w:i/>
          <w:sz w:val="22"/>
          <w:szCs w:val="22"/>
        </w:rPr>
        <w:t>сумма прописью</w:t>
      </w:r>
      <w:r w:rsidRPr="00702C96">
        <w:rPr>
          <w:rFonts w:eastAsia="Calibri"/>
          <w:sz w:val="22"/>
          <w:szCs w:val="22"/>
        </w:rPr>
        <w:t>) рублей __ копеек.</w:t>
      </w:r>
    </w:p>
    <w:p w14:paraId="6C43DA84" w14:textId="343276C6" w:rsidR="00173BE6" w:rsidRPr="00702C96" w:rsidRDefault="00173BE6" w:rsidP="00455E54">
      <w:pPr>
        <w:spacing w:after="0"/>
        <w:ind w:firstLine="709"/>
        <w:rPr>
          <w:rFonts w:eastAsia="Calibri"/>
          <w:sz w:val="22"/>
          <w:szCs w:val="22"/>
        </w:rPr>
      </w:pPr>
      <w:r w:rsidRPr="00702C96">
        <w:rPr>
          <w:rFonts w:eastAsia="Calibri"/>
          <w:sz w:val="22"/>
          <w:szCs w:val="22"/>
        </w:rPr>
        <w:t xml:space="preserve">7.3. Срок действия безотзывной банковской гарантии должен превышать </w:t>
      </w:r>
      <w:r w:rsidRPr="00702C96">
        <w:rPr>
          <w:rFonts w:eastAsiaTheme="minorHAnsi"/>
          <w:sz w:val="22"/>
          <w:szCs w:val="22"/>
          <w:lang w:eastAsia="en-US"/>
        </w:rPr>
        <w:t>предусмотренный Контрактом срок исполнения обязательств, которые должны быть обеспечены такой банковской гарантией,</w:t>
      </w:r>
      <w:r w:rsidRPr="00702C96">
        <w:rPr>
          <w:rFonts w:eastAsia="Calibri"/>
          <w:sz w:val="22"/>
          <w:szCs w:val="22"/>
        </w:rPr>
        <w:t xml:space="preserve"> не менее чем на 1 (Один) месяц, в том числе в случае его изменения в соответствии со ст</w:t>
      </w:r>
      <w:r w:rsidR="00754F31" w:rsidRPr="00702C96">
        <w:rPr>
          <w:rFonts w:eastAsia="Calibri"/>
          <w:sz w:val="22"/>
          <w:szCs w:val="22"/>
        </w:rPr>
        <w:t>атьей</w:t>
      </w:r>
      <w:r w:rsidRPr="00702C96">
        <w:rPr>
          <w:rFonts w:eastAsia="Calibri"/>
          <w:sz w:val="22"/>
          <w:szCs w:val="22"/>
        </w:rPr>
        <w:t xml:space="preserve"> 95 Закона о контрактной системе.</w:t>
      </w:r>
    </w:p>
    <w:p w14:paraId="0222EE2C" w14:textId="77777777" w:rsidR="00173BE6" w:rsidRPr="00702C96" w:rsidRDefault="00173BE6" w:rsidP="00455E54">
      <w:pPr>
        <w:spacing w:after="0"/>
        <w:ind w:firstLine="709"/>
        <w:rPr>
          <w:rFonts w:eastAsia="Calibri"/>
          <w:sz w:val="22"/>
          <w:szCs w:val="22"/>
        </w:rPr>
      </w:pPr>
      <w:r w:rsidRPr="00702C96">
        <w:rPr>
          <w:rFonts w:eastAsia="Calibri"/>
          <w:sz w:val="22"/>
          <w:szCs w:val="22"/>
        </w:rPr>
        <w:t>7.4. Денежные средства, вносимые в качестве обеспечение исполнения обязательства, должны быть перечислены в размере, установленном в пункте 7.2. Контракта, на следующие реквизиты:</w:t>
      </w:r>
    </w:p>
    <w:p w14:paraId="1117B6F9" w14:textId="77777777" w:rsidR="00173BE6" w:rsidRPr="00702C96" w:rsidRDefault="00173BE6" w:rsidP="00455E54">
      <w:pPr>
        <w:spacing w:after="0"/>
        <w:ind w:firstLine="709"/>
        <w:rPr>
          <w:rFonts w:eastAsia="Calibri"/>
          <w:sz w:val="22"/>
          <w:szCs w:val="22"/>
        </w:rPr>
      </w:pPr>
      <w:r w:rsidRPr="00702C96">
        <w:rPr>
          <w:rFonts w:eastAsia="Calibri"/>
          <w:sz w:val="22"/>
          <w:szCs w:val="22"/>
        </w:rPr>
        <w:t>Министерство цифрового развития, связи и массовых коммуникаций Российской Федерации</w:t>
      </w:r>
    </w:p>
    <w:p w14:paraId="55D32FA5" w14:textId="77777777" w:rsidR="00173BE6" w:rsidRPr="00702C96" w:rsidRDefault="00173BE6" w:rsidP="00455E54">
      <w:pPr>
        <w:spacing w:after="0"/>
        <w:ind w:firstLine="709"/>
        <w:jc w:val="left"/>
        <w:rPr>
          <w:rFonts w:eastAsiaTheme="minorHAnsi"/>
          <w:sz w:val="22"/>
          <w:szCs w:val="22"/>
          <w:lang w:eastAsia="en-US"/>
        </w:rPr>
      </w:pPr>
      <w:r w:rsidRPr="00702C96">
        <w:rPr>
          <w:rFonts w:eastAsiaTheme="minorHAnsi"/>
          <w:sz w:val="22"/>
          <w:szCs w:val="22"/>
          <w:lang w:eastAsia="en-US"/>
        </w:rPr>
        <w:t>ИНН 7710474375 КПП 771001001</w:t>
      </w:r>
    </w:p>
    <w:p w14:paraId="21D7BED6" w14:textId="77777777" w:rsidR="00173BE6" w:rsidRPr="00702C96" w:rsidRDefault="00173BE6" w:rsidP="00455E54">
      <w:pPr>
        <w:spacing w:after="0"/>
        <w:ind w:firstLine="709"/>
        <w:jc w:val="left"/>
        <w:rPr>
          <w:rFonts w:eastAsiaTheme="minorHAnsi"/>
          <w:sz w:val="22"/>
          <w:szCs w:val="22"/>
          <w:lang w:eastAsia="en-US"/>
        </w:rPr>
      </w:pPr>
      <w:r w:rsidRPr="00702C96">
        <w:rPr>
          <w:rFonts w:eastAsiaTheme="minorHAnsi"/>
          <w:sz w:val="22"/>
          <w:szCs w:val="22"/>
          <w:lang w:eastAsia="en-US"/>
        </w:rPr>
        <w:t>125375, г. Москва, ул. Тверская, д. 7</w:t>
      </w:r>
    </w:p>
    <w:p w14:paraId="6CC0CED0" w14:textId="77777777" w:rsidR="00173BE6" w:rsidRPr="00702C96" w:rsidRDefault="00173BE6" w:rsidP="00455E54">
      <w:pPr>
        <w:spacing w:after="0"/>
        <w:ind w:firstLine="709"/>
        <w:jc w:val="left"/>
        <w:rPr>
          <w:rFonts w:eastAsiaTheme="minorHAnsi"/>
          <w:sz w:val="22"/>
          <w:szCs w:val="22"/>
          <w:lang w:eastAsia="en-US"/>
        </w:rPr>
      </w:pPr>
      <w:r w:rsidRPr="00702C96">
        <w:rPr>
          <w:rFonts w:eastAsiaTheme="minorHAnsi"/>
          <w:sz w:val="22"/>
          <w:szCs w:val="22"/>
          <w:lang w:eastAsia="en-US"/>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 л/с 05951000710)</w:t>
      </w:r>
    </w:p>
    <w:p w14:paraId="3BCAEECF" w14:textId="77777777" w:rsidR="00173BE6" w:rsidRPr="00702C96" w:rsidRDefault="00173BE6" w:rsidP="00455E54">
      <w:pPr>
        <w:spacing w:after="0"/>
        <w:ind w:firstLine="709"/>
        <w:jc w:val="left"/>
        <w:rPr>
          <w:rFonts w:eastAsiaTheme="minorHAnsi"/>
          <w:sz w:val="22"/>
          <w:szCs w:val="22"/>
          <w:lang w:eastAsia="en-US"/>
        </w:rPr>
      </w:pPr>
      <w:r w:rsidRPr="00702C96">
        <w:rPr>
          <w:rFonts w:eastAsiaTheme="minorHAnsi"/>
          <w:sz w:val="22"/>
          <w:szCs w:val="22"/>
          <w:lang w:eastAsia="en-US"/>
        </w:rPr>
        <w:t>р/сч 40302810900001001901</w:t>
      </w:r>
    </w:p>
    <w:p w14:paraId="73384EBE" w14:textId="77777777" w:rsidR="00173BE6" w:rsidRPr="00702C96" w:rsidRDefault="00173BE6" w:rsidP="00455E54">
      <w:pPr>
        <w:spacing w:after="0"/>
        <w:ind w:firstLine="709"/>
        <w:jc w:val="left"/>
        <w:rPr>
          <w:rFonts w:eastAsiaTheme="minorHAnsi"/>
          <w:sz w:val="22"/>
          <w:szCs w:val="22"/>
          <w:lang w:eastAsia="en-US"/>
        </w:rPr>
      </w:pPr>
      <w:r w:rsidRPr="00702C96">
        <w:rPr>
          <w:rFonts w:eastAsiaTheme="minorHAnsi"/>
          <w:sz w:val="22"/>
          <w:szCs w:val="22"/>
          <w:lang w:eastAsia="en-US"/>
        </w:rPr>
        <w:t>Операционный департамент Банка России г. Москва 701</w:t>
      </w:r>
    </w:p>
    <w:p w14:paraId="5231BD2B" w14:textId="77777777" w:rsidR="00173BE6" w:rsidRPr="00702C96" w:rsidRDefault="00173BE6" w:rsidP="00455E54">
      <w:pPr>
        <w:spacing w:after="0"/>
        <w:ind w:firstLine="709"/>
        <w:jc w:val="left"/>
        <w:rPr>
          <w:rFonts w:eastAsiaTheme="minorHAnsi"/>
          <w:sz w:val="22"/>
          <w:szCs w:val="22"/>
          <w:lang w:eastAsia="en-US"/>
        </w:rPr>
      </w:pPr>
      <w:r w:rsidRPr="00702C96">
        <w:rPr>
          <w:rFonts w:eastAsiaTheme="minorHAnsi"/>
          <w:sz w:val="22"/>
          <w:szCs w:val="22"/>
          <w:lang w:eastAsia="en-US"/>
        </w:rPr>
        <w:t>БИК 044501002</w:t>
      </w:r>
    </w:p>
    <w:p w14:paraId="5932F50F" w14:textId="446425D5" w:rsidR="00173BE6" w:rsidRPr="00702C96" w:rsidRDefault="00173BE6" w:rsidP="00455E54">
      <w:pPr>
        <w:spacing w:after="0"/>
        <w:ind w:firstLine="709"/>
        <w:rPr>
          <w:rFonts w:eastAsia="Calibri"/>
          <w:sz w:val="22"/>
          <w:szCs w:val="22"/>
        </w:rPr>
      </w:pPr>
      <w:r w:rsidRPr="00702C96">
        <w:rPr>
          <w:rFonts w:eastAsia="Calibri"/>
          <w:sz w:val="22"/>
          <w:szCs w:val="22"/>
        </w:rPr>
        <w:t>7.5. В случае если в качестве формы обеспечения исполнения обязательства выбрано внесение денежных средств, то обеспечение исполнения обязательства возвращается Исполнителю не позднее 30 (Тридцати) дней после исполнения (прекращения) соответствующего обязательства. Денежные средства возвращаются Заказчиком на основании письменного требования Исполнителя на банковский счет Исполнителя, указанный в письменном требовании.</w:t>
      </w:r>
    </w:p>
    <w:p w14:paraId="12F02382" w14:textId="0F035157" w:rsidR="00173BE6" w:rsidRPr="00702C96" w:rsidRDefault="00173BE6" w:rsidP="00455E54">
      <w:pPr>
        <w:spacing w:after="0"/>
        <w:ind w:firstLine="709"/>
        <w:rPr>
          <w:rFonts w:eastAsia="Calibri"/>
          <w:sz w:val="22"/>
          <w:szCs w:val="22"/>
        </w:rPr>
      </w:pPr>
      <w:r w:rsidRPr="00702C96">
        <w:rPr>
          <w:rFonts w:eastAsiaTheme="minorHAnsi"/>
          <w:sz w:val="22"/>
          <w:szCs w:val="22"/>
          <w:lang w:eastAsia="en-US"/>
        </w:rPr>
        <w:t xml:space="preserve">Изменение размера обеспечения исполнения Контракта рассчитывается Заказчиком на основании информации об исполнении Контракта, размещенной в соответствующем реестре контрактов, </w:t>
      </w:r>
      <w:r w:rsidRPr="00702C96">
        <w:rPr>
          <w:rFonts w:eastAsia="Calibri"/>
          <w:sz w:val="22"/>
          <w:szCs w:val="22"/>
        </w:rPr>
        <w:t>предусмотренном ст</w:t>
      </w:r>
      <w:r w:rsidR="00754F31" w:rsidRPr="00702C96">
        <w:rPr>
          <w:rFonts w:eastAsia="Calibri"/>
          <w:sz w:val="22"/>
          <w:szCs w:val="22"/>
        </w:rPr>
        <w:t>атьей</w:t>
      </w:r>
      <w:r w:rsidRPr="00702C96">
        <w:rPr>
          <w:rFonts w:eastAsia="Calibri"/>
          <w:sz w:val="22"/>
          <w:szCs w:val="22"/>
        </w:rPr>
        <w:t xml:space="preserve"> 103 Закона о контрактной системе.</w:t>
      </w:r>
    </w:p>
    <w:p w14:paraId="218EEAA6" w14:textId="71779272" w:rsidR="00173BE6" w:rsidRPr="00702C96" w:rsidRDefault="00173BE6" w:rsidP="00455E54">
      <w:pPr>
        <w:spacing w:after="0"/>
        <w:ind w:firstLine="709"/>
        <w:rPr>
          <w:rFonts w:eastAsiaTheme="minorHAnsi"/>
          <w:sz w:val="22"/>
          <w:szCs w:val="22"/>
          <w:lang w:eastAsia="en-US"/>
        </w:rPr>
      </w:pPr>
      <w:r w:rsidRPr="00702C96">
        <w:rPr>
          <w:rFonts w:eastAsia="Calibri"/>
          <w:sz w:val="22"/>
          <w:szCs w:val="22"/>
        </w:rPr>
        <w:t>7.6. В случаях и в порядке, предусмотренных ст</w:t>
      </w:r>
      <w:r w:rsidR="00754F31" w:rsidRPr="00702C96">
        <w:rPr>
          <w:rFonts w:eastAsia="Calibri"/>
          <w:sz w:val="22"/>
          <w:szCs w:val="22"/>
        </w:rPr>
        <w:t>атьей</w:t>
      </w:r>
      <w:r w:rsidRPr="00702C96">
        <w:rPr>
          <w:rFonts w:eastAsia="Calibri"/>
          <w:sz w:val="22"/>
          <w:szCs w:val="22"/>
        </w:rPr>
        <w:t xml:space="preserve"> 96 Закона о контрактной системе в ходе исполнения Контракта Исполнитель вправе изменить способ обеспечения Контракта </w:t>
      </w:r>
      <w:r w:rsidRPr="00702C96">
        <w:rPr>
          <w:rFonts w:eastAsiaTheme="minorHAnsi"/>
          <w:sz w:val="22"/>
          <w:szCs w:val="22"/>
          <w:lang w:eastAsia="en-US"/>
        </w:rPr>
        <w:t>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w:t>
      </w:r>
      <w:r w:rsidR="00754F31" w:rsidRPr="00702C96">
        <w:rPr>
          <w:rFonts w:eastAsiaTheme="minorHAnsi"/>
          <w:sz w:val="22"/>
          <w:szCs w:val="22"/>
          <w:lang w:eastAsia="en-US"/>
        </w:rPr>
        <w:t>атьей</w:t>
      </w:r>
      <w:r w:rsidRPr="00702C96">
        <w:rPr>
          <w:rFonts w:eastAsiaTheme="minorHAnsi"/>
          <w:sz w:val="22"/>
          <w:szCs w:val="22"/>
          <w:lang w:eastAsia="en-US"/>
        </w:rPr>
        <w:t xml:space="preserve"> 96 </w:t>
      </w:r>
      <w:r w:rsidRPr="00702C96">
        <w:rPr>
          <w:rFonts w:eastAsia="Calibri"/>
          <w:sz w:val="22"/>
          <w:szCs w:val="22"/>
        </w:rPr>
        <w:t>Закона о контрактной системе</w:t>
      </w:r>
      <w:r w:rsidRPr="00702C96">
        <w:rPr>
          <w:rFonts w:eastAsiaTheme="minorHAnsi"/>
          <w:sz w:val="22"/>
          <w:szCs w:val="22"/>
          <w:lang w:eastAsia="en-US"/>
        </w:rPr>
        <w:t xml:space="preserve">. </w:t>
      </w:r>
    </w:p>
    <w:p w14:paraId="02CCB388" w14:textId="133A0492" w:rsidR="00173BE6" w:rsidRPr="00702C96" w:rsidRDefault="00173BE6" w:rsidP="00455E54">
      <w:pPr>
        <w:spacing w:after="0"/>
        <w:ind w:firstLine="709"/>
        <w:rPr>
          <w:rFonts w:eastAsia="Calibri"/>
          <w:sz w:val="22"/>
          <w:szCs w:val="22"/>
        </w:rPr>
      </w:pPr>
      <w:r w:rsidRPr="00702C96">
        <w:rPr>
          <w:rFonts w:eastAsia="Calibri"/>
          <w:sz w:val="22"/>
          <w:szCs w:val="22"/>
        </w:rPr>
        <w:t>Срок и порядок возврата Заказчиком Исполнителю денежных средств, внесенных в качестве обеспечения исполнения Контракта, в случае уменьшения размера обеспечения исполнения Контракта, аналогичен сроку и порядку, установленному п</w:t>
      </w:r>
      <w:r w:rsidR="00754F31" w:rsidRPr="00702C96">
        <w:rPr>
          <w:rFonts w:eastAsia="Calibri"/>
          <w:sz w:val="22"/>
          <w:szCs w:val="22"/>
        </w:rPr>
        <w:t xml:space="preserve">унктом </w:t>
      </w:r>
      <w:r w:rsidRPr="00702C96">
        <w:rPr>
          <w:rFonts w:eastAsia="Calibri"/>
          <w:sz w:val="22"/>
          <w:szCs w:val="22"/>
        </w:rPr>
        <w:t>7.5 Контракта.</w:t>
      </w:r>
    </w:p>
    <w:p w14:paraId="021017FD" w14:textId="4C2D0445" w:rsidR="00173BE6" w:rsidRPr="00702C96" w:rsidRDefault="00173BE6" w:rsidP="00455E54">
      <w:pPr>
        <w:spacing w:after="0"/>
        <w:ind w:firstLine="709"/>
        <w:rPr>
          <w:rFonts w:eastAsia="Calibri"/>
          <w:sz w:val="22"/>
          <w:szCs w:val="22"/>
        </w:rPr>
      </w:pPr>
      <w:r w:rsidRPr="00702C96">
        <w:rPr>
          <w:rFonts w:eastAsia="Calibri"/>
          <w:sz w:val="22"/>
          <w:szCs w:val="22"/>
        </w:rPr>
        <w:t>Уменьшение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w:t>
      </w:r>
      <w:r w:rsidR="00754F31" w:rsidRPr="00702C96">
        <w:rPr>
          <w:rFonts w:eastAsia="Calibri"/>
          <w:sz w:val="22"/>
          <w:szCs w:val="22"/>
        </w:rPr>
        <w:t>астью</w:t>
      </w:r>
      <w:r w:rsidRPr="00702C96">
        <w:rPr>
          <w:rFonts w:eastAsia="Calibri"/>
          <w:sz w:val="22"/>
          <w:szCs w:val="22"/>
        </w:rPr>
        <w:t xml:space="preserve"> 7.2 ст</w:t>
      </w:r>
      <w:r w:rsidR="00754F31" w:rsidRPr="00702C96">
        <w:rPr>
          <w:rFonts w:eastAsia="Calibri"/>
          <w:sz w:val="22"/>
          <w:szCs w:val="22"/>
        </w:rPr>
        <w:t>атьей</w:t>
      </w:r>
      <w:r w:rsidRPr="00702C96">
        <w:rPr>
          <w:rFonts w:eastAsia="Calibri"/>
          <w:sz w:val="22"/>
          <w:szCs w:val="22"/>
        </w:rPr>
        <w:t xml:space="preserve"> 96 Закона о контрактной системе информации в соответствующий реестр контрактов, предусмотренный ст</w:t>
      </w:r>
      <w:r w:rsidR="00754F31" w:rsidRPr="00702C96">
        <w:rPr>
          <w:rFonts w:eastAsia="Calibri"/>
          <w:sz w:val="22"/>
          <w:szCs w:val="22"/>
        </w:rPr>
        <w:t>атьей</w:t>
      </w:r>
      <w:r w:rsidRPr="00702C96">
        <w:rPr>
          <w:rFonts w:eastAsia="Calibri"/>
          <w:sz w:val="22"/>
          <w:szCs w:val="22"/>
        </w:rPr>
        <w:t xml:space="preserve"> 103 Закона о контрактной системе.</w:t>
      </w:r>
    </w:p>
    <w:p w14:paraId="3E750580" w14:textId="77777777" w:rsidR="00173BE6" w:rsidRPr="00702C96" w:rsidRDefault="00173BE6" w:rsidP="00455E54">
      <w:pPr>
        <w:spacing w:after="0"/>
        <w:ind w:firstLine="709"/>
        <w:rPr>
          <w:rFonts w:eastAsia="Calibri"/>
          <w:bCs/>
          <w:sz w:val="22"/>
          <w:szCs w:val="22"/>
        </w:rPr>
      </w:pPr>
      <w:r w:rsidRPr="00702C96">
        <w:rPr>
          <w:rFonts w:eastAsia="Calibri"/>
          <w:bCs/>
          <w:sz w:val="22"/>
          <w:szCs w:val="22"/>
        </w:rPr>
        <w:t xml:space="preserve">7.7. В случае отзыва в соответствии с </w:t>
      </w:r>
      <w:hyperlink r:id="rId44" w:history="1">
        <w:r w:rsidRPr="00702C96">
          <w:rPr>
            <w:rFonts w:eastAsia="Calibri"/>
            <w:bCs/>
            <w:sz w:val="22"/>
            <w:szCs w:val="22"/>
          </w:rPr>
          <w:t>законодательством</w:t>
        </w:r>
      </w:hyperlink>
      <w:r w:rsidRPr="00702C96">
        <w:rPr>
          <w:rFonts w:eastAsia="Calibri"/>
          <w:bCs/>
          <w:sz w:val="22"/>
          <w:szCs w:val="22"/>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w:t>
      </w:r>
    </w:p>
    <w:p w14:paraId="2A60E001" w14:textId="77777777" w:rsidR="00173BE6" w:rsidRPr="00702C96" w:rsidRDefault="00173BE6" w:rsidP="00455E54">
      <w:pPr>
        <w:spacing w:after="0"/>
        <w:ind w:firstLine="709"/>
        <w:rPr>
          <w:rFonts w:eastAsia="Calibri"/>
          <w:bCs/>
          <w:sz w:val="22"/>
          <w:szCs w:val="22"/>
        </w:rPr>
      </w:pPr>
      <w:r w:rsidRPr="00702C96">
        <w:rPr>
          <w:rFonts w:eastAsia="Calibri"/>
          <w:bCs/>
          <w:sz w:val="22"/>
          <w:szCs w:val="22"/>
        </w:rPr>
        <w:t>Действие настоящего пункта не распространяется на случаи, если Исполнителем предоставлена банковская гарантия, не соответствующая требованиям Закона о контрактной системе.</w:t>
      </w:r>
    </w:p>
    <w:p w14:paraId="617E56C2" w14:textId="2A3D29BF" w:rsidR="00173BE6" w:rsidRPr="00702C96" w:rsidRDefault="00173BE6" w:rsidP="00455E54">
      <w:pPr>
        <w:spacing w:after="0"/>
        <w:ind w:firstLine="709"/>
        <w:rPr>
          <w:rFonts w:eastAsia="Calibri"/>
          <w:bCs/>
          <w:sz w:val="22"/>
          <w:szCs w:val="22"/>
        </w:rPr>
      </w:pPr>
      <w:r w:rsidRPr="00702C96">
        <w:rPr>
          <w:rFonts w:eastAsia="Calibri"/>
          <w:bCs/>
          <w:sz w:val="22"/>
          <w:szCs w:val="22"/>
        </w:rPr>
        <w:t>7.8. В случае предоставления нового обеспечения исполнения Контракта в соответствии с ч</w:t>
      </w:r>
      <w:r w:rsidR="00754F31" w:rsidRPr="00702C96">
        <w:rPr>
          <w:rFonts w:eastAsia="Calibri"/>
          <w:bCs/>
          <w:sz w:val="22"/>
          <w:szCs w:val="22"/>
        </w:rPr>
        <w:t>астью</w:t>
      </w:r>
      <w:r w:rsidRPr="00702C96">
        <w:rPr>
          <w:rFonts w:eastAsia="Calibri"/>
          <w:bCs/>
          <w:sz w:val="22"/>
          <w:szCs w:val="22"/>
        </w:rPr>
        <w:t xml:space="preserve"> 30 ст</w:t>
      </w:r>
      <w:r w:rsidR="00754F31" w:rsidRPr="00702C96">
        <w:rPr>
          <w:rFonts w:eastAsia="Calibri"/>
          <w:bCs/>
          <w:sz w:val="22"/>
          <w:szCs w:val="22"/>
        </w:rPr>
        <w:t>атьи</w:t>
      </w:r>
      <w:r w:rsidRPr="00702C96">
        <w:rPr>
          <w:rFonts w:eastAsia="Calibri"/>
          <w:bCs/>
          <w:sz w:val="22"/>
          <w:szCs w:val="22"/>
        </w:rPr>
        <w:t> 34, п</w:t>
      </w:r>
      <w:r w:rsidR="00754F31" w:rsidRPr="00702C96">
        <w:rPr>
          <w:rFonts w:eastAsia="Calibri"/>
          <w:bCs/>
          <w:sz w:val="22"/>
          <w:szCs w:val="22"/>
        </w:rPr>
        <w:t>унктом</w:t>
      </w:r>
      <w:r w:rsidRPr="00702C96">
        <w:rPr>
          <w:rFonts w:eastAsia="Calibri"/>
          <w:bCs/>
          <w:sz w:val="22"/>
          <w:szCs w:val="22"/>
        </w:rPr>
        <w:t xml:space="preserve"> 9 ч</w:t>
      </w:r>
      <w:r w:rsidR="00754F31" w:rsidRPr="00702C96">
        <w:rPr>
          <w:rFonts w:eastAsia="Calibri"/>
          <w:bCs/>
          <w:sz w:val="22"/>
          <w:szCs w:val="22"/>
        </w:rPr>
        <w:t>асти</w:t>
      </w:r>
      <w:r w:rsidRPr="00702C96">
        <w:rPr>
          <w:rFonts w:eastAsia="Calibri"/>
          <w:bCs/>
          <w:sz w:val="22"/>
          <w:szCs w:val="22"/>
        </w:rPr>
        <w:t xml:space="preserve"> 1 ст</w:t>
      </w:r>
      <w:r w:rsidR="00754F31" w:rsidRPr="00702C96">
        <w:rPr>
          <w:rFonts w:eastAsia="Calibri"/>
          <w:bCs/>
          <w:sz w:val="22"/>
          <w:szCs w:val="22"/>
        </w:rPr>
        <w:t>атьи</w:t>
      </w:r>
      <w:r w:rsidRPr="00702C96">
        <w:rPr>
          <w:rFonts w:eastAsia="Calibri"/>
          <w:bCs/>
          <w:sz w:val="22"/>
          <w:szCs w:val="22"/>
        </w:rPr>
        <w:t xml:space="preserve"> 95, ч</w:t>
      </w:r>
      <w:r w:rsidR="00754F31" w:rsidRPr="00702C96">
        <w:rPr>
          <w:rFonts w:eastAsia="Calibri"/>
          <w:bCs/>
          <w:sz w:val="22"/>
          <w:szCs w:val="22"/>
        </w:rPr>
        <w:t>астью</w:t>
      </w:r>
      <w:r w:rsidRPr="00702C96">
        <w:rPr>
          <w:rFonts w:eastAsia="Calibri"/>
          <w:bCs/>
          <w:sz w:val="22"/>
          <w:szCs w:val="22"/>
        </w:rPr>
        <w:t xml:space="preserve"> 7 ст</w:t>
      </w:r>
      <w:r w:rsidR="00754F31" w:rsidRPr="00702C96">
        <w:rPr>
          <w:rFonts w:eastAsia="Calibri"/>
          <w:bCs/>
          <w:sz w:val="22"/>
          <w:szCs w:val="22"/>
        </w:rPr>
        <w:t>атьи</w:t>
      </w:r>
      <w:r w:rsidRPr="00702C96">
        <w:rPr>
          <w:rFonts w:eastAsia="Calibri"/>
          <w:bCs/>
          <w:sz w:val="22"/>
          <w:szCs w:val="22"/>
        </w:rPr>
        <w:t xml:space="preserve"> 96 Закона о контрактной системе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6D34CDC" w14:textId="77777777" w:rsidR="00173BE6" w:rsidRPr="00702C96" w:rsidRDefault="00173BE6" w:rsidP="00455E54">
      <w:pPr>
        <w:spacing w:after="0"/>
        <w:ind w:firstLine="709"/>
        <w:rPr>
          <w:rFonts w:eastAsia="Calibri"/>
          <w:bCs/>
          <w:sz w:val="22"/>
          <w:szCs w:val="22"/>
        </w:rPr>
      </w:pPr>
      <w:r w:rsidRPr="00702C96">
        <w:rPr>
          <w:rFonts w:eastAsia="Calibri"/>
          <w:bCs/>
          <w:sz w:val="22"/>
          <w:szCs w:val="22"/>
        </w:rPr>
        <w:t>7.9. При просрочке или неисполнении Исполнителем своих обязательств по Контракту Заказчик вправе удержать суммы штрафов и пеней из обеспечения исполнения Контракта.</w:t>
      </w:r>
    </w:p>
    <w:p w14:paraId="141A4312" w14:textId="77777777" w:rsidR="00173BE6" w:rsidRPr="00702C96" w:rsidRDefault="00173BE6" w:rsidP="00455E54">
      <w:pPr>
        <w:autoSpaceDE w:val="0"/>
        <w:autoSpaceDN w:val="0"/>
        <w:adjustRightInd w:val="0"/>
        <w:spacing w:after="0"/>
        <w:ind w:firstLine="709"/>
        <w:jc w:val="left"/>
        <w:rPr>
          <w:rFonts w:eastAsia="Calibri"/>
          <w:b/>
          <w:sz w:val="22"/>
          <w:szCs w:val="22"/>
        </w:rPr>
      </w:pPr>
    </w:p>
    <w:p w14:paraId="4E8BC4A8" w14:textId="77777777" w:rsidR="00173BE6" w:rsidRPr="00702C96" w:rsidRDefault="00173BE6" w:rsidP="00455E54">
      <w:pPr>
        <w:autoSpaceDE w:val="0"/>
        <w:autoSpaceDN w:val="0"/>
        <w:adjustRightInd w:val="0"/>
        <w:spacing w:after="0"/>
        <w:ind w:firstLine="709"/>
        <w:jc w:val="center"/>
        <w:rPr>
          <w:rFonts w:eastAsia="Calibri"/>
          <w:b/>
          <w:sz w:val="22"/>
          <w:szCs w:val="22"/>
        </w:rPr>
      </w:pPr>
      <w:r w:rsidRPr="00702C96">
        <w:rPr>
          <w:rFonts w:eastAsia="Calibri"/>
          <w:b/>
          <w:sz w:val="22"/>
          <w:szCs w:val="22"/>
        </w:rPr>
        <w:t>8. ПОРЯДОК РАЗРЕШЕНИЯ СПОРОВ</w:t>
      </w:r>
    </w:p>
    <w:p w14:paraId="630446EF" w14:textId="77777777" w:rsidR="00173BE6" w:rsidRPr="00702C96" w:rsidRDefault="00173BE6"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8.1. Все споры и разногласия, которые могут возникнуть из Контракта между Сторонами, разрешаются в претензионном порядке.</w:t>
      </w:r>
    </w:p>
    <w:p w14:paraId="362219DD" w14:textId="77777777" w:rsidR="00173BE6" w:rsidRPr="00702C96" w:rsidRDefault="00173BE6" w:rsidP="00455E54">
      <w:pPr>
        <w:autoSpaceDE w:val="0"/>
        <w:autoSpaceDN w:val="0"/>
        <w:adjustRightInd w:val="0"/>
        <w:spacing w:after="0"/>
        <w:ind w:firstLine="709"/>
        <w:rPr>
          <w:rFonts w:eastAsia="Calibri"/>
          <w:sz w:val="22"/>
          <w:szCs w:val="22"/>
        </w:rPr>
      </w:pPr>
      <w:r w:rsidRPr="00702C96">
        <w:rPr>
          <w:rFonts w:eastAsia="Calibri"/>
          <w:sz w:val="22"/>
          <w:szCs w:val="22"/>
        </w:rPr>
        <w:t xml:space="preserve">8.2.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5547015C" w14:textId="77777777" w:rsidR="00173BE6" w:rsidRPr="00702C96" w:rsidRDefault="00173BE6" w:rsidP="00455E54">
      <w:pPr>
        <w:autoSpaceDE w:val="0"/>
        <w:autoSpaceDN w:val="0"/>
        <w:adjustRightInd w:val="0"/>
        <w:spacing w:after="0"/>
        <w:ind w:firstLine="709"/>
        <w:rPr>
          <w:rFonts w:eastAsiaTheme="minorHAnsi"/>
          <w:sz w:val="22"/>
          <w:szCs w:val="22"/>
          <w:lang w:eastAsia="en-US"/>
        </w:rPr>
      </w:pPr>
      <w:r w:rsidRPr="00702C96">
        <w:rPr>
          <w:rFonts w:eastAsia="Calibri"/>
          <w:sz w:val="22"/>
          <w:szCs w:val="22"/>
        </w:rPr>
        <w:t>8.3. Срок рассмотрения писем, уведомлений или претензий не может превышать 10 (Десять) дней с даты их получения Стороной.</w:t>
      </w:r>
      <w:r w:rsidRPr="00702C96">
        <w:rPr>
          <w:rFonts w:eastAsiaTheme="minorHAnsi"/>
          <w:sz w:val="22"/>
          <w:szCs w:val="22"/>
          <w:lang w:eastAsia="en-US"/>
        </w:rPr>
        <w:t xml:space="preserve"> </w:t>
      </w:r>
    </w:p>
    <w:p w14:paraId="200C0A9A" w14:textId="77777777" w:rsidR="00173BE6" w:rsidRPr="00702C96" w:rsidRDefault="00173BE6" w:rsidP="00455E54">
      <w:pPr>
        <w:autoSpaceDE w:val="0"/>
        <w:autoSpaceDN w:val="0"/>
        <w:adjustRightInd w:val="0"/>
        <w:spacing w:after="0"/>
        <w:ind w:firstLine="709"/>
        <w:rPr>
          <w:rFonts w:eastAsia="Calibri"/>
          <w:sz w:val="22"/>
          <w:szCs w:val="22"/>
        </w:rPr>
      </w:pPr>
      <w:r w:rsidRPr="00702C96">
        <w:rPr>
          <w:rFonts w:eastAsiaTheme="minorHAnsi"/>
          <w:sz w:val="22"/>
          <w:szCs w:val="22"/>
          <w:lang w:eastAsia="en-US"/>
        </w:rPr>
        <w:t>8</w:t>
      </w:r>
      <w:r w:rsidRPr="00702C96">
        <w:rPr>
          <w:rFonts w:eastAsia="Calibri"/>
          <w:sz w:val="22"/>
          <w:szCs w:val="22"/>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08FF8A2B" w14:textId="77777777" w:rsidR="00173BE6" w:rsidRPr="00702C96" w:rsidRDefault="00173BE6" w:rsidP="00455E54">
      <w:pPr>
        <w:tabs>
          <w:tab w:val="left" w:pos="7555"/>
        </w:tabs>
        <w:autoSpaceDE w:val="0"/>
        <w:autoSpaceDN w:val="0"/>
        <w:adjustRightInd w:val="0"/>
        <w:spacing w:after="0"/>
        <w:ind w:firstLine="709"/>
        <w:rPr>
          <w:rFonts w:eastAsia="Calibri"/>
          <w:sz w:val="22"/>
          <w:szCs w:val="22"/>
        </w:rPr>
      </w:pPr>
    </w:p>
    <w:p w14:paraId="4E644D64" w14:textId="77777777" w:rsidR="00173BE6" w:rsidRPr="00702C96" w:rsidRDefault="00173BE6" w:rsidP="00455E54">
      <w:pPr>
        <w:spacing w:after="0"/>
        <w:ind w:firstLine="709"/>
        <w:jc w:val="center"/>
        <w:rPr>
          <w:rFonts w:eastAsia="Calibri"/>
          <w:b/>
          <w:sz w:val="22"/>
          <w:szCs w:val="22"/>
        </w:rPr>
      </w:pPr>
      <w:r w:rsidRPr="00702C96">
        <w:rPr>
          <w:rFonts w:eastAsia="Calibri"/>
          <w:b/>
          <w:sz w:val="22"/>
          <w:szCs w:val="22"/>
        </w:rPr>
        <w:t>9. ПОРЯДОК ИЗМЕНЕНИЯ И РАСТОРЖЕНИЯ КОНТРАКТА</w:t>
      </w:r>
    </w:p>
    <w:p w14:paraId="78F9D0E3" w14:textId="77777777" w:rsidR="00173BE6" w:rsidRPr="00702C96" w:rsidRDefault="00173BE6" w:rsidP="00455E54">
      <w:pPr>
        <w:shd w:val="clear" w:color="auto" w:fill="FFFFFF"/>
        <w:tabs>
          <w:tab w:val="left" w:pos="540"/>
        </w:tabs>
        <w:spacing w:after="0"/>
        <w:ind w:firstLine="709"/>
        <w:rPr>
          <w:rFonts w:eastAsia="Calibri"/>
          <w:spacing w:val="-4"/>
          <w:sz w:val="22"/>
          <w:szCs w:val="22"/>
        </w:rPr>
      </w:pPr>
      <w:r w:rsidRPr="00702C96">
        <w:rPr>
          <w:rFonts w:eastAsia="Calibri"/>
          <w:bCs/>
          <w:sz w:val="22"/>
          <w:szCs w:val="22"/>
        </w:rPr>
        <w:t xml:space="preserve">9.1. </w:t>
      </w:r>
      <w:r w:rsidRPr="00702C96">
        <w:rPr>
          <w:rFonts w:eastAsia="Calibri"/>
          <w:spacing w:val="-4"/>
          <w:sz w:val="22"/>
          <w:szCs w:val="22"/>
        </w:rPr>
        <w:t xml:space="preserve">В </w:t>
      </w:r>
      <w:r w:rsidRPr="00702C96">
        <w:rPr>
          <w:rFonts w:eastAsia="Calibri"/>
          <w:sz w:val="22"/>
          <w:szCs w:val="22"/>
        </w:rPr>
        <w:t>Контракт</w:t>
      </w:r>
      <w:r w:rsidRPr="00702C96">
        <w:rPr>
          <w:rFonts w:eastAsia="Calibri"/>
          <w:spacing w:val="-4"/>
          <w:sz w:val="22"/>
          <w:szCs w:val="22"/>
        </w:rPr>
        <w:t xml:space="preserve"> по письменному соглашению Сторон могут быть внесены изменения, не противоречащие законодательству Российской Федерации.</w:t>
      </w:r>
    </w:p>
    <w:p w14:paraId="22CF9352" w14:textId="77777777" w:rsidR="00173BE6" w:rsidRPr="00702C96" w:rsidRDefault="00173BE6" w:rsidP="00455E54">
      <w:pPr>
        <w:spacing w:after="0"/>
        <w:ind w:firstLine="709"/>
        <w:rPr>
          <w:rFonts w:eastAsia="Calibri"/>
          <w:sz w:val="22"/>
          <w:szCs w:val="22"/>
        </w:rPr>
      </w:pPr>
      <w:r w:rsidRPr="00702C96">
        <w:rPr>
          <w:rFonts w:eastAsia="Calibri"/>
          <w:sz w:val="22"/>
          <w:szCs w:val="22"/>
        </w:rPr>
        <w:t>9.2. Любые изменения к Контракту будут действительны лишь в том случае, если они совершены в письменной форме и подписаны Сторонами.</w:t>
      </w:r>
      <w:r w:rsidRPr="00702C96">
        <w:rPr>
          <w:sz w:val="22"/>
          <w:szCs w:val="22"/>
        </w:rPr>
        <w:t xml:space="preserve"> Все дополнительные соглашения к Контракту являются его неотъемлемой частью.</w:t>
      </w:r>
    </w:p>
    <w:p w14:paraId="10537833" w14:textId="77777777" w:rsidR="00173BE6" w:rsidRPr="00702C96" w:rsidRDefault="00173BE6" w:rsidP="00455E54">
      <w:pPr>
        <w:widowControl w:val="0"/>
        <w:autoSpaceDE w:val="0"/>
        <w:autoSpaceDN w:val="0"/>
        <w:adjustRightInd w:val="0"/>
        <w:spacing w:after="0"/>
        <w:ind w:firstLine="709"/>
        <w:rPr>
          <w:sz w:val="22"/>
          <w:szCs w:val="22"/>
        </w:rPr>
      </w:pPr>
      <w:r w:rsidRPr="00702C96">
        <w:rPr>
          <w:sz w:val="22"/>
          <w:szCs w:val="22"/>
        </w:rPr>
        <w:t>9.3. Расторжение Контракта допускается по соглашению Сторон, по решению суда,</w:t>
      </w:r>
      <w:r w:rsidRPr="00702C96">
        <w:rPr>
          <w:sz w:val="22"/>
          <w:szCs w:val="22"/>
          <w:lang w:eastAsia="en-US"/>
        </w:rPr>
        <w:t xml:space="preserve"> в случае одностороннего отказа Стороны Контракта от исполнения Контракта в соответствии с гражданским законодательством</w:t>
      </w:r>
      <w:r w:rsidRPr="00702C96">
        <w:rPr>
          <w:sz w:val="22"/>
          <w:szCs w:val="22"/>
        </w:rPr>
        <w:t>.</w:t>
      </w:r>
    </w:p>
    <w:p w14:paraId="6D36F3F9" w14:textId="77777777" w:rsidR="00173BE6" w:rsidRPr="00702C96" w:rsidRDefault="00173BE6" w:rsidP="00455E54">
      <w:pPr>
        <w:widowControl w:val="0"/>
        <w:autoSpaceDE w:val="0"/>
        <w:autoSpaceDN w:val="0"/>
        <w:adjustRightInd w:val="0"/>
        <w:spacing w:after="0"/>
        <w:ind w:firstLine="709"/>
        <w:rPr>
          <w:sz w:val="22"/>
          <w:szCs w:val="22"/>
          <w:lang w:eastAsia="en-US"/>
        </w:rPr>
      </w:pPr>
      <w:r w:rsidRPr="00702C96">
        <w:rPr>
          <w:sz w:val="22"/>
          <w:szCs w:val="22"/>
          <w:lang w:eastAsia="en-US"/>
        </w:rPr>
        <w:t>9.4.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и неустранимыми в порядке, установленном Законом о контрактной системе.</w:t>
      </w:r>
    </w:p>
    <w:p w14:paraId="703A812E" w14:textId="77777777" w:rsidR="00173BE6" w:rsidRPr="00702C96" w:rsidRDefault="00173BE6" w:rsidP="00455E54">
      <w:pPr>
        <w:widowControl w:val="0"/>
        <w:autoSpaceDE w:val="0"/>
        <w:autoSpaceDN w:val="0"/>
        <w:adjustRightInd w:val="0"/>
        <w:spacing w:after="0"/>
        <w:ind w:firstLine="709"/>
        <w:rPr>
          <w:sz w:val="22"/>
          <w:szCs w:val="22"/>
          <w:lang w:eastAsia="en-US"/>
        </w:rPr>
      </w:pPr>
      <w:r w:rsidRPr="00702C96">
        <w:rPr>
          <w:sz w:val="22"/>
          <w:szCs w:val="22"/>
          <w:lang w:eastAsia="en-US"/>
        </w:rPr>
        <w:t>9.5.  Заказчик принимает решение об одностороннем отказе от исполнения Контракта в случае</w:t>
      </w:r>
      <w:bookmarkStart w:id="23" w:name="dst171"/>
      <w:bookmarkEnd w:id="23"/>
      <w:r w:rsidRPr="00702C96">
        <w:rPr>
          <w:sz w:val="22"/>
          <w:szCs w:val="22"/>
          <w:lang w:eastAsia="en-US"/>
        </w:rPr>
        <w:t xml:space="preserve">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0F7AA6F1" w14:textId="018A26B2" w:rsidR="00173BE6" w:rsidRPr="00702C96" w:rsidRDefault="00173BE6" w:rsidP="00455E54">
      <w:pPr>
        <w:widowControl w:val="0"/>
        <w:autoSpaceDE w:val="0"/>
        <w:autoSpaceDN w:val="0"/>
        <w:adjustRightInd w:val="0"/>
        <w:spacing w:after="0"/>
        <w:ind w:firstLine="709"/>
        <w:rPr>
          <w:sz w:val="22"/>
          <w:szCs w:val="22"/>
        </w:rPr>
      </w:pPr>
      <w:bookmarkStart w:id="24" w:name="_Toc362529199"/>
      <w:bookmarkStart w:id="25" w:name="_Toc362528247"/>
      <w:r w:rsidRPr="00702C96">
        <w:rPr>
          <w:sz w:val="22"/>
          <w:szCs w:val="22"/>
        </w:rPr>
        <w:t xml:space="preserve">9.6. 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00754F31" w:rsidRPr="00702C96">
        <w:rPr>
          <w:sz w:val="22"/>
          <w:szCs w:val="22"/>
        </w:rPr>
        <w:t>5</w:t>
      </w:r>
      <w:r w:rsidRPr="00702C96">
        <w:rPr>
          <w:sz w:val="22"/>
          <w:szCs w:val="22"/>
        </w:rPr>
        <w:t xml:space="preserve"> (</w:t>
      </w:r>
      <w:r w:rsidR="00754F31" w:rsidRPr="00702C96">
        <w:rPr>
          <w:sz w:val="22"/>
          <w:szCs w:val="22"/>
        </w:rPr>
        <w:t>Пяти</w:t>
      </w:r>
      <w:r w:rsidRPr="00702C96">
        <w:rPr>
          <w:sz w:val="22"/>
          <w:szCs w:val="22"/>
        </w:rPr>
        <w:t>) рабочих дней с даты его получения.</w:t>
      </w:r>
    </w:p>
    <w:p w14:paraId="6F632E4F" w14:textId="77777777" w:rsidR="00173BE6" w:rsidRPr="00702C96" w:rsidRDefault="00173BE6" w:rsidP="00455E54">
      <w:pPr>
        <w:widowControl w:val="0"/>
        <w:autoSpaceDE w:val="0"/>
        <w:autoSpaceDN w:val="0"/>
        <w:adjustRightInd w:val="0"/>
        <w:spacing w:after="0"/>
        <w:ind w:firstLine="709"/>
        <w:rPr>
          <w:bCs/>
          <w:sz w:val="22"/>
          <w:szCs w:val="22"/>
        </w:rPr>
      </w:pPr>
      <w:r w:rsidRPr="00702C96">
        <w:rPr>
          <w:bCs/>
          <w:sz w:val="22"/>
          <w:szCs w:val="22"/>
        </w:rPr>
        <w:t>9.7.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4AF486D5" w14:textId="77777777" w:rsidR="00173BE6" w:rsidRPr="00702C96" w:rsidRDefault="00173BE6" w:rsidP="00455E54">
      <w:pPr>
        <w:widowControl w:val="0"/>
        <w:autoSpaceDE w:val="0"/>
        <w:autoSpaceDN w:val="0"/>
        <w:adjustRightInd w:val="0"/>
        <w:spacing w:after="0"/>
        <w:ind w:firstLine="709"/>
        <w:rPr>
          <w:bCs/>
          <w:sz w:val="22"/>
          <w:szCs w:val="22"/>
        </w:rPr>
      </w:pPr>
    </w:p>
    <w:p w14:paraId="05B59E00" w14:textId="5CDCED2B" w:rsidR="00173BE6" w:rsidRPr="00702C96" w:rsidRDefault="00613824" w:rsidP="00455E54">
      <w:pPr>
        <w:widowControl w:val="0"/>
        <w:autoSpaceDE w:val="0"/>
        <w:autoSpaceDN w:val="0"/>
        <w:adjustRightInd w:val="0"/>
        <w:spacing w:after="0"/>
        <w:ind w:firstLine="709"/>
        <w:jc w:val="center"/>
        <w:rPr>
          <w:rFonts w:eastAsia="Calibri"/>
          <w:b/>
          <w:bCs/>
          <w:sz w:val="22"/>
          <w:szCs w:val="22"/>
        </w:rPr>
      </w:pPr>
      <w:r w:rsidRPr="00702C96">
        <w:rPr>
          <w:rFonts w:eastAsia="Calibri"/>
          <w:b/>
          <w:bCs/>
          <w:sz w:val="22"/>
          <w:szCs w:val="22"/>
        </w:rPr>
        <w:t>10.</w:t>
      </w:r>
      <w:r w:rsidR="00173BE6" w:rsidRPr="00702C96">
        <w:rPr>
          <w:rFonts w:eastAsia="Calibri"/>
          <w:b/>
          <w:bCs/>
          <w:sz w:val="22"/>
          <w:szCs w:val="22"/>
        </w:rPr>
        <w:t xml:space="preserve"> КОНФИДЕНЦИАЛЬНОСТЬ</w:t>
      </w:r>
      <w:bookmarkEnd w:id="24"/>
      <w:bookmarkEnd w:id="25"/>
    </w:p>
    <w:p w14:paraId="237B1F19" w14:textId="72C96608" w:rsidR="00173BE6" w:rsidRPr="00702C96" w:rsidRDefault="00613824" w:rsidP="00455E54">
      <w:pPr>
        <w:widowControl w:val="0"/>
        <w:autoSpaceDE w:val="0"/>
        <w:autoSpaceDN w:val="0"/>
        <w:adjustRightInd w:val="0"/>
        <w:spacing w:after="0"/>
        <w:ind w:firstLine="709"/>
        <w:rPr>
          <w:bCs/>
          <w:sz w:val="22"/>
          <w:szCs w:val="22"/>
        </w:rPr>
      </w:pPr>
      <w:bookmarkStart w:id="26" w:name="_Toc362529201"/>
      <w:bookmarkStart w:id="27" w:name="_Toc362528249"/>
      <w:r w:rsidRPr="00702C96">
        <w:rPr>
          <w:bCs/>
          <w:sz w:val="22"/>
          <w:szCs w:val="22"/>
        </w:rPr>
        <w:t>10.</w:t>
      </w:r>
      <w:r w:rsidR="00173BE6" w:rsidRPr="00702C96">
        <w:rPr>
          <w:bCs/>
          <w:sz w:val="22"/>
          <w:szCs w:val="22"/>
        </w:rPr>
        <w:t>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распространяются требования Федерального закона от 29 июля 2004 г. № 98-ФЗ «О коммерческой тайне», Закона Российской Федерации от 21 июля 1993 г. № 5485-I «О государственной тайне», считается информацией ограниченного доступа (далее – конфиденциальная информация).</w:t>
      </w:r>
    </w:p>
    <w:p w14:paraId="4564C54B" w14:textId="7274A0C9" w:rsidR="00173BE6" w:rsidRPr="00702C96" w:rsidRDefault="00613824" w:rsidP="00455E54">
      <w:pPr>
        <w:widowControl w:val="0"/>
        <w:autoSpaceDE w:val="0"/>
        <w:autoSpaceDN w:val="0"/>
        <w:adjustRightInd w:val="0"/>
        <w:spacing w:after="0"/>
        <w:ind w:firstLine="709"/>
        <w:rPr>
          <w:bCs/>
          <w:sz w:val="22"/>
          <w:szCs w:val="22"/>
        </w:rPr>
      </w:pPr>
      <w:r w:rsidRPr="00702C96">
        <w:rPr>
          <w:bCs/>
          <w:sz w:val="22"/>
          <w:szCs w:val="22"/>
        </w:rPr>
        <w:t>10.</w:t>
      </w:r>
      <w:r w:rsidR="00173BE6" w:rsidRPr="00702C96">
        <w:rPr>
          <w:bCs/>
          <w:sz w:val="22"/>
          <w:szCs w:val="22"/>
        </w:rPr>
        <w:t>2. Стороны обязуются, начиная с момента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26"/>
      <w:bookmarkEnd w:id="27"/>
    </w:p>
    <w:p w14:paraId="45F1A576" w14:textId="37074FA3" w:rsidR="00173BE6" w:rsidRPr="00702C96" w:rsidRDefault="00613824" w:rsidP="00455E54">
      <w:pPr>
        <w:widowControl w:val="0"/>
        <w:autoSpaceDE w:val="0"/>
        <w:autoSpaceDN w:val="0"/>
        <w:adjustRightInd w:val="0"/>
        <w:spacing w:after="0"/>
        <w:ind w:firstLine="709"/>
        <w:rPr>
          <w:bCs/>
          <w:sz w:val="22"/>
          <w:szCs w:val="22"/>
        </w:rPr>
      </w:pPr>
      <w:bookmarkStart w:id="28" w:name="_Toc362529202"/>
      <w:bookmarkStart w:id="29" w:name="_Toc362528250"/>
      <w:r w:rsidRPr="00702C96">
        <w:rPr>
          <w:bCs/>
          <w:sz w:val="22"/>
          <w:szCs w:val="22"/>
        </w:rPr>
        <w:t>10.</w:t>
      </w:r>
      <w:r w:rsidR="00173BE6" w:rsidRPr="00702C96">
        <w:rPr>
          <w:bCs/>
          <w:sz w:val="22"/>
          <w:szCs w:val="22"/>
        </w:rPr>
        <w:t>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28"/>
      <w:bookmarkEnd w:id="29"/>
    </w:p>
    <w:p w14:paraId="62658A30" w14:textId="77777777" w:rsidR="00173BE6" w:rsidRPr="00702C96" w:rsidRDefault="00173BE6" w:rsidP="00455E54">
      <w:pPr>
        <w:widowControl w:val="0"/>
        <w:autoSpaceDE w:val="0"/>
        <w:autoSpaceDN w:val="0"/>
        <w:adjustRightInd w:val="0"/>
        <w:spacing w:after="0"/>
        <w:ind w:firstLine="709"/>
        <w:rPr>
          <w:bCs/>
          <w:sz w:val="22"/>
          <w:szCs w:val="22"/>
        </w:rPr>
      </w:pPr>
      <w:r w:rsidRPr="00702C96">
        <w:rPr>
          <w:bCs/>
          <w:sz w:val="22"/>
          <w:szCs w:val="22"/>
        </w:rPr>
        <w:t>– которая на момент получения является общедоступной;</w:t>
      </w:r>
    </w:p>
    <w:p w14:paraId="6C7349F9" w14:textId="77777777" w:rsidR="00173BE6" w:rsidRPr="00702C96" w:rsidRDefault="00173BE6" w:rsidP="00455E54">
      <w:pPr>
        <w:widowControl w:val="0"/>
        <w:autoSpaceDE w:val="0"/>
        <w:autoSpaceDN w:val="0"/>
        <w:adjustRightInd w:val="0"/>
        <w:spacing w:after="0"/>
        <w:ind w:firstLine="709"/>
        <w:rPr>
          <w:bCs/>
          <w:sz w:val="22"/>
          <w:szCs w:val="22"/>
        </w:rPr>
      </w:pPr>
      <w:r w:rsidRPr="00702C96">
        <w:rPr>
          <w:bCs/>
          <w:sz w:val="22"/>
          <w:szCs w:val="22"/>
        </w:rPr>
        <w:t>– которая впоследствии законным образом приобретается от третьей стороны без продолжения ограничений на ее использование;</w:t>
      </w:r>
    </w:p>
    <w:p w14:paraId="1DE9BCEF" w14:textId="77777777" w:rsidR="00173BE6" w:rsidRPr="00702C96" w:rsidRDefault="00173BE6" w:rsidP="00455E54">
      <w:pPr>
        <w:widowControl w:val="0"/>
        <w:autoSpaceDE w:val="0"/>
        <w:autoSpaceDN w:val="0"/>
        <w:adjustRightInd w:val="0"/>
        <w:spacing w:after="0"/>
        <w:ind w:firstLine="709"/>
        <w:rPr>
          <w:bCs/>
          <w:sz w:val="22"/>
          <w:szCs w:val="22"/>
        </w:rPr>
      </w:pPr>
      <w:r w:rsidRPr="00702C96">
        <w:rPr>
          <w:bCs/>
          <w:sz w:val="22"/>
          <w:szCs w:val="22"/>
        </w:rPr>
        <w:t>– которая должна раскрываться уполномоченным государственным органам в соответствии с законодательством Российской Федерации.</w:t>
      </w:r>
    </w:p>
    <w:p w14:paraId="2B01F0D2" w14:textId="7EA70D58" w:rsidR="00173BE6" w:rsidRPr="00702C96" w:rsidRDefault="00613824" w:rsidP="00455E54">
      <w:pPr>
        <w:widowControl w:val="0"/>
        <w:autoSpaceDE w:val="0"/>
        <w:autoSpaceDN w:val="0"/>
        <w:adjustRightInd w:val="0"/>
        <w:spacing w:after="0"/>
        <w:ind w:firstLine="709"/>
        <w:rPr>
          <w:bCs/>
          <w:sz w:val="22"/>
          <w:szCs w:val="22"/>
        </w:rPr>
      </w:pPr>
      <w:bookmarkStart w:id="30" w:name="_Toc362529203"/>
      <w:bookmarkStart w:id="31" w:name="_Toc362528251"/>
      <w:r w:rsidRPr="00702C96">
        <w:rPr>
          <w:bCs/>
          <w:sz w:val="22"/>
          <w:szCs w:val="22"/>
        </w:rPr>
        <w:t>10.</w:t>
      </w:r>
      <w:r w:rsidR="00173BE6" w:rsidRPr="00702C96">
        <w:rPr>
          <w:bCs/>
          <w:sz w:val="22"/>
          <w:szCs w:val="22"/>
        </w:rPr>
        <w:t>4. 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30"/>
      <w:bookmarkEnd w:id="31"/>
    </w:p>
    <w:p w14:paraId="04807385" w14:textId="6E83DDA0" w:rsidR="00173BE6" w:rsidRPr="00702C96" w:rsidRDefault="00613824" w:rsidP="00455E54">
      <w:pPr>
        <w:widowControl w:val="0"/>
        <w:autoSpaceDE w:val="0"/>
        <w:autoSpaceDN w:val="0"/>
        <w:adjustRightInd w:val="0"/>
        <w:spacing w:after="0"/>
        <w:ind w:firstLine="709"/>
        <w:rPr>
          <w:bCs/>
          <w:sz w:val="22"/>
          <w:szCs w:val="22"/>
        </w:rPr>
      </w:pPr>
      <w:bookmarkStart w:id="32" w:name="_Toc362529204"/>
      <w:bookmarkStart w:id="33" w:name="_Toc362528252"/>
      <w:r w:rsidRPr="00702C96">
        <w:rPr>
          <w:bCs/>
          <w:sz w:val="22"/>
          <w:szCs w:val="22"/>
        </w:rPr>
        <w:t>10.</w:t>
      </w:r>
      <w:r w:rsidR="00173BE6" w:rsidRPr="00702C96">
        <w:rPr>
          <w:bCs/>
          <w:sz w:val="22"/>
          <w:szCs w:val="22"/>
        </w:rPr>
        <w:t>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bookmarkEnd w:id="32"/>
      <w:bookmarkEnd w:id="33"/>
    </w:p>
    <w:p w14:paraId="4EDC76E1" w14:textId="2C12A887" w:rsidR="00173BE6" w:rsidRPr="00702C96" w:rsidRDefault="00613824" w:rsidP="00455E54">
      <w:pPr>
        <w:widowControl w:val="0"/>
        <w:autoSpaceDE w:val="0"/>
        <w:autoSpaceDN w:val="0"/>
        <w:adjustRightInd w:val="0"/>
        <w:spacing w:after="0"/>
        <w:ind w:firstLine="709"/>
        <w:rPr>
          <w:bCs/>
          <w:sz w:val="22"/>
          <w:szCs w:val="22"/>
        </w:rPr>
      </w:pPr>
      <w:bookmarkStart w:id="34" w:name="_Toc362529205"/>
      <w:bookmarkStart w:id="35" w:name="_Toc362528253"/>
      <w:r w:rsidRPr="00702C96">
        <w:rPr>
          <w:bCs/>
          <w:sz w:val="22"/>
          <w:szCs w:val="22"/>
        </w:rPr>
        <w:t>10.</w:t>
      </w:r>
      <w:r w:rsidR="00173BE6" w:rsidRPr="00702C96">
        <w:rPr>
          <w:bCs/>
          <w:sz w:val="22"/>
          <w:szCs w:val="22"/>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00173BE6" w:rsidRPr="00702C96">
        <w:rPr>
          <w:bCs/>
          <w:sz w:val="22"/>
          <w:szCs w:val="22"/>
        </w:rPr>
        <w:noBreakHyphen/>
        <w:t>I «О государственной тайне», а также другими нормативными актами, регламентирующими защиту государственной тайны.</w:t>
      </w:r>
      <w:bookmarkEnd w:id="34"/>
      <w:bookmarkEnd w:id="35"/>
    </w:p>
    <w:p w14:paraId="7AC96D1A" w14:textId="77777777" w:rsidR="00173BE6" w:rsidRPr="00702C96" w:rsidRDefault="00173BE6" w:rsidP="00455E54">
      <w:pPr>
        <w:widowControl w:val="0"/>
        <w:autoSpaceDE w:val="0"/>
        <w:autoSpaceDN w:val="0"/>
        <w:adjustRightInd w:val="0"/>
        <w:spacing w:after="0"/>
        <w:ind w:firstLine="709"/>
        <w:rPr>
          <w:rFonts w:eastAsia="Calibri"/>
          <w:b/>
          <w:bCs/>
          <w:sz w:val="22"/>
          <w:szCs w:val="22"/>
        </w:rPr>
      </w:pPr>
    </w:p>
    <w:p w14:paraId="1C6B76B5" w14:textId="691B4319" w:rsidR="00173BE6" w:rsidRPr="00702C96" w:rsidRDefault="00613824" w:rsidP="00455E54">
      <w:pPr>
        <w:widowControl w:val="0"/>
        <w:autoSpaceDE w:val="0"/>
        <w:autoSpaceDN w:val="0"/>
        <w:adjustRightInd w:val="0"/>
        <w:spacing w:after="0"/>
        <w:ind w:firstLine="709"/>
        <w:jc w:val="center"/>
        <w:rPr>
          <w:rFonts w:eastAsia="Calibri"/>
          <w:b/>
          <w:bCs/>
          <w:sz w:val="22"/>
          <w:szCs w:val="22"/>
        </w:rPr>
      </w:pPr>
      <w:r w:rsidRPr="00702C96">
        <w:rPr>
          <w:rFonts w:eastAsia="Calibri"/>
          <w:b/>
          <w:bCs/>
          <w:sz w:val="22"/>
          <w:szCs w:val="22"/>
        </w:rPr>
        <w:t>11.</w:t>
      </w:r>
      <w:r w:rsidR="00173BE6" w:rsidRPr="00702C96">
        <w:rPr>
          <w:rFonts w:eastAsia="Calibri"/>
          <w:b/>
          <w:bCs/>
          <w:sz w:val="22"/>
          <w:szCs w:val="22"/>
        </w:rPr>
        <w:t xml:space="preserve"> НЕПРЕОДОЛИМАЯ СИЛА</w:t>
      </w:r>
    </w:p>
    <w:p w14:paraId="61B5C5C2" w14:textId="0E99D4E3" w:rsidR="00173BE6" w:rsidRPr="00702C96" w:rsidRDefault="00613824" w:rsidP="00455E54">
      <w:pPr>
        <w:widowControl w:val="0"/>
        <w:spacing w:after="0"/>
        <w:ind w:firstLine="709"/>
        <w:rPr>
          <w:rFonts w:eastAsia="Calibri"/>
          <w:sz w:val="22"/>
          <w:szCs w:val="22"/>
        </w:rPr>
      </w:pPr>
      <w:r w:rsidRPr="00702C96">
        <w:rPr>
          <w:rFonts w:eastAsia="Calibri"/>
          <w:sz w:val="22"/>
          <w:szCs w:val="22"/>
        </w:rPr>
        <w:t>11.</w:t>
      </w:r>
      <w:r w:rsidR="00173BE6" w:rsidRPr="00702C96">
        <w:rPr>
          <w:rFonts w:eastAsia="Calibri"/>
          <w:sz w:val="22"/>
          <w:szCs w:val="22"/>
        </w:rPr>
        <w:t>1. Для целей Контракта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157092AC" w14:textId="1FA19296" w:rsidR="00173BE6" w:rsidRPr="00702C96" w:rsidRDefault="00613824" w:rsidP="00455E54">
      <w:pPr>
        <w:widowControl w:val="0"/>
        <w:spacing w:after="0"/>
        <w:ind w:firstLine="709"/>
        <w:rPr>
          <w:rFonts w:eastAsia="Calibri"/>
          <w:sz w:val="22"/>
          <w:szCs w:val="22"/>
        </w:rPr>
      </w:pPr>
      <w:r w:rsidRPr="00702C96">
        <w:rPr>
          <w:rFonts w:eastAsia="Calibri"/>
          <w:sz w:val="22"/>
          <w:szCs w:val="22"/>
        </w:rPr>
        <w:t>11.</w:t>
      </w:r>
      <w:r w:rsidR="00173BE6" w:rsidRPr="00702C96">
        <w:rPr>
          <w:rFonts w:eastAsia="Calibri"/>
          <w:sz w:val="22"/>
          <w:szCs w:val="22"/>
        </w:rPr>
        <w:t>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1AB7993E" w14:textId="3E24618E" w:rsidR="00173BE6" w:rsidRPr="00702C96" w:rsidRDefault="00613824" w:rsidP="00455E54">
      <w:pPr>
        <w:widowControl w:val="0"/>
        <w:spacing w:after="0"/>
        <w:ind w:firstLine="709"/>
        <w:rPr>
          <w:rFonts w:eastAsia="Calibri"/>
          <w:sz w:val="22"/>
          <w:szCs w:val="22"/>
        </w:rPr>
      </w:pPr>
      <w:r w:rsidRPr="00702C96">
        <w:rPr>
          <w:rFonts w:eastAsia="Calibri"/>
          <w:sz w:val="22"/>
          <w:szCs w:val="22"/>
        </w:rPr>
        <w:t>11.</w:t>
      </w:r>
      <w:r w:rsidR="00173BE6" w:rsidRPr="00702C96">
        <w:rPr>
          <w:rFonts w:eastAsia="Calibri"/>
          <w:sz w:val="22"/>
          <w:szCs w:val="22"/>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07EA150" w14:textId="0EB874B3" w:rsidR="00173BE6" w:rsidRPr="00702C96" w:rsidRDefault="00613824" w:rsidP="00455E54">
      <w:pPr>
        <w:widowControl w:val="0"/>
        <w:spacing w:after="0"/>
        <w:ind w:firstLine="709"/>
        <w:rPr>
          <w:rFonts w:eastAsia="Calibri"/>
          <w:sz w:val="22"/>
          <w:szCs w:val="22"/>
        </w:rPr>
      </w:pPr>
      <w:r w:rsidRPr="00702C96">
        <w:rPr>
          <w:rFonts w:eastAsia="Calibri"/>
          <w:sz w:val="22"/>
          <w:szCs w:val="22"/>
        </w:rPr>
        <w:t>11.</w:t>
      </w:r>
      <w:r w:rsidR="00173BE6" w:rsidRPr="00702C96">
        <w:rPr>
          <w:rFonts w:eastAsia="Calibri"/>
          <w:sz w:val="22"/>
          <w:szCs w:val="22"/>
        </w:rPr>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531AC0BF" w14:textId="77777777" w:rsidR="00173BE6" w:rsidRPr="00702C96" w:rsidRDefault="00173BE6" w:rsidP="00455E54">
      <w:pPr>
        <w:widowControl w:val="0"/>
        <w:autoSpaceDE w:val="0"/>
        <w:autoSpaceDN w:val="0"/>
        <w:adjustRightInd w:val="0"/>
        <w:spacing w:after="0"/>
        <w:ind w:firstLine="709"/>
        <w:jc w:val="center"/>
        <w:rPr>
          <w:rFonts w:eastAsia="Calibri"/>
          <w:b/>
          <w:bCs/>
          <w:sz w:val="22"/>
          <w:szCs w:val="22"/>
        </w:rPr>
      </w:pPr>
    </w:p>
    <w:p w14:paraId="446140B8" w14:textId="077748A6" w:rsidR="00173BE6" w:rsidRPr="00702C96" w:rsidRDefault="00173BE6" w:rsidP="00455E54">
      <w:pPr>
        <w:widowControl w:val="0"/>
        <w:autoSpaceDE w:val="0"/>
        <w:autoSpaceDN w:val="0"/>
        <w:adjustRightInd w:val="0"/>
        <w:spacing w:after="0"/>
        <w:ind w:firstLine="709"/>
        <w:jc w:val="center"/>
        <w:rPr>
          <w:rFonts w:eastAsia="Calibri"/>
          <w:b/>
          <w:bCs/>
          <w:sz w:val="22"/>
          <w:szCs w:val="22"/>
        </w:rPr>
      </w:pPr>
      <w:r w:rsidRPr="00702C96">
        <w:rPr>
          <w:rFonts w:eastAsia="Calibri"/>
          <w:b/>
          <w:bCs/>
          <w:sz w:val="22"/>
          <w:szCs w:val="22"/>
        </w:rPr>
        <w:t>1</w:t>
      </w:r>
      <w:r w:rsidR="00B817E7" w:rsidRPr="00702C96">
        <w:rPr>
          <w:rFonts w:eastAsia="Calibri"/>
          <w:b/>
          <w:bCs/>
          <w:sz w:val="22"/>
          <w:szCs w:val="22"/>
        </w:rPr>
        <w:t>2</w:t>
      </w:r>
      <w:r w:rsidRPr="00702C96">
        <w:rPr>
          <w:rFonts w:eastAsia="Calibri"/>
          <w:b/>
          <w:bCs/>
          <w:sz w:val="22"/>
          <w:szCs w:val="22"/>
        </w:rPr>
        <w:t>. СРОК ДЕЙСТВИЯ КОНТРАКТА</w:t>
      </w:r>
    </w:p>
    <w:p w14:paraId="61FCAACF" w14:textId="48A224D2" w:rsidR="00173BE6" w:rsidRPr="00702C96" w:rsidRDefault="00173BE6" w:rsidP="00455E54">
      <w:pPr>
        <w:widowControl w:val="0"/>
        <w:tabs>
          <w:tab w:val="left" w:pos="1560"/>
        </w:tabs>
        <w:autoSpaceDE w:val="0"/>
        <w:autoSpaceDN w:val="0"/>
        <w:adjustRightInd w:val="0"/>
        <w:spacing w:after="0"/>
        <w:ind w:firstLine="709"/>
        <w:textAlignment w:val="baseline"/>
        <w:rPr>
          <w:snapToGrid w:val="0"/>
          <w:sz w:val="22"/>
          <w:szCs w:val="22"/>
        </w:rPr>
      </w:pPr>
      <w:r w:rsidRPr="00702C96">
        <w:rPr>
          <w:snapToGrid w:val="0"/>
          <w:sz w:val="22"/>
          <w:szCs w:val="22"/>
        </w:rPr>
        <w:t>1</w:t>
      </w:r>
      <w:r w:rsidR="00B817E7" w:rsidRPr="00702C96">
        <w:rPr>
          <w:snapToGrid w:val="0"/>
          <w:sz w:val="22"/>
          <w:szCs w:val="22"/>
        </w:rPr>
        <w:t>2</w:t>
      </w:r>
      <w:r w:rsidRPr="00702C96">
        <w:rPr>
          <w:snapToGrid w:val="0"/>
          <w:sz w:val="22"/>
          <w:szCs w:val="22"/>
        </w:rPr>
        <w:t xml:space="preserve">.1. Контракт вступает в силу с даты его подписания Сторонами и действует </w:t>
      </w:r>
      <w:r w:rsidRPr="00702C96">
        <w:rPr>
          <w:snapToGrid w:val="0"/>
          <w:sz w:val="22"/>
          <w:szCs w:val="22"/>
        </w:rPr>
        <w:br/>
        <w:t xml:space="preserve">до </w:t>
      </w:r>
      <w:r w:rsidR="00B817E7" w:rsidRPr="00702C96">
        <w:rPr>
          <w:snapToGrid w:val="0"/>
          <w:sz w:val="22"/>
          <w:szCs w:val="22"/>
        </w:rPr>
        <w:t xml:space="preserve">31 декабря </w:t>
      </w:r>
      <w:r w:rsidRPr="00702C96">
        <w:rPr>
          <w:snapToGrid w:val="0"/>
          <w:sz w:val="22"/>
          <w:szCs w:val="22"/>
        </w:rPr>
        <w:t>20</w:t>
      </w:r>
      <w:r w:rsidR="00B817E7" w:rsidRPr="00702C96">
        <w:rPr>
          <w:snapToGrid w:val="0"/>
          <w:sz w:val="22"/>
          <w:szCs w:val="22"/>
        </w:rPr>
        <w:t>2</w:t>
      </w:r>
      <w:r w:rsidR="009B1ADA" w:rsidRPr="00702C96">
        <w:rPr>
          <w:snapToGrid w:val="0"/>
          <w:sz w:val="22"/>
          <w:szCs w:val="22"/>
        </w:rPr>
        <w:t>0</w:t>
      </w:r>
      <w:r w:rsidRPr="00702C96">
        <w:rPr>
          <w:snapToGrid w:val="0"/>
          <w:sz w:val="22"/>
          <w:szCs w:val="22"/>
        </w:rPr>
        <w:t xml:space="preserve"> года.</w:t>
      </w:r>
    </w:p>
    <w:p w14:paraId="3531AA7B" w14:textId="422C444F" w:rsidR="00173BE6" w:rsidRPr="00702C96" w:rsidRDefault="00173BE6" w:rsidP="00455E54">
      <w:pPr>
        <w:widowControl w:val="0"/>
        <w:autoSpaceDE w:val="0"/>
        <w:autoSpaceDN w:val="0"/>
        <w:adjustRightInd w:val="0"/>
        <w:spacing w:after="0"/>
        <w:ind w:firstLine="709"/>
        <w:textAlignment w:val="baseline"/>
        <w:rPr>
          <w:snapToGrid w:val="0"/>
          <w:sz w:val="22"/>
          <w:szCs w:val="22"/>
        </w:rPr>
      </w:pPr>
      <w:r w:rsidRPr="00702C96">
        <w:rPr>
          <w:snapToGrid w:val="0"/>
          <w:sz w:val="22"/>
          <w:szCs w:val="22"/>
        </w:rPr>
        <w:t>1</w:t>
      </w:r>
      <w:r w:rsidR="00B817E7" w:rsidRPr="00702C96">
        <w:rPr>
          <w:snapToGrid w:val="0"/>
          <w:sz w:val="22"/>
          <w:szCs w:val="22"/>
        </w:rPr>
        <w:t>2</w:t>
      </w:r>
      <w:r w:rsidRPr="00702C96">
        <w:rPr>
          <w:snapToGrid w:val="0"/>
          <w:sz w:val="22"/>
          <w:szCs w:val="22"/>
        </w:rPr>
        <w:t xml:space="preserve">.2. Обязательства Сторон, не исполненные до даты истечения срока действия Контракта, указанного в </w:t>
      </w:r>
      <w:hyperlink w:anchor="Par855" w:history="1">
        <w:r w:rsidRPr="00702C96">
          <w:rPr>
            <w:snapToGrid w:val="0"/>
            <w:sz w:val="22"/>
            <w:szCs w:val="22"/>
          </w:rPr>
          <w:t xml:space="preserve">пункте </w:t>
        </w:r>
        <w:r w:rsidR="00B817E7" w:rsidRPr="00702C96">
          <w:rPr>
            <w:snapToGrid w:val="0"/>
            <w:sz w:val="22"/>
            <w:szCs w:val="22"/>
          </w:rPr>
          <w:t>12</w:t>
        </w:r>
        <w:r w:rsidRPr="00702C96">
          <w:rPr>
            <w:snapToGrid w:val="0"/>
            <w:sz w:val="22"/>
            <w:szCs w:val="22"/>
          </w:rPr>
          <w:t>.1</w:t>
        </w:r>
      </w:hyperlink>
      <w:r w:rsidRPr="00702C96">
        <w:rPr>
          <w:snapToGrid w:val="0"/>
          <w:sz w:val="22"/>
          <w:szCs w:val="22"/>
        </w:rPr>
        <w:t xml:space="preserve"> Контракта, подлежат исполнению в полном объеме.</w:t>
      </w:r>
    </w:p>
    <w:p w14:paraId="4D65FE02" w14:textId="77777777" w:rsidR="00173BE6" w:rsidRPr="00702C96" w:rsidRDefault="00173BE6" w:rsidP="00455E54">
      <w:pPr>
        <w:widowControl w:val="0"/>
        <w:spacing w:after="0"/>
        <w:ind w:firstLine="709"/>
        <w:rPr>
          <w:sz w:val="22"/>
          <w:szCs w:val="22"/>
        </w:rPr>
      </w:pPr>
    </w:p>
    <w:p w14:paraId="5CCE7DF3" w14:textId="37457121" w:rsidR="00173BE6" w:rsidRPr="00702C96" w:rsidRDefault="00613824" w:rsidP="00455E54">
      <w:pPr>
        <w:widowControl w:val="0"/>
        <w:autoSpaceDE w:val="0"/>
        <w:autoSpaceDN w:val="0"/>
        <w:adjustRightInd w:val="0"/>
        <w:spacing w:after="0"/>
        <w:ind w:firstLine="709"/>
        <w:jc w:val="center"/>
        <w:rPr>
          <w:rFonts w:eastAsia="Calibri"/>
          <w:b/>
          <w:bCs/>
          <w:sz w:val="22"/>
          <w:szCs w:val="22"/>
        </w:rPr>
      </w:pPr>
      <w:r w:rsidRPr="00702C96">
        <w:rPr>
          <w:rFonts w:eastAsia="Calibri"/>
          <w:b/>
          <w:bCs/>
          <w:sz w:val="22"/>
          <w:szCs w:val="22"/>
        </w:rPr>
        <w:t>1</w:t>
      </w:r>
      <w:r w:rsidR="00B817E7" w:rsidRPr="00702C96">
        <w:rPr>
          <w:rFonts w:eastAsia="Calibri"/>
          <w:b/>
          <w:bCs/>
          <w:sz w:val="22"/>
          <w:szCs w:val="22"/>
        </w:rPr>
        <w:t>3</w:t>
      </w:r>
      <w:r w:rsidRPr="00702C96">
        <w:rPr>
          <w:rFonts w:eastAsia="Calibri"/>
          <w:b/>
          <w:bCs/>
          <w:sz w:val="22"/>
          <w:szCs w:val="22"/>
        </w:rPr>
        <w:t>.</w:t>
      </w:r>
      <w:r w:rsidR="00173BE6" w:rsidRPr="00702C96">
        <w:rPr>
          <w:rFonts w:eastAsia="Calibri"/>
          <w:b/>
          <w:bCs/>
          <w:sz w:val="22"/>
          <w:szCs w:val="22"/>
        </w:rPr>
        <w:t xml:space="preserve"> ЗАКЛЮЧИТЕЛЬНЫЕ ПОЛОЖЕНИЯ</w:t>
      </w:r>
    </w:p>
    <w:p w14:paraId="78C2AA57" w14:textId="4B3F1F39" w:rsidR="00173BE6" w:rsidRPr="00702C96" w:rsidRDefault="00613824"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1</w:t>
      </w:r>
      <w:r w:rsidR="00B817E7" w:rsidRPr="00702C96">
        <w:rPr>
          <w:rFonts w:eastAsia="Calibri"/>
          <w:sz w:val="22"/>
          <w:szCs w:val="22"/>
        </w:rPr>
        <w:t>3</w:t>
      </w:r>
      <w:r w:rsidRPr="00702C96">
        <w:rPr>
          <w:rFonts w:eastAsia="Calibri"/>
          <w:sz w:val="22"/>
          <w:szCs w:val="22"/>
        </w:rPr>
        <w:t>.</w:t>
      </w:r>
      <w:r w:rsidR="00173BE6" w:rsidRPr="00702C96">
        <w:rPr>
          <w:rFonts w:eastAsia="Calibri"/>
          <w:sz w:val="22"/>
          <w:szCs w:val="22"/>
        </w:rPr>
        <w:t xml:space="preserve">1. Все приложения к Контракту, указанные в разделе </w:t>
      </w:r>
      <w:r w:rsidR="00B817E7" w:rsidRPr="00702C96">
        <w:rPr>
          <w:rFonts w:eastAsia="Calibri"/>
          <w:sz w:val="22"/>
          <w:szCs w:val="22"/>
        </w:rPr>
        <w:t xml:space="preserve">14 </w:t>
      </w:r>
      <w:r w:rsidR="00173BE6" w:rsidRPr="00702C96">
        <w:rPr>
          <w:rFonts w:eastAsia="Calibri"/>
          <w:sz w:val="22"/>
          <w:szCs w:val="22"/>
        </w:rPr>
        <w:t>Контракта, являются его неотъемлемой частью.</w:t>
      </w:r>
    </w:p>
    <w:p w14:paraId="5F0DCE5B" w14:textId="4F9DB2EF" w:rsidR="00173BE6" w:rsidRPr="00702C96" w:rsidRDefault="00613824" w:rsidP="00455E54">
      <w:pPr>
        <w:widowControl w:val="0"/>
        <w:autoSpaceDE w:val="0"/>
        <w:autoSpaceDN w:val="0"/>
        <w:adjustRightInd w:val="0"/>
        <w:spacing w:after="0"/>
        <w:ind w:firstLine="709"/>
        <w:rPr>
          <w:rFonts w:eastAsia="Calibri"/>
          <w:sz w:val="22"/>
          <w:szCs w:val="22"/>
        </w:rPr>
      </w:pPr>
      <w:r w:rsidRPr="00702C96">
        <w:rPr>
          <w:rFonts w:eastAsia="Calibri"/>
          <w:sz w:val="22"/>
          <w:szCs w:val="22"/>
        </w:rPr>
        <w:t>1</w:t>
      </w:r>
      <w:r w:rsidR="00B817E7" w:rsidRPr="00702C96">
        <w:rPr>
          <w:rFonts w:eastAsia="Calibri"/>
          <w:sz w:val="22"/>
          <w:szCs w:val="22"/>
        </w:rPr>
        <w:t>3</w:t>
      </w:r>
      <w:r w:rsidRPr="00702C96">
        <w:rPr>
          <w:rFonts w:eastAsia="Calibri"/>
          <w:sz w:val="22"/>
          <w:szCs w:val="22"/>
        </w:rPr>
        <w:t>.</w:t>
      </w:r>
      <w:r w:rsidR="00173BE6" w:rsidRPr="00702C96">
        <w:rPr>
          <w:rFonts w:eastAsia="Calibri"/>
          <w:sz w:val="22"/>
          <w:szCs w:val="22"/>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2FB2518D" w14:textId="6FE663DF" w:rsidR="00173BE6" w:rsidRPr="00702C96" w:rsidRDefault="00613824" w:rsidP="00455E54">
      <w:pPr>
        <w:widowControl w:val="0"/>
        <w:shd w:val="clear" w:color="auto" w:fill="FFFFFF"/>
        <w:autoSpaceDE w:val="0"/>
        <w:autoSpaceDN w:val="0"/>
        <w:adjustRightInd w:val="0"/>
        <w:spacing w:after="0"/>
        <w:ind w:firstLine="709"/>
        <w:rPr>
          <w:rFonts w:eastAsia="Calibri"/>
          <w:bCs/>
          <w:iCs/>
          <w:sz w:val="22"/>
          <w:szCs w:val="22"/>
        </w:rPr>
      </w:pPr>
      <w:r w:rsidRPr="00702C96">
        <w:rPr>
          <w:rFonts w:eastAsia="Calibri"/>
          <w:bCs/>
          <w:iCs/>
          <w:sz w:val="22"/>
          <w:szCs w:val="22"/>
        </w:rPr>
        <w:t>1</w:t>
      </w:r>
      <w:r w:rsidR="00B817E7" w:rsidRPr="00702C96">
        <w:rPr>
          <w:rFonts w:eastAsia="Calibri"/>
          <w:bCs/>
          <w:iCs/>
          <w:sz w:val="22"/>
          <w:szCs w:val="22"/>
        </w:rPr>
        <w:t>3</w:t>
      </w:r>
      <w:r w:rsidRPr="00702C96">
        <w:rPr>
          <w:rFonts w:eastAsia="Calibri"/>
          <w:bCs/>
          <w:iCs/>
          <w:sz w:val="22"/>
          <w:szCs w:val="22"/>
        </w:rPr>
        <w:t>.</w:t>
      </w:r>
      <w:r w:rsidR="00173BE6" w:rsidRPr="00702C96">
        <w:rPr>
          <w:rFonts w:eastAsia="Calibri"/>
          <w:bCs/>
          <w:iCs/>
          <w:sz w:val="22"/>
          <w:szCs w:val="22"/>
        </w:rPr>
        <w:t>3.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w:t>
      </w:r>
      <w:r w:rsidR="00173BE6" w:rsidRPr="00702C96">
        <w:rPr>
          <w:rFonts w:eastAsiaTheme="minorHAnsi"/>
          <w:sz w:val="22"/>
          <w:szCs w:val="22"/>
          <w:lang w:eastAsia="en-US"/>
        </w:rPr>
        <w:t xml:space="preserve"> </w:t>
      </w:r>
      <w:r w:rsidR="00173BE6" w:rsidRPr="00702C96">
        <w:rPr>
          <w:rFonts w:eastAsia="Calibri"/>
          <w:bCs/>
          <w:iCs/>
          <w:sz w:val="22"/>
          <w:szCs w:val="22"/>
        </w:rPr>
        <w:t>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66EF558D" w14:textId="7492552C" w:rsidR="00173BE6" w:rsidRPr="00702C96" w:rsidRDefault="00613824" w:rsidP="00455E54">
      <w:pPr>
        <w:widowControl w:val="0"/>
        <w:spacing w:after="0"/>
        <w:ind w:firstLine="709"/>
        <w:rPr>
          <w:rFonts w:eastAsia="Calibri"/>
          <w:sz w:val="22"/>
          <w:szCs w:val="22"/>
        </w:rPr>
      </w:pPr>
      <w:r w:rsidRPr="00702C96">
        <w:rPr>
          <w:rFonts w:eastAsia="Calibri"/>
          <w:sz w:val="22"/>
          <w:szCs w:val="22"/>
        </w:rPr>
        <w:t>1</w:t>
      </w:r>
      <w:r w:rsidR="00B817E7" w:rsidRPr="00702C96">
        <w:rPr>
          <w:rFonts w:eastAsia="Calibri"/>
          <w:sz w:val="22"/>
          <w:szCs w:val="22"/>
        </w:rPr>
        <w:t>3</w:t>
      </w:r>
      <w:r w:rsidRPr="00702C96">
        <w:rPr>
          <w:rFonts w:eastAsia="Calibri"/>
          <w:sz w:val="22"/>
          <w:szCs w:val="22"/>
        </w:rPr>
        <w:t>.</w:t>
      </w:r>
      <w:r w:rsidR="00173BE6" w:rsidRPr="00702C96">
        <w:rPr>
          <w:rFonts w:eastAsia="Calibri"/>
          <w:sz w:val="22"/>
          <w:szCs w:val="22"/>
        </w:rPr>
        <w:t>4. Контракт составлен в 2 (Двух) подлинных экземплярах, имеющих равную юридическую силу.</w:t>
      </w:r>
    </w:p>
    <w:p w14:paraId="06B1FF6F" w14:textId="2CDA803B" w:rsidR="00173BE6" w:rsidRPr="00702C96" w:rsidRDefault="00613824" w:rsidP="00455E54">
      <w:pPr>
        <w:widowControl w:val="0"/>
        <w:spacing w:after="0"/>
        <w:ind w:firstLine="709"/>
        <w:rPr>
          <w:rFonts w:eastAsia="Calibri"/>
          <w:sz w:val="22"/>
          <w:szCs w:val="22"/>
        </w:rPr>
      </w:pPr>
      <w:r w:rsidRPr="00702C96">
        <w:rPr>
          <w:rFonts w:eastAsia="Calibri"/>
          <w:sz w:val="22"/>
          <w:szCs w:val="22"/>
        </w:rPr>
        <w:t>1</w:t>
      </w:r>
      <w:r w:rsidR="00B817E7" w:rsidRPr="00702C96">
        <w:rPr>
          <w:rFonts w:eastAsia="Calibri"/>
          <w:sz w:val="22"/>
          <w:szCs w:val="22"/>
        </w:rPr>
        <w:t>3</w:t>
      </w:r>
      <w:r w:rsidRPr="00702C96">
        <w:rPr>
          <w:rFonts w:eastAsia="Calibri"/>
          <w:sz w:val="22"/>
          <w:szCs w:val="22"/>
        </w:rPr>
        <w:t>.</w:t>
      </w:r>
      <w:r w:rsidR="00173BE6" w:rsidRPr="00702C96">
        <w:rPr>
          <w:rFonts w:eastAsia="Calibri"/>
          <w:sz w:val="22"/>
          <w:szCs w:val="22"/>
        </w:rPr>
        <w:t>5. Во всем остальном, что не предусмотрено Контрактом Стороны руководствуются законодательством Российской Федерации.</w:t>
      </w:r>
    </w:p>
    <w:p w14:paraId="75A0E671" w14:textId="77777777" w:rsidR="00173BE6" w:rsidRPr="00702C96" w:rsidRDefault="00173BE6" w:rsidP="00455E54">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jc w:val="center"/>
        <w:rPr>
          <w:rFonts w:eastAsia="Calibri"/>
          <w:sz w:val="22"/>
          <w:szCs w:val="22"/>
        </w:rPr>
      </w:pPr>
    </w:p>
    <w:p w14:paraId="38B561D5" w14:textId="55762C07" w:rsidR="00173BE6" w:rsidRPr="00702C96" w:rsidRDefault="00173BE6" w:rsidP="00455E54">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jc w:val="center"/>
        <w:rPr>
          <w:rFonts w:eastAsia="Calibri"/>
          <w:b/>
          <w:bCs/>
          <w:sz w:val="22"/>
          <w:szCs w:val="22"/>
        </w:rPr>
      </w:pPr>
      <w:r w:rsidRPr="00702C96">
        <w:rPr>
          <w:rFonts w:eastAsia="Calibri"/>
          <w:b/>
          <w:bCs/>
          <w:sz w:val="22"/>
          <w:szCs w:val="22"/>
        </w:rPr>
        <w:t>1</w:t>
      </w:r>
      <w:r w:rsidR="00B817E7" w:rsidRPr="00702C96">
        <w:rPr>
          <w:rFonts w:eastAsia="Calibri"/>
          <w:b/>
          <w:bCs/>
          <w:sz w:val="22"/>
          <w:szCs w:val="22"/>
        </w:rPr>
        <w:t>4</w:t>
      </w:r>
      <w:r w:rsidRPr="00702C96">
        <w:rPr>
          <w:rFonts w:eastAsia="Calibri"/>
          <w:b/>
          <w:bCs/>
          <w:sz w:val="22"/>
          <w:szCs w:val="22"/>
        </w:rPr>
        <w:t>. ПЕРЕЧЕНЬ ПРИЛОЖЕНИЙ</w:t>
      </w:r>
    </w:p>
    <w:p w14:paraId="2176E7B2" w14:textId="5747A594" w:rsidR="00173BE6" w:rsidRPr="00702C96" w:rsidRDefault="00173BE6" w:rsidP="00455E54">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sz w:val="22"/>
          <w:szCs w:val="22"/>
        </w:rPr>
      </w:pPr>
      <w:r w:rsidRPr="00702C96">
        <w:rPr>
          <w:rFonts w:eastAsia="Calibri"/>
          <w:sz w:val="22"/>
          <w:szCs w:val="22"/>
        </w:rPr>
        <w:t>1</w:t>
      </w:r>
      <w:r w:rsidR="00B817E7" w:rsidRPr="00702C96">
        <w:rPr>
          <w:rFonts w:eastAsia="Calibri"/>
          <w:sz w:val="22"/>
          <w:szCs w:val="22"/>
        </w:rPr>
        <w:t>4</w:t>
      </w:r>
      <w:r w:rsidRPr="00702C96">
        <w:rPr>
          <w:rFonts w:eastAsia="Calibri"/>
          <w:sz w:val="22"/>
          <w:szCs w:val="22"/>
        </w:rPr>
        <w:t xml:space="preserve">.1. Приложение № 1 – Техническое задание </w:t>
      </w:r>
      <w:r w:rsidR="00C052FA" w:rsidRPr="00702C96">
        <w:rPr>
          <w:rFonts w:eastAsia="Calibri"/>
          <w:sz w:val="22"/>
          <w:szCs w:val="22"/>
        </w:rPr>
        <w:t xml:space="preserve">на оказание услуг </w:t>
      </w:r>
      <w:r w:rsidR="00C851B6" w:rsidRPr="00702C96">
        <w:rPr>
          <w:rFonts w:eastAsia="Calibri"/>
          <w:sz w:val="22"/>
          <w:szCs w:val="22"/>
        </w:rPr>
        <w:t>Минкомсвязи России по предоставлению мониторинга электронных версий выпусков СМИ</w:t>
      </w:r>
      <w:r w:rsidRPr="00702C96">
        <w:rPr>
          <w:rFonts w:eastAsia="Calibri"/>
          <w:sz w:val="22"/>
          <w:szCs w:val="22"/>
        </w:rPr>
        <w:t xml:space="preserve">. </w:t>
      </w:r>
    </w:p>
    <w:p w14:paraId="69A35DCB" w14:textId="55CEF3C6" w:rsidR="00173BE6" w:rsidRPr="00702C96" w:rsidRDefault="00173BE6" w:rsidP="00455E54">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sz w:val="22"/>
          <w:szCs w:val="22"/>
        </w:rPr>
      </w:pPr>
      <w:r w:rsidRPr="00702C96">
        <w:rPr>
          <w:rFonts w:eastAsia="Calibri"/>
          <w:sz w:val="22"/>
          <w:szCs w:val="22"/>
        </w:rPr>
        <w:t>1</w:t>
      </w:r>
      <w:r w:rsidR="00B817E7" w:rsidRPr="00702C96">
        <w:rPr>
          <w:rFonts w:eastAsia="Calibri"/>
          <w:sz w:val="22"/>
          <w:szCs w:val="22"/>
        </w:rPr>
        <w:t>4</w:t>
      </w:r>
      <w:r w:rsidRPr="00702C96">
        <w:rPr>
          <w:rFonts w:eastAsia="Calibri"/>
          <w:sz w:val="22"/>
          <w:szCs w:val="22"/>
        </w:rPr>
        <w:t xml:space="preserve">.2. Приложение № 2 – Форма Акта сдачи-приемки оказанных услуг по этапу. </w:t>
      </w:r>
    </w:p>
    <w:p w14:paraId="3B52358C" w14:textId="77777777" w:rsidR="00173BE6" w:rsidRPr="00702C96" w:rsidRDefault="00173BE6" w:rsidP="00455E54">
      <w:pPr>
        <w:widowControl w:val="0"/>
        <w:tabs>
          <w:tab w:val="left" w:pos="426"/>
        </w:tabs>
        <w:autoSpaceDE w:val="0"/>
        <w:autoSpaceDN w:val="0"/>
        <w:adjustRightInd w:val="0"/>
        <w:spacing w:after="0"/>
        <w:ind w:firstLine="709"/>
        <w:jc w:val="center"/>
        <w:rPr>
          <w:rFonts w:eastAsia="Calibri"/>
          <w:b/>
          <w:bCs/>
          <w:sz w:val="22"/>
          <w:szCs w:val="22"/>
        </w:rPr>
      </w:pPr>
    </w:p>
    <w:p w14:paraId="5BDD1EEA" w14:textId="7F6ACF03" w:rsidR="00173BE6" w:rsidRPr="00702C96" w:rsidRDefault="00173BE6" w:rsidP="00455E54">
      <w:pPr>
        <w:widowControl w:val="0"/>
        <w:tabs>
          <w:tab w:val="left" w:pos="426"/>
        </w:tabs>
        <w:autoSpaceDE w:val="0"/>
        <w:autoSpaceDN w:val="0"/>
        <w:adjustRightInd w:val="0"/>
        <w:spacing w:after="0"/>
        <w:ind w:firstLine="709"/>
        <w:jc w:val="center"/>
        <w:rPr>
          <w:rFonts w:eastAsia="Calibri"/>
          <w:b/>
          <w:bCs/>
          <w:sz w:val="22"/>
          <w:szCs w:val="22"/>
        </w:rPr>
      </w:pPr>
      <w:r w:rsidRPr="00702C96">
        <w:rPr>
          <w:rFonts w:eastAsia="Calibri"/>
          <w:b/>
          <w:bCs/>
          <w:sz w:val="22"/>
          <w:szCs w:val="22"/>
        </w:rPr>
        <w:t>1</w:t>
      </w:r>
      <w:r w:rsidR="00B817E7" w:rsidRPr="00702C96">
        <w:rPr>
          <w:rFonts w:eastAsia="Calibri"/>
          <w:b/>
          <w:bCs/>
          <w:sz w:val="22"/>
          <w:szCs w:val="22"/>
        </w:rPr>
        <w:t>5</w:t>
      </w:r>
      <w:r w:rsidRPr="00702C96">
        <w:rPr>
          <w:rFonts w:eastAsia="Calibri"/>
          <w:b/>
          <w:bCs/>
          <w:sz w:val="22"/>
          <w:szCs w:val="22"/>
        </w:rPr>
        <w:t>. АДРЕСА И БАНКОВСКИЕ РЕКВИЗИТЫ СТОРОН</w:t>
      </w:r>
    </w:p>
    <w:p w14:paraId="7A624F28" w14:textId="77777777" w:rsidR="00917D89" w:rsidRPr="00702C96" w:rsidRDefault="00917D89" w:rsidP="00455E54">
      <w:pPr>
        <w:widowControl w:val="0"/>
        <w:tabs>
          <w:tab w:val="left" w:pos="426"/>
        </w:tabs>
        <w:autoSpaceDE w:val="0"/>
        <w:autoSpaceDN w:val="0"/>
        <w:adjustRightInd w:val="0"/>
        <w:spacing w:after="0"/>
        <w:jc w:val="center"/>
        <w:rPr>
          <w:rFonts w:eastAsia="Calibri"/>
          <w:b/>
          <w:bCs/>
          <w:sz w:val="22"/>
          <w:szCs w:val="22"/>
        </w:rPr>
      </w:pPr>
    </w:p>
    <w:tbl>
      <w:tblPr>
        <w:tblW w:w="5118" w:type="pct"/>
        <w:tblLayout w:type="fixed"/>
        <w:tblLook w:val="0000" w:firstRow="0" w:lastRow="0" w:firstColumn="0" w:lastColumn="0" w:noHBand="0" w:noVBand="0"/>
      </w:tblPr>
      <w:tblGrid>
        <w:gridCol w:w="5103"/>
        <w:gridCol w:w="456"/>
        <w:gridCol w:w="4887"/>
      </w:tblGrid>
      <w:tr w:rsidR="00917D89" w:rsidRPr="00702C96" w14:paraId="3231D709" w14:textId="77777777" w:rsidTr="00917D89">
        <w:trPr>
          <w:trHeight w:val="1194"/>
        </w:trPr>
        <w:tc>
          <w:tcPr>
            <w:tcW w:w="5041" w:type="dxa"/>
          </w:tcPr>
          <w:p w14:paraId="28839A82" w14:textId="77777777" w:rsidR="00917D89" w:rsidRPr="00702C96" w:rsidRDefault="00917D89" w:rsidP="00455E54">
            <w:pPr>
              <w:widowControl w:val="0"/>
              <w:tabs>
                <w:tab w:val="left" w:pos="567"/>
              </w:tabs>
              <w:spacing w:after="0"/>
              <w:rPr>
                <w:sz w:val="22"/>
                <w:szCs w:val="22"/>
              </w:rPr>
            </w:pPr>
            <w:r w:rsidRPr="00702C96">
              <w:rPr>
                <w:b/>
                <w:bCs/>
                <w:sz w:val="22"/>
                <w:szCs w:val="22"/>
              </w:rPr>
              <w:t>ЗАКАЗЧИК:</w:t>
            </w:r>
          </w:p>
          <w:p w14:paraId="5BCB3322" w14:textId="6DE39FFC" w:rsidR="00917D89" w:rsidRPr="00702C96" w:rsidRDefault="00917D89" w:rsidP="00455E54">
            <w:pPr>
              <w:spacing w:after="0"/>
              <w:jc w:val="left"/>
              <w:rPr>
                <w:rFonts w:eastAsiaTheme="minorHAnsi"/>
                <w:b/>
                <w:sz w:val="22"/>
                <w:szCs w:val="22"/>
                <w:lang w:eastAsia="en-US"/>
              </w:rPr>
            </w:pPr>
            <w:r w:rsidRPr="00702C96">
              <w:rPr>
                <w:rFonts w:eastAsiaTheme="minorHAnsi"/>
                <w:b/>
                <w:sz w:val="22"/>
                <w:szCs w:val="22"/>
                <w:lang w:eastAsia="en-US"/>
              </w:rPr>
              <w:t xml:space="preserve">Министерство цифрового развития, </w:t>
            </w:r>
            <w:r w:rsidR="009B1ADA" w:rsidRPr="00702C96">
              <w:rPr>
                <w:rFonts w:eastAsiaTheme="minorHAnsi"/>
                <w:b/>
                <w:sz w:val="22"/>
                <w:szCs w:val="22"/>
                <w:lang w:eastAsia="en-US"/>
              </w:rPr>
              <w:br/>
            </w:r>
            <w:r w:rsidRPr="00702C96">
              <w:rPr>
                <w:rFonts w:eastAsiaTheme="minorHAnsi"/>
                <w:b/>
                <w:sz w:val="22"/>
                <w:szCs w:val="22"/>
                <w:lang w:eastAsia="en-US"/>
              </w:rPr>
              <w:t xml:space="preserve">связи и массовых коммуникаций </w:t>
            </w:r>
            <w:r w:rsidR="009B1ADA" w:rsidRPr="00702C96">
              <w:rPr>
                <w:rFonts w:eastAsiaTheme="minorHAnsi"/>
                <w:b/>
                <w:sz w:val="22"/>
                <w:szCs w:val="22"/>
                <w:lang w:eastAsia="en-US"/>
              </w:rPr>
              <w:br/>
            </w:r>
            <w:r w:rsidRPr="00702C96">
              <w:rPr>
                <w:rFonts w:eastAsiaTheme="minorHAnsi"/>
                <w:b/>
                <w:sz w:val="22"/>
                <w:szCs w:val="22"/>
                <w:lang w:eastAsia="en-US"/>
              </w:rPr>
              <w:t>Российской Федерации</w:t>
            </w:r>
          </w:p>
          <w:p w14:paraId="044F68F5" w14:textId="77777777" w:rsidR="009B1ADA" w:rsidRPr="00702C96" w:rsidRDefault="009B1ADA" w:rsidP="00455E54">
            <w:pPr>
              <w:spacing w:after="0"/>
              <w:jc w:val="left"/>
              <w:rPr>
                <w:rFonts w:eastAsiaTheme="minorHAnsi"/>
                <w:b/>
                <w:sz w:val="22"/>
                <w:szCs w:val="22"/>
                <w:lang w:eastAsia="en-US"/>
              </w:rPr>
            </w:pPr>
          </w:p>
          <w:p w14:paraId="1D758B40"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ИНН: 7710474375, КПП: 771001001,</w:t>
            </w:r>
          </w:p>
          <w:p w14:paraId="416BDF4E"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Место нахождения: 125375, Российская Федерация, Москва, ул. Тверская, д. 7.</w:t>
            </w:r>
          </w:p>
          <w:p w14:paraId="626290FF"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Почтовый адрес: 125039, г. Москва, Пресненская наб., д.10, стр.2, IQ-квартал.</w:t>
            </w:r>
          </w:p>
          <w:p w14:paraId="0509B6A2"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w:t>
            </w:r>
          </w:p>
          <w:p w14:paraId="60B01FD2"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л/с 03951000710),</w:t>
            </w:r>
          </w:p>
          <w:p w14:paraId="5FC19341"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р/сч 40105810700000001901</w:t>
            </w:r>
          </w:p>
          <w:p w14:paraId="203B07E5"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Операционный департамент Банка России</w:t>
            </w:r>
          </w:p>
          <w:p w14:paraId="13AAA985"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г. Москва 701, БИК: 044501002,</w:t>
            </w:r>
          </w:p>
          <w:p w14:paraId="1536182E"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ОГРН: 1047702026701, ОКТМО: 45382000</w:t>
            </w:r>
          </w:p>
          <w:p w14:paraId="574A4D6A" w14:textId="77777777" w:rsidR="00917D89" w:rsidRPr="00702C96" w:rsidRDefault="00917D89" w:rsidP="00455E54">
            <w:pPr>
              <w:widowControl w:val="0"/>
              <w:autoSpaceDE w:val="0"/>
              <w:autoSpaceDN w:val="0"/>
              <w:adjustRightInd w:val="0"/>
              <w:spacing w:after="0"/>
              <w:jc w:val="left"/>
              <w:rPr>
                <w:rFonts w:eastAsia="Calibri"/>
                <w:sz w:val="22"/>
                <w:szCs w:val="22"/>
                <w:lang w:val="en-US"/>
              </w:rPr>
            </w:pPr>
            <w:r w:rsidRPr="00702C96">
              <w:rPr>
                <w:rFonts w:eastAsia="Calibri"/>
                <w:sz w:val="22"/>
                <w:szCs w:val="22"/>
              </w:rPr>
              <w:t>Е</w:t>
            </w:r>
            <w:r w:rsidRPr="00702C96">
              <w:rPr>
                <w:rFonts w:eastAsia="Calibri"/>
                <w:sz w:val="22"/>
                <w:szCs w:val="22"/>
                <w:lang w:val="en-US"/>
              </w:rPr>
              <w:t>-mail: office@digital.gov.ru</w:t>
            </w:r>
          </w:p>
          <w:p w14:paraId="708C5D4C" w14:textId="77777777" w:rsidR="00917D89" w:rsidRPr="00702C96" w:rsidRDefault="00917D89" w:rsidP="00455E54">
            <w:pPr>
              <w:widowControl w:val="0"/>
              <w:autoSpaceDE w:val="0"/>
              <w:autoSpaceDN w:val="0"/>
              <w:adjustRightInd w:val="0"/>
              <w:spacing w:after="0"/>
              <w:jc w:val="left"/>
              <w:rPr>
                <w:rFonts w:eastAsia="Calibri"/>
                <w:sz w:val="22"/>
                <w:szCs w:val="22"/>
              </w:rPr>
            </w:pPr>
            <w:r w:rsidRPr="00702C96">
              <w:rPr>
                <w:rFonts w:eastAsia="Calibri"/>
                <w:sz w:val="22"/>
                <w:szCs w:val="22"/>
              </w:rPr>
              <w:t>Тел.: +7 (495) 771-80-00</w:t>
            </w:r>
          </w:p>
          <w:p w14:paraId="1003A49C" w14:textId="2BEAFA2D" w:rsidR="00455E54" w:rsidRPr="00702C96" w:rsidRDefault="00455E54" w:rsidP="00455E54">
            <w:pPr>
              <w:widowControl w:val="0"/>
              <w:autoSpaceDE w:val="0"/>
              <w:autoSpaceDN w:val="0"/>
              <w:adjustRightInd w:val="0"/>
              <w:spacing w:after="0"/>
              <w:jc w:val="left"/>
              <w:rPr>
                <w:rFonts w:eastAsiaTheme="minorHAnsi"/>
                <w:b/>
                <w:sz w:val="22"/>
                <w:szCs w:val="22"/>
                <w:lang w:eastAsia="en-US"/>
              </w:rPr>
            </w:pPr>
          </w:p>
        </w:tc>
        <w:tc>
          <w:tcPr>
            <w:tcW w:w="450" w:type="dxa"/>
          </w:tcPr>
          <w:p w14:paraId="76CEB508" w14:textId="77777777" w:rsidR="00917D89" w:rsidRPr="00702C96" w:rsidRDefault="00917D89" w:rsidP="00455E54">
            <w:pPr>
              <w:widowControl w:val="0"/>
              <w:tabs>
                <w:tab w:val="left" w:pos="567"/>
              </w:tabs>
              <w:spacing w:after="0"/>
              <w:rPr>
                <w:b/>
                <w:bCs/>
                <w:sz w:val="22"/>
                <w:szCs w:val="22"/>
              </w:rPr>
            </w:pPr>
          </w:p>
        </w:tc>
        <w:tc>
          <w:tcPr>
            <w:tcW w:w="4828" w:type="dxa"/>
          </w:tcPr>
          <w:p w14:paraId="7303F53B" w14:textId="77777777" w:rsidR="00917D89" w:rsidRPr="00702C96" w:rsidRDefault="00917D89" w:rsidP="00455E54">
            <w:pPr>
              <w:widowControl w:val="0"/>
              <w:tabs>
                <w:tab w:val="left" w:pos="567"/>
              </w:tabs>
              <w:spacing w:after="0"/>
              <w:rPr>
                <w:sz w:val="22"/>
                <w:szCs w:val="22"/>
              </w:rPr>
            </w:pPr>
            <w:r w:rsidRPr="00702C96">
              <w:rPr>
                <w:b/>
                <w:bCs/>
                <w:sz w:val="22"/>
                <w:szCs w:val="22"/>
              </w:rPr>
              <w:t>ИСПОЛНИТЕЛЬ:</w:t>
            </w:r>
          </w:p>
          <w:p w14:paraId="79E3C60D" w14:textId="77777777" w:rsidR="00917D89" w:rsidRPr="00702C96" w:rsidRDefault="00917D89" w:rsidP="00455E54">
            <w:pPr>
              <w:widowControl w:val="0"/>
              <w:spacing w:after="0"/>
              <w:jc w:val="left"/>
              <w:rPr>
                <w:sz w:val="22"/>
                <w:szCs w:val="22"/>
              </w:rPr>
            </w:pPr>
          </w:p>
        </w:tc>
      </w:tr>
      <w:tr w:rsidR="00917D89" w:rsidRPr="00702C96" w14:paraId="11098EAF" w14:textId="77777777" w:rsidTr="00917D89">
        <w:trPr>
          <w:trHeight w:val="179"/>
        </w:trPr>
        <w:tc>
          <w:tcPr>
            <w:tcW w:w="5041" w:type="dxa"/>
          </w:tcPr>
          <w:p w14:paraId="3D1346EA" w14:textId="77777777" w:rsidR="00917D89" w:rsidRPr="00702C96" w:rsidRDefault="00917D89" w:rsidP="00455E54">
            <w:pPr>
              <w:widowControl w:val="0"/>
              <w:tabs>
                <w:tab w:val="left" w:pos="567"/>
              </w:tabs>
              <w:spacing w:after="0"/>
              <w:rPr>
                <w:bCs/>
                <w:sz w:val="22"/>
                <w:szCs w:val="22"/>
              </w:rPr>
            </w:pPr>
          </w:p>
        </w:tc>
        <w:tc>
          <w:tcPr>
            <w:tcW w:w="450" w:type="dxa"/>
          </w:tcPr>
          <w:p w14:paraId="27946643" w14:textId="77777777" w:rsidR="00917D89" w:rsidRPr="00702C96" w:rsidRDefault="00917D89" w:rsidP="00455E54">
            <w:pPr>
              <w:widowControl w:val="0"/>
              <w:tabs>
                <w:tab w:val="left" w:pos="567"/>
              </w:tabs>
              <w:spacing w:after="0"/>
              <w:rPr>
                <w:bCs/>
                <w:sz w:val="22"/>
                <w:szCs w:val="22"/>
              </w:rPr>
            </w:pPr>
          </w:p>
        </w:tc>
        <w:tc>
          <w:tcPr>
            <w:tcW w:w="4828" w:type="dxa"/>
          </w:tcPr>
          <w:p w14:paraId="0323D75C" w14:textId="77777777" w:rsidR="00917D89" w:rsidRPr="00702C96" w:rsidRDefault="00917D89" w:rsidP="00455E54">
            <w:pPr>
              <w:widowControl w:val="0"/>
              <w:tabs>
                <w:tab w:val="left" w:pos="567"/>
              </w:tabs>
              <w:spacing w:after="0"/>
              <w:rPr>
                <w:b/>
                <w:bCs/>
                <w:sz w:val="22"/>
                <w:szCs w:val="22"/>
              </w:rPr>
            </w:pPr>
          </w:p>
        </w:tc>
      </w:tr>
      <w:tr w:rsidR="00917D89" w:rsidRPr="00702C96" w14:paraId="019BB94C" w14:textId="77777777" w:rsidTr="00917D89">
        <w:trPr>
          <w:trHeight w:val="898"/>
        </w:trPr>
        <w:tc>
          <w:tcPr>
            <w:tcW w:w="5041" w:type="dxa"/>
          </w:tcPr>
          <w:p w14:paraId="36B39423" w14:textId="77777777" w:rsidR="00917D89" w:rsidRPr="00702C96" w:rsidRDefault="00917D89" w:rsidP="00455E54">
            <w:pPr>
              <w:widowControl w:val="0"/>
              <w:tabs>
                <w:tab w:val="left" w:pos="567"/>
              </w:tabs>
              <w:spacing w:after="0"/>
              <w:jc w:val="left"/>
              <w:rPr>
                <w:b/>
                <w:sz w:val="22"/>
                <w:szCs w:val="22"/>
              </w:rPr>
            </w:pPr>
            <w:r w:rsidRPr="00702C96">
              <w:rPr>
                <w:b/>
                <w:sz w:val="22"/>
                <w:szCs w:val="22"/>
              </w:rPr>
              <w:t>от Заказчика:</w:t>
            </w:r>
          </w:p>
          <w:p w14:paraId="2246D4EA" w14:textId="2F5BFADF" w:rsidR="00917D89" w:rsidRPr="00702C96" w:rsidRDefault="00917D89" w:rsidP="00455E54">
            <w:pPr>
              <w:widowControl w:val="0"/>
              <w:tabs>
                <w:tab w:val="left" w:pos="567"/>
              </w:tabs>
              <w:spacing w:after="0"/>
              <w:jc w:val="center"/>
              <w:rPr>
                <w:b/>
                <w:sz w:val="22"/>
                <w:szCs w:val="22"/>
              </w:rPr>
            </w:pPr>
          </w:p>
          <w:p w14:paraId="76B40BAF" w14:textId="4839C809" w:rsidR="009B1ADA" w:rsidRPr="00702C96" w:rsidRDefault="009B1ADA" w:rsidP="00455E54">
            <w:pPr>
              <w:widowControl w:val="0"/>
              <w:tabs>
                <w:tab w:val="left" w:pos="567"/>
              </w:tabs>
              <w:spacing w:after="0"/>
              <w:jc w:val="center"/>
              <w:rPr>
                <w:b/>
                <w:sz w:val="22"/>
                <w:szCs w:val="22"/>
              </w:rPr>
            </w:pPr>
          </w:p>
          <w:p w14:paraId="6BBBC993" w14:textId="77777777" w:rsidR="009B1ADA" w:rsidRPr="00702C96" w:rsidRDefault="009B1ADA" w:rsidP="00455E54">
            <w:pPr>
              <w:widowControl w:val="0"/>
              <w:tabs>
                <w:tab w:val="left" w:pos="567"/>
              </w:tabs>
              <w:spacing w:after="0"/>
              <w:jc w:val="center"/>
              <w:rPr>
                <w:b/>
                <w:sz w:val="22"/>
                <w:szCs w:val="22"/>
              </w:rPr>
            </w:pPr>
          </w:p>
          <w:p w14:paraId="1262D274" w14:textId="77777777" w:rsidR="00917D89" w:rsidRPr="00702C96" w:rsidRDefault="00917D89" w:rsidP="00455E54">
            <w:pPr>
              <w:widowControl w:val="0"/>
              <w:spacing w:after="0"/>
              <w:rPr>
                <w:sz w:val="22"/>
                <w:szCs w:val="22"/>
              </w:rPr>
            </w:pPr>
            <w:r w:rsidRPr="00702C96">
              <w:rPr>
                <w:sz w:val="22"/>
                <w:szCs w:val="22"/>
              </w:rPr>
              <w:t>_______________  /___________./</w:t>
            </w:r>
          </w:p>
          <w:p w14:paraId="74305D84" w14:textId="77777777" w:rsidR="00917D89" w:rsidRPr="00702C96" w:rsidRDefault="00917D89" w:rsidP="00455E54">
            <w:pPr>
              <w:widowControl w:val="0"/>
              <w:tabs>
                <w:tab w:val="left" w:pos="567"/>
              </w:tabs>
              <w:spacing w:after="0"/>
              <w:rPr>
                <w:sz w:val="22"/>
                <w:szCs w:val="22"/>
              </w:rPr>
            </w:pPr>
            <w:r w:rsidRPr="00702C96">
              <w:rPr>
                <w:spacing w:val="-5"/>
                <w:sz w:val="22"/>
                <w:szCs w:val="22"/>
              </w:rPr>
              <w:t>М.П.</w:t>
            </w:r>
          </w:p>
        </w:tc>
        <w:tc>
          <w:tcPr>
            <w:tcW w:w="450" w:type="dxa"/>
          </w:tcPr>
          <w:p w14:paraId="7E8085B0" w14:textId="77777777" w:rsidR="00917D89" w:rsidRPr="00702C96" w:rsidRDefault="00917D89" w:rsidP="00455E54">
            <w:pPr>
              <w:widowControl w:val="0"/>
              <w:tabs>
                <w:tab w:val="left" w:pos="567"/>
              </w:tabs>
              <w:spacing w:after="0"/>
              <w:rPr>
                <w:b/>
                <w:bCs/>
                <w:sz w:val="22"/>
                <w:szCs w:val="22"/>
              </w:rPr>
            </w:pPr>
          </w:p>
        </w:tc>
        <w:tc>
          <w:tcPr>
            <w:tcW w:w="4828" w:type="dxa"/>
          </w:tcPr>
          <w:p w14:paraId="2395B124" w14:textId="77777777" w:rsidR="00917D89" w:rsidRPr="00702C96" w:rsidRDefault="00917D89" w:rsidP="00455E54">
            <w:pPr>
              <w:widowControl w:val="0"/>
              <w:tabs>
                <w:tab w:val="left" w:pos="567"/>
              </w:tabs>
              <w:spacing w:after="0"/>
              <w:jc w:val="left"/>
              <w:rPr>
                <w:b/>
                <w:sz w:val="22"/>
                <w:szCs w:val="22"/>
              </w:rPr>
            </w:pPr>
            <w:r w:rsidRPr="00702C96">
              <w:rPr>
                <w:b/>
                <w:sz w:val="22"/>
                <w:szCs w:val="22"/>
              </w:rPr>
              <w:t>от Исполнителя:</w:t>
            </w:r>
          </w:p>
          <w:p w14:paraId="40B983D3" w14:textId="4B2FD655" w:rsidR="00917D89" w:rsidRPr="00702C96" w:rsidRDefault="00917D89" w:rsidP="00455E54">
            <w:pPr>
              <w:widowControl w:val="0"/>
              <w:tabs>
                <w:tab w:val="left" w:pos="567"/>
              </w:tabs>
              <w:spacing w:after="0"/>
              <w:rPr>
                <w:b/>
                <w:sz w:val="22"/>
                <w:szCs w:val="22"/>
              </w:rPr>
            </w:pPr>
          </w:p>
          <w:p w14:paraId="053E5A31" w14:textId="52017605" w:rsidR="009B1ADA" w:rsidRPr="00702C96" w:rsidRDefault="009B1ADA" w:rsidP="00455E54">
            <w:pPr>
              <w:widowControl w:val="0"/>
              <w:tabs>
                <w:tab w:val="left" w:pos="567"/>
              </w:tabs>
              <w:spacing w:after="0"/>
              <w:rPr>
                <w:b/>
                <w:sz w:val="22"/>
                <w:szCs w:val="22"/>
              </w:rPr>
            </w:pPr>
          </w:p>
          <w:p w14:paraId="1D1991F5" w14:textId="77777777" w:rsidR="009B1ADA" w:rsidRPr="00702C96" w:rsidRDefault="009B1ADA" w:rsidP="00455E54">
            <w:pPr>
              <w:widowControl w:val="0"/>
              <w:tabs>
                <w:tab w:val="left" w:pos="567"/>
              </w:tabs>
              <w:spacing w:after="0"/>
              <w:rPr>
                <w:b/>
                <w:sz w:val="22"/>
                <w:szCs w:val="22"/>
              </w:rPr>
            </w:pPr>
          </w:p>
          <w:p w14:paraId="28031603" w14:textId="77777777" w:rsidR="00917D89" w:rsidRPr="00702C96" w:rsidRDefault="00917D89" w:rsidP="00455E54">
            <w:pPr>
              <w:widowControl w:val="0"/>
              <w:spacing w:after="0"/>
              <w:rPr>
                <w:sz w:val="22"/>
                <w:szCs w:val="22"/>
              </w:rPr>
            </w:pPr>
            <w:r w:rsidRPr="00702C96">
              <w:rPr>
                <w:sz w:val="22"/>
                <w:szCs w:val="22"/>
              </w:rPr>
              <w:t>_______________  /__________________/</w:t>
            </w:r>
          </w:p>
          <w:p w14:paraId="19703B32" w14:textId="77777777" w:rsidR="00917D89" w:rsidRPr="00702C96" w:rsidRDefault="00917D89" w:rsidP="00455E54">
            <w:pPr>
              <w:widowControl w:val="0"/>
              <w:tabs>
                <w:tab w:val="left" w:pos="567"/>
              </w:tabs>
              <w:spacing w:after="0"/>
              <w:rPr>
                <w:sz w:val="22"/>
                <w:szCs w:val="22"/>
              </w:rPr>
            </w:pPr>
            <w:r w:rsidRPr="00702C96">
              <w:rPr>
                <w:spacing w:val="-5"/>
                <w:sz w:val="22"/>
                <w:szCs w:val="22"/>
              </w:rPr>
              <w:t>М.П. (при наличии)</w:t>
            </w:r>
          </w:p>
        </w:tc>
      </w:tr>
    </w:tbl>
    <w:p w14:paraId="4E203AB4" w14:textId="77777777" w:rsidR="00917D89" w:rsidRPr="00702C96" w:rsidRDefault="00917D89" w:rsidP="00455E54">
      <w:pPr>
        <w:spacing w:after="0"/>
        <w:jc w:val="left"/>
        <w:rPr>
          <w:rFonts w:eastAsia="Calibri"/>
          <w:sz w:val="22"/>
          <w:szCs w:val="22"/>
          <w:lang w:eastAsia="en-US"/>
        </w:rPr>
      </w:pPr>
    </w:p>
    <w:p w14:paraId="4578D7AB" w14:textId="77777777" w:rsidR="00917D89" w:rsidRPr="00702C96" w:rsidRDefault="00917D89" w:rsidP="00455E54">
      <w:pPr>
        <w:spacing w:after="0"/>
        <w:jc w:val="left"/>
        <w:rPr>
          <w:rFonts w:eastAsia="Calibri"/>
          <w:sz w:val="22"/>
          <w:szCs w:val="22"/>
          <w:lang w:eastAsia="en-US"/>
        </w:rPr>
        <w:sectPr w:rsidR="00917D89" w:rsidRPr="00702C96" w:rsidSect="00C851B6">
          <w:headerReference w:type="default" r:id="rId45"/>
          <w:pgSz w:w="11906" w:h="16838"/>
          <w:pgMar w:top="1134" w:right="567" w:bottom="1134" w:left="1134" w:header="708" w:footer="708" w:gutter="0"/>
          <w:cols w:space="708"/>
          <w:docGrid w:linePitch="360"/>
        </w:sectPr>
      </w:pPr>
    </w:p>
    <w:p w14:paraId="1C6880FB" w14:textId="77777777" w:rsidR="0018634A" w:rsidRPr="00702C96" w:rsidRDefault="0018634A" w:rsidP="00455E54">
      <w:pPr>
        <w:spacing w:after="0"/>
        <w:ind w:firstLine="709"/>
        <w:jc w:val="right"/>
        <w:rPr>
          <w:rFonts w:eastAsia="Calibri"/>
          <w:sz w:val="22"/>
          <w:szCs w:val="22"/>
        </w:rPr>
      </w:pPr>
      <w:r w:rsidRPr="00702C96">
        <w:rPr>
          <w:rFonts w:eastAsia="Calibri"/>
          <w:sz w:val="22"/>
          <w:szCs w:val="22"/>
        </w:rPr>
        <w:t xml:space="preserve">Приложение № 1 </w:t>
      </w:r>
    </w:p>
    <w:p w14:paraId="7028E4AA" w14:textId="77777777" w:rsidR="0018634A" w:rsidRPr="00702C96" w:rsidRDefault="0018634A" w:rsidP="00455E54">
      <w:pPr>
        <w:widowControl w:val="0"/>
        <w:spacing w:after="0"/>
        <w:jc w:val="right"/>
        <w:rPr>
          <w:rFonts w:eastAsia="Calibri"/>
          <w:sz w:val="22"/>
          <w:szCs w:val="22"/>
        </w:rPr>
      </w:pPr>
      <w:r w:rsidRPr="00702C96">
        <w:rPr>
          <w:rFonts w:eastAsia="Calibri"/>
          <w:sz w:val="22"/>
          <w:szCs w:val="22"/>
        </w:rPr>
        <w:t>к Контракту № _____</w:t>
      </w:r>
    </w:p>
    <w:p w14:paraId="6BD93289" w14:textId="35151222" w:rsidR="0018634A" w:rsidRPr="00702C96" w:rsidRDefault="0018634A" w:rsidP="00455E54">
      <w:pPr>
        <w:widowControl w:val="0"/>
        <w:spacing w:after="0"/>
        <w:jc w:val="right"/>
        <w:rPr>
          <w:rFonts w:eastAsia="Calibri"/>
          <w:sz w:val="22"/>
          <w:szCs w:val="22"/>
        </w:rPr>
      </w:pPr>
      <w:r w:rsidRPr="00702C96">
        <w:rPr>
          <w:rFonts w:eastAsia="Calibri"/>
          <w:sz w:val="22"/>
          <w:szCs w:val="22"/>
        </w:rPr>
        <w:t>от «___» __________ 20</w:t>
      </w:r>
      <w:r w:rsidR="00455E54" w:rsidRPr="00702C96">
        <w:rPr>
          <w:rFonts w:eastAsia="Calibri"/>
          <w:sz w:val="22"/>
          <w:szCs w:val="22"/>
        </w:rPr>
        <w:t>_</w:t>
      </w:r>
      <w:r w:rsidRPr="00702C96">
        <w:rPr>
          <w:rFonts w:eastAsia="Calibri"/>
          <w:sz w:val="22"/>
          <w:szCs w:val="22"/>
        </w:rPr>
        <w:t>_ г.</w:t>
      </w:r>
    </w:p>
    <w:p w14:paraId="06749773" w14:textId="77777777" w:rsidR="0018634A" w:rsidRPr="00702C96" w:rsidRDefault="0018634A" w:rsidP="00455E54">
      <w:pPr>
        <w:widowControl w:val="0"/>
        <w:spacing w:after="0"/>
        <w:rPr>
          <w:rFonts w:eastAsia="Calibri"/>
          <w:sz w:val="22"/>
          <w:szCs w:val="22"/>
        </w:rPr>
      </w:pPr>
    </w:p>
    <w:p w14:paraId="41E2DCFC" w14:textId="77777777" w:rsidR="0018634A" w:rsidRPr="00702C96" w:rsidRDefault="0018634A" w:rsidP="00455E54">
      <w:pPr>
        <w:widowControl w:val="0"/>
        <w:spacing w:after="0"/>
        <w:jc w:val="center"/>
        <w:rPr>
          <w:rFonts w:eastAsia="Calibri"/>
          <w:b/>
          <w:sz w:val="22"/>
          <w:szCs w:val="22"/>
        </w:rPr>
      </w:pPr>
      <w:r w:rsidRPr="00702C96">
        <w:rPr>
          <w:rFonts w:eastAsia="Calibri"/>
          <w:b/>
          <w:sz w:val="22"/>
          <w:szCs w:val="22"/>
        </w:rPr>
        <w:t>Техническое задание</w:t>
      </w:r>
    </w:p>
    <w:p w14:paraId="374490F4" w14:textId="756D39A6" w:rsidR="0018634A" w:rsidRPr="00702C96" w:rsidRDefault="00C052FA" w:rsidP="00455E54">
      <w:pPr>
        <w:spacing w:after="0"/>
        <w:jc w:val="center"/>
        <w:rPr>
          <w:b/>
          <w:sz w:val="22"/>
          <w:szCs w:val="22"/>
        </w:rPr>
      </w:pPr>
      <w:r w:rsidRPr="00702C96">
        <w:rPr>
          <w:b/>
          <w:sz w:val="22"/>
          <w:szCs w:val="22"/>
        </w:rPr>
        <w:t xml:space="preserve">на оказание услуг </w:t>
      </w:r>
      <w:r w:rsidR="00C851B6" w:rsidRPr="00702C96">
        <w:rPr>
          <w:b/>
          <w:sz w:val="22"/>
          <w:szCs w:val="22"/>
        </w:rPr>
        <w:t>Минкомсвязи России по предоставлению мониторинга электронных версий выпусков СМИ</w:t>
      </w:r>
    </w:p>
    <w:p w14:paraId="5C79BF93" w14:textId="77777777" w:rsidR="0018634A" w:rsidRPr="00702C96" w:rsidRDefault="0018634A" w:rsidP="00455E54">
      <w:pPr>
        <w:spacing w:after="0"/>
        <w:jc w:val="center"/>
        <w:rPr>
          <w:b/>
          <w:sz w:val="22"/>
          <w:szCs w:val="22"/>
        </w:rPr>
      </w:pPr>
    </w:p>
    <w:p w14:paraId="45B74990" w14:textId="77777777" w:rsidR="0018634A" w:rsidRPr="00702C96" w:rsidRDefault="0018634A" w:rsidP="00455E54">
      <w:pPr>
        <w:spacing w:after="0"/>
        <w:rPr>
          <w:sz w:val="22"/>
          <w:szCs w:val="22"/>
        </w:rPr>
      </w:pPr>
    </w:p>
    <w:p w14:paraId="238DE704" w14:textId="76CBEFD0" w:rsidR="0018634A" w:rsidRPr="00702C96" w:rsidRDefault="0018634A" w:rsidP="00455E54">
      <w:pPr>
        <w:spacing w:after="0"/>
        <w:jc w:val="center"/>
        <w:rPr>
          <w:bCs/>
          <w:i/>
          <w:sz w:val="22"/>
          <w:szCs w:val="22"/>
          <w:u w:val="single"/>
        </w:rPr>
      </w:pPr>
      <w:r w:rsidRPr="00702C96">
        <w:rPr>
          <w:bCs/>
          <w:i/>
          <w:sz w:val="22"/>
          <w:szCs w:val="22"/>
          <w:u w:val="single"/>
        </w:rPr>
        <w:t xml:space="preserve">Заполняется в соответствии с частью </w:t>
      </w:r>
      <w:r w:rsidRPr="00702C96">
        <w:rPr>
          <w:bCs/>
          <w:i/>
          <w:sz w:val="22"/>
          <w:szCs w:val="22"/>
          <w:u w:val="single"/>
          <w:lang w:val="en-US"/>
        </w:rPr>
        <w:t>III</w:t>
      </w:r>
      <w:r w:rsidRPr="00702C96">
        <w:rPr>
          <w:bCs/>
          <w:i/>
          <w:sz w:val="22"/>
          <w:szCs w:val="22"/>
          <w:u w:val="single"/>
        </w:rPr>
        <w:t xml:space="preserve">. Техническая часть </w:t>
      </w:r>
      <w:r w:rsidR="00BF1661" w:rsidRPr="00702C96">
        <w:rPr>
          <w:bCs/>
          <w:i/>
          <w:sz w:val="22"/>
          <w:szCs w:val="22"/>
          <w:u w:val="single"/>
        </w:rPr>
        <w:t>документации об аукционе</w:t>
      </w:r>
    </w:p>
    <w:p w14:paraId="15E445CB" w14:textId="77777777" w:rsidR="0018634A" w:rsidRPr="00702C96" w:rsidRDefault="0018634A" w:rsidP="00455E54">
      <w:pPr>
        <w:widowControl w:val="0"/>
        <w:spacing w:after="0"/>
        <w:rPr>
          <w:sz w:val="22"/>
          <w:szCs w:val="22"/>
        </w:rPr>
      </w:pPr>
    </w:p>
    <w:tbl>
      <w:tblPr>
        <w:tblpPr w:leftFromText="180" w:rightFromText="180" w:bottomFromText="200" w:vertAnchor="text" w:horzAnchor="margin" w:tblpY="1087"/>
        <w:tblW w:w="5000" w:type="pct"/>
        <w:tblLook w:val="04A0" w:firstRow="1" w:lastRow="0" w:firstColumn="1" w:lastColumn="0" w:noHBand="0" w:noVBand="1"/>
      </w:tblPr>
      <w:tblGrid>
        <w:gridCol w:w="4503"/>
        <w:gridCol w:w="751"/>
        <w:gridCol w:w="4951"/>
      </w:tblGrid>
      <w:tr w:rsidR="0018634A" w:rsidRPr="00702C96" w14:paraId="6BFB8ED3" w14:textId="77777777" w:rsidTr="000A1D0D">
        <w:trPr>
          <w:trHeight w:val="405"/>
        </w:trPr>
        <w:tc>
          <w:tcPr>
            <w:tcW w:w="2206" w:type="pct"/>
          </w:tcPr>
          <w:p w14:paraId="71563F34" w14:textId="77777777" w:rsidR="0018634A" w:rsidRPr="00702C96" w:rsidRDefault="0018634A" w:rsidP="00455E54">
            <w:pPr>
              <w:keepNext/>
              <w:snapToGrid w:val="0"/>
              <w:spacing w:after="0"/>
              <w:rPr>
                <w:b/>
                <w:bCs/>
                <w:sz w:val="22"/>
                <w:szCs w:val="22"/>
              </w:rPr>
            </w:pPr>
            <w:r w:rsidRPr="00702C96">
              <w:rPr>
                <w:b/>
                <w:bCs/>
                <w:sz w:val="22"/>
                <w:szCs w:val="22"/>
              </w:rPr>
              <w:t>от Заказчика:</w:t>
            </w:r>
          </w:p>
          <w:p w14:paraId="14C3B284" w14:textId="77777777" w:rsidR="0018634A" w:rsidRPr="00702C96" w:rsidRDefault="0018634A" w:rsidP="00455E54">
            <w:pPr>
              <w:keepNext/>
              <w:spacing w:after="0"/>
              <w:rPr>
                <w:sz w:val="22"/>
                <w:szCs w:val="22"/>
              </w:rPr>
            </w:pPr>
          </w:p>
          <w:p w14:paraId="32A438E9" w14:textId="77777777" w:rsidR="0018634A" w:rsidRPr="00702C96" w:rsidRDefault="0018634A" w:rsidP="00455E54">
            <w:pPr>
              <w:keepNext/>
              <w:spacing w:after="0"/>
              <w:rPr>
                <w:sz w:val="22"/>
                <w:szCs w:val="22"/>
              </w:rPr>
            </w:pPr>
            <w:r w:rsidRPr="00702C96">
              <w:rPr>
                <w:sz w:val="22"/>
                <w:szCs w:val="22"/>
              </w:rPr>
              <w:br/>
            </w:r>
            <w:r w:rsidRPr="00702C96">
              <w:rPr>
                <w:sz w:val="22"/>
                <w:szCs w:val="22"/>
              </w:rPr>
              <w:br/>
            </w:r>
            <w:r w:rsidRPr="00702C96">
              <w:rPr>
                <w:sz w:val="22"/>
                <w:szCs w:val="22"/>
              </w:rPr>
              <w:br/>
              <w:t>_______________  /___________/</w:t>
            </w:r>
          </w:p>
          <w:p w14:paraId="61281D02" w14:textId="77777777" w:rsidR="0018634A" w:rsidRPr="00702C96" w:rsidRDefault="0018634A" w:rsidP="00455E54">
            <w:pPr>
              <w:keepNext/>
              <w:spacing w:after="0"/>
              <w:rPr>
                <w:spacing w:val="-5"/>
                <w:sz w:val="22"/>
                <w:szCs w:val="22"/>
              </w:rPr>
            </w:pPr>
            <w:r w:rsidRPr="00702C96">
              <w:rPr>
                <w:spacing w:val="-5"/>
                <w:sz w:val="22"/>
                <w:szCs w:val="22"/>
              </w:rPr>
              <w:t>М.П.</w:t>
            </w:r>
          </w:p>
        </w:tc>
        <w:tc>
          <w:tcPr>
            <w:tcW w:w="368" w:type="pct"/>
          </w:tcPr>
          <w:p w14:paraId="5AEDB1D0" w14:textId="77777777" w:rsidR="0018634A" w:rsidRPr="00702C96" w:rsidRDefault="0018634A" w:rsidP="00455E54">
            <w:pPr>
              <w:keepNext/>
              <w:snapToGrid w:val="0"/>
              <w:spacing w:after="0"/>
              <w:rPr>
                <w:b/>
                <w:sz w:val="22"/>
                <w:szCs w:val="22"/>
              </w:rPr>
            </w:pPr>
          </w:p>
        </w:tc>
        <w:tc>
          <w:tcPr>
            <w:tcW w:w="2426" w:type="pct"/>
          </w:tcPr>
          <w:p w14:paraId="6BCB5B77" w14:textId="77777777" w:rsidR="0018634A" w:rsidRPr="00702C96" w:rsidRDefault="0018634A" w:rsidP="00455E54">
            <w:pPr>
              <w:keepNext/>
              <w:snapToGrid w:val="0"/>
              <w:spacing w:after="0"/>
              <w:rPr>
                <w:b/>
                <w:sz w:val="22"/>
                <w:szCs w:val="22"/>
              </w:rPr>
            </w:pPr>
            <w:r w:rsidRPr="00702C96">
              <w:rPr>
                <w:b/>
                <w:sz w:val="22"/>
                <w:szCs w:val="22"/>
              </w:rPr>
              <w:t>от Исполнителя:</w:t>
            </w:r>
          </w:p>
          <w:p w14:paraId="7380DB70" w14:textId="77777777" w:rsidR="0018634A" w:rsidRPr="00702C96" w:rsidRDefault="0018634A" w:rsidP="00455E54">
            <w:pPr>
              <w:keepNext/>
              <w:spacing w:after="0"/>
              <w:ind w:hanging="601"/>
              <w:rPr>
                <w:sz w:val="22"/>
                <w:szCs w:val="22"/>
              </w:rPr>
            </w:pPr>
          </w:p>
          <w:p w14:paraId="316F5797" w14:textId="77777777" w:rsidR="0018634A" w:rsidRPr="00702C96" w:rsidRDefault="0018634A" w:rsidP="00455E54">
            <w:pPr>
              <w:keepNext/>
              <w:spacing w:after="0"/>
              <w:ind w:hanging="601"/>
              <w:rPr>
                <w:sz w:val="22"/>
                <w:szCs w:val="22"/>
              </w:rPr>
            </w:pPr>
          </w:p>
          <w:p w14:paraId="17801818" w14:textId="77777777" w:rsidR="0018634A" w:rsidRPr="00702C96" w:rsidRDefault="0018634A" w:rsidP="00455E54">
            <w:pPr>
              <w:keepNext/>
              <w:spacing w:after="0"/>
              <w:ind w:hanging="601"/>
              <w:rPr>
                <w:sz w:val="22"/>
                <w:szCs w:val="22"/>
              </w:rPr>
            </w:pPr>
          </w:p>
          <w:p w14:paraId="28291B33" w14:textId="77777777" w:rsidR="0018634A" w:rsidRPr="00702C96" w:rsidRDefault="0018634A" w:rsidP="00455E54">
            <w:pPr>
              <w:keepNext/>
              <w:spacing w:after="0"/>
              <w:ind w:hanging="601"/>
              <w:rPr>
                <w:sz w:val="22"/>
                <w:szCs w:val="22"/>
              </w:rPr>
            </w:pPr>
          </w:p>
          <w:p w14:paraId="4C053C22" w14:textId="77777777" w:rsidR="0018634A" w:rsidRPr="00702C96" w:rsidRDefault="0018634A" w:rsidP="00455E54">
            <w:pPr>
              <w:keepNext/>
              <w:spacing w:after="0"/>
              <w:ind w:hanging="601"/>
              <w:rPr>
                <w:sz w:val="22"/>
                <w:szCs w:val="22"/>
              </w:rPr>
            </w:pPr>
            <w:r w:rsidRPr="00702C96">
              <w:rPr>
                <w:sz w:val="22"/>
                <w:szCs w:val="22"/>
              </w:rPr>
              <w:t>________________/___________/</w:t>
            </w:r>
          </w:p>
          <w:p w14:paraId="7FE0BE90" w14:textId="77777777" w:rsidR="0018634A" w:rsidRPr="00702C96" w:rsidRDefault="0018634A" w:rsidP="00455E54">
            <w:pPr>
              <w:keepNext/>
              <w:spacing w:after="0"/>
              <w:rPr>
                <w:sz w:val="22"/>
                <w:szCs w:val="22"/>
              </w:rPr>
            </w:pPr>
            <w:r w:rsidRPr="00702C96">
              <w:rPr>
                <w:spacing w:val="-5"/>
                <w:sz w:val="22"/>
                <w:szCs w:val="22"/>
              </w:rPr>
              <w:t>М.П. (при наличии)</w:t>
            </w:r>
          </w:p>
        </w:tc>
      </w:tr>
    </w:tbl>
    <w:p w14:paraId="2CA31FE0" w14:textId="77777777" w:rsidR="0018634A" w:rsidRPr="00702C96" w:rsidRDefault="0018634A" w:rsidP="00455E54">
      <w:pPr>
        <w:spacing w:after="0"/>
        <w:jc w:val="right"/>
        <w:rPr>
          <w:rFonts w:eastAsia="Calibri"/>
          <w:sz w:val="22"/>
          <w:szCs w:val="22"/>
          <w:lang w:eastAsia="en-US"/>
        </w:rPr>
      </w:pPr>
    </w:p>
    <w:p w14:paraId="090AAB85" w14:textId="77777777" w:rsidR="0018634A" w:rsidRPr="00702C96" w:rsidRDefault="0018634A" w:rsidP="00455E54">
      <w:pPr>
        <w:spacing w:after="0"/>
        <w:jc w:val="right"/>
        <w:rPr>
          <w:rFonts w:eastAsia="Calibri"/>
          <w:sz w:val="22"/>
          <w:szCs w:val="22"/>
        </w:rPr>
      </w:pPr>
    </w:p>
    <w:p w14:paraId="7962CA4E" w14:textId="77777777" w:rsidR="0018634A" w:rsidRPr="00702C96" w:rsidRDefault="0018634A" w:rsidP="00455E54">
      <w:pPr>
        <w:spacing w:after="0"/>
        <w:jc w:val="right"/>
        <w:rPr>
          <w:rFonts w:eastAsia="Calibri"/>
          <w:sz w:val="22"/>
          <w:szCs w:val="22"/>
        </w:rPr>
      </w:pPr>
    </w:p>
    <w:p w14:paraId="5DF80CFE" w14:textId="77777777" w:rsidR="0018634A" w:rsidRPr="00702C96" w:rsidRDefault="0018634A" w:rsidP="00455E54">
      <w:pPr>
        <w:spacing w:after="0"/>
        <w:jc w:val="right"/>
        <w:rPr>
          <w:rFonts w:eastAsia="Calibri"/>
          <w:sz w:val="22"/>
          <w:szCs w:val="22"/>
        </w:rPr>
      </w:pPr>
    </w:p>
    <w:p w14:paraId="10175374" w14:textId="77777777" w:rsidR="0018634A" w:rsidRPr="00702C96" w:rsidRDefault="0018634A" w:rsidP="00455E54">
      <w:pPr>
        <w:spacing w:after="0"/>
        <w:jc w:val="right"/>
        <w:rPr>
          <w:rFonts w:eastAsia="Calibri"/>
          <w:sz w:val="22"/>
          <w:szCs w:val="22"/>
        </w:rPr>
      </w:pPr>
    </w:p>
    <w:p w14:paraId="69E9412F" w14:textId="63E4AE96" w:rsidR="007C266F" w:rsidRPr="00702C96" w:rsidRDefault="007C266F" w:rsidP="00455E54">
      <w:pPr>
        <w:spacing w:after="0"/>
        <w:jc w:val="left"/>
        <w:rPr>
          <w:rFonts w:eastAsia="Calibri"/>
          <w:sz w:val="22"/>
          <w:szCs w:val="22"/>
        </w:rPr>
      </w:pPr>
      <w:r w:rsidRPr="00702C96">
        <w:rPr>
          <w:rFonts w:eastAsia="Calibri"/>
          <w:sz w:val="22"/>
          <w:szCs w:val="22"/>
        </w:rPr>
        <w:br w:type="page"/>
      </w:r>
    </w:p>
    <w:p w14:paraId="28307745" w14:textId="77777777" w:rsidR="00B817E7" w:rsidRPr="00702C96" w:rsidRDefault="00B817E7" w:rsidP="00455E54">
      <w:pPr>
        <w:spacing w:after="0"/>
        <w:jc w:val="right"/>
        <w:rPr>
          <w:rFonts w:eastAsia="Calibri"/>
          <w:sz w:val="22"/>
          <w:szCs w:val="22"/>
          <w:lang w:eastAsia="en-US"/>
        </w:rPr>
      </w:pPr>
      <w:r w:rsidRPr="00702C96">
        <w:rPr>
          <w:rFonts w:eastAsia="Calibri"/>
          <w:sz w:val="22"/>
          <w:szCs w:val="22"/>
          <w:lang w:eastAsia="en-US"/>
        </w:rPr>
        <w:t xml:space="preserve">Приложение №2 </w:t>
      </w:r>
    </w:p>
    <w:p w14:paraId="665C5ECA" w14:textId="77777777" w:rsidR="00B817E7" w:rsidRPr="00702C96" w:rsidRDefault="00B817E7" w:rsidP="00455E54">
      <w:pPr>
        <w:widowControl w:val="0"/>
        <w:spacing w:after="0"/>
        <w:jc w:val="right"/>
        <w:rPr>
          <w:rFonts w:eastAsia="Calibri"/>
          <w:sz w:val="22"/>
          <w:szCs w:val="22"/>
          <w:lang w:eastAsia="en-US"/>
        </w:rPr>
      </w:pPr>
      <w:r w:rsidRPr="00702C96">
        <w:rPr>
          <w:rFonts w:eastAsia="Calibri"/>
          <w:sz w:val="22"/>
          <w:szCs w:val="22"/>
          <w:lang w:eastAsia="en-US"/>
        </w:rPr>
        <w:t>к Контракту № _____</w:t>
      </w:r>
    </w:p>
    <w:p w14:paraId="00AD6B97" w14:textId="3EAC67E7" w:rsidR="00B817E7" w:rsidRPr="00702C96" w:rsidRDefault="00B817E7" w:rsidP="00455E54">
      <w:pPr>
        <w:widowControl w:val="0"/>
        <w:spacing w:after="0"/>
        <w:jc w:val="right"/>
        <w:rPr>
          <w:rFonts w:eastAsia="Calibri"/>
          <w:sz w:val="22"/>
          <w:szCs w:val="22"/>
          <w:lang w:eastAsia="en-US"/>
        </w:rPr>
      </w:pPr>
      <w:r w:rsidRPr="00702C96">
        <w:rPr>
          <w:rFonts w:eastAsia="Calibri"/>
          <w:sz w:val="22"/>
          <w:szCs w:val="22"/>
          <w:lang w:eastAsia="en-US"/>
        </w:rPr>
        <w:t>от «___» __________ 20</w:t>
      </w:r>
      <w:r w:rsidR="00455E54" w:rsidRPr="00702C96">
        <w:rPr>
          <w:rFonts w:eastAsia="Calibri"/>
          <w:sz w:val="22"/>
          <w:szCs w:val="22"/>
          <w:lang w:eastAsia="en-US"/>
        </w:rPr>
        <w:t>_</w:t>
      </w:r>
      <w:r w:rsidRPr="00702C96">
        <w:rPr>
          <w:rFonts w:eastAsia="Calibri"/>
          <w:sz w:val="22"/>
          <w:szCs w:val="22"/>
          <w:lang w:eastAsia="en-US"/>
        </w:rPr>
        <w:t>_ г.</w:t>
      </w:r>
    </w:p>
    <w:p w14:paraId="18052B2B" w14:textId="0BBDC25B" w:rsidR="00B817E7" w:rsidRPr="00702C96" w:rsidRDefault="00B817E7" w:rsidP="00455E54">
      <w:pPr>
        <w:autoSpaceDE w:val="0"/>
        <w:autoSpaceDN w:val="0"/>
        <w:adjustRightInd w:val="0"/>
        <w:spacing w:after="0"/>
        <w:jc w:val="right"/>
        <w:rPr>
          <w:b/>
          <w:sz w:val="22"/>
          <w:szCs w:val="22"/>
        </w:rPr>
      </w:pPr>
    </w:p>
    <w:p w14:paraId="09D5DC27" w14:textId="77777777" w:rsidR="00455E54" w:rsidRPr="00702C96" w:rsidRDefault="00455E54" w:rsidP="00455E54">
      <w:pPr>
        <w:autoSpaceDE w:val="0"/>
        <w:autoSpaceDN w:val="0"/>
        <w:adjustRightInd w:val="0"/>
        <w:spacing w:after="0"/>
        <w:jc w:val="right"/>
        <w:rPr>
          <w:b/>
          <w:sz w:val="22"/>
          <w:szCs w:val="22"/>
        </w:rPr>
      </w:pPr>
    </w:p>
    <w:p w14:paraId="1955C3A7" w14:textId="77777777" w:rsidR="00B817E7" w:rsidRPr="00702C96" w:rsidRDefault="00B817E7" w:rsidP="00455E54">
      <w:pPr>
        <w:spacing w:after="0"/>
        <w:ind w:left="6379"/>
        <w:jc w:val="center"/>
        <w:rPr>
          <w:b/>
          <w:bCs/>
          <w:sz w:val="22"/>
          <w:szCs w:val="22"/>
        </w:rPr>
      </w:pPr>
      <w:r w:rsidRPr="00702C96">
        <w:rPr>
          <w:b/>
          <w:bCs/>
          <w:sz w:val="22"/>
          <w:szCs w:val="22"/>
        </w:rPr>
        <w:t>«УТВЕРЖДАЮ»</w:t>
      </w:r>
    </w:p>
    <w:p w14:paraId="0A3F9109" w14:textId="77777777" w:rsidR="00B817E7" w:rsidRPr="00702C96" w:rsidRDefault="00B817E7" w:rsidP="00455E54">
      <w:pPr>
        <w:spacing w:after="0"/>
        <w:ind w:left="6379"/>
        <w:jc w:val="center"/>
        <w:rPr>
          <w:b/>
          <w:bCs/>
          <w:sz w:val="22"/>
          <w:szCs w:val="22"/>
        </w:rPr>
      </w:pPr>
      <w:r w:rsidRPr="00702C96">
        <w:rPr>
          <w:b/>
          <w:bCs/>
          <w:sz w:val="22"/>
          <w:szCs w:val="22"/>
        </w:rPr>
        <w:t>______________________________</w:t>
      </w:r>
    </w:p>
    <w:p w14:paraId="43ABBA4F" w14:textId="77777777" w:rsidR="00B817E7" w:rsidRPr="00702C96" w:rsidRDefault="00B817E7" w:rsidP="00455E54">
      <w:pPr>
        <w:spacing w:after="0"/>
        <w:ind w:left="6379"/>
        <w:jc w:val="center"/>
        <w:rPr>
          <w:b/>
          <w:bCs/>
          <w:sz w:val="22"/>
          <w:szCs w:val="22"/>
        </w:rPr>
      </w:pPr>
      <w:r w:rsidRPr="00702C96">
        <w:rPr>
          <w:b/>
          <w:bCs/>
          <w:sz w:val="22"/>
          <w:szCs w:val="22"/>
        </w:rPr>
        <w:t>______________________________</w:t>
      </w:r>
    </w:p>
    <w:p w14:paraId="2E173517" w14:textId="77777777" w:rsidR="00B817E7" w:rsidRPr="00702C96" w:rsidRDefault="00B817E7" w:rsidP="00455E54">
      <w:pPr>
        <w:spacing w:after="0"/>
        <w:ind w:left="6379"/>
        <w:jc w:val="center"/>
        <w:rPr>
          <w:bCs/>
          <w:i/>
          <w:sz w:val="22"/>
          <w:szCs w:val="22"/>
        </w:rPr>
      </w:pPr>
      <w:r w:rsidRPr="00702C96">
        <w:rPr>
          <w:bCs/>
          <w:i/>
          <w:sz w:val="22"/>
          <w:szCs w:val="22"/>
        </w:rPr>
        <w:t>(должность)</w:t>
      </w:r>
    </w:p>
    <w:p w14:paraId="4B5C80FB" w14:textId="77777777" w:rsidR="00B817E7" w:rsidRPr="00702C96" w:rsidRDefault="00B817E7" w:rsidP="00455E54">
      <w:pPr>
        <w:spacing w:after="0"/>
        <w:ind w:left="6379"/>
        <w:jc w:val="center"/>
        <w:rPr>
          <w:b/>
          <w:bCs/>
          <w:sz w:val="22"/>
          <w:szCs w:val="22"/>
        </w:rPr>
      </w:pPr>
      <w:r w:rsidRPr="00702C96">
        <w:rPr>
          <w:b/>
          <w:bCs/>
          <w:sz w:val="22"/>
          <w:szCs w:val="22"/>
        </w:rPr>
        <w:t>_______/______________________/</w:t>
      </w:r>
      <w:r w:rsidRPr="00702C96">
        <w:rPr>
          <w:bCs/>
          <w:i/>
          <w:sz w:val="22"/>
          <w:szCs w:val="22"/>
        </w:rPr>
        <w:t xml:space="preserve">              </w:t>
      </w:r>
      <w:proofErr w:type="gramStart"/>
      <w:r w:rsidRPr="00702C96">
        <w:rPr>
          <w:bCs/>
          <w:i/>
          <w:sz w:val="22"/>
          <w:szCs w:val="22"/>
        </w:rPr>
        <w:t xml:space="preserve">   (</w:t>
      </w:r>
      <w:proofErr w:type="gramEnd"/>
      <w:r w:rsidRPr="00702C96">
        <w:rPr>
          <w:bCs/>
          <w:i/>
          <w:sz w:val="22"/>
          <w:szCs w:val="22"/>
        </w:rPr>
        <w:t>подпись)                   И.О. Фамилия</w:t>
      </w:r>
    </w:p>
    <w:p w14:paraId="36CCFDEB" w14:textId="77777777" w:rsidR="00B817E7" w:rsidRPr="00702C96" w:rsidRDefault="00B817E7" w:rsidP="00455E54">
      <w:pPr>
        <w:spacing w:after="0"/>
        <w:ind w:left="6379"/>
        <w:jc w:val="center"/>
        <w:rPr>
          <w:b/>
          <w:bCs/>
          <w:sz w:val="22"/>
          <w:szCs w:val="22"/>
        </w:rPr>
      </w:pPr>
      <w:r w:rsidRPr="00702C96">
        <w:rPr>
          <w:b/>
          <w:bCs/>
          <w:sz w:val="22"/>
          <w:szCs w:val="22"/>
        </w:rPr>
        <w:t>«____» ____________ 20 ___ г.</w:t>
      </w:r>
    </w:p>
    <w:p w14:paraId="7135E6F3" w14:textId="77777777" w:rsidR="00B817E7" w:rsidRPr="00702C96" w:rsidRDefault="00B817E7" w:rsidP="00455E54">
      <w:pPr>
        <w:tabs>
          <w:tab w:val="left" w:pos="0"/>
        </w:tabs>
        <w:spacing w:after="0"/>
        <w:jc w:val="left"/>
        <w:rPr>
          <w:b/>
          <w:bCs/>
          <w:sz w:val="22"/>
          <w:szCs w:val="22"/>
        </w:rPr>
      </w:pPr>
    </w:p>
    <w:p w14:paraId="7F1B33C9" w14:textId="68B80303" w:rsidR="00524FD2" w:rsidRPr="00702C96" w:rsidRDefault="00524FD2" w:rsidP="00455E54">
      <w:pPr>
        <w:tabs>
          <w:tab w:val="left" w:pos="0"/>
        </w:tabs>
        <w:spacing w:after="0"/>
        <w:jc w:val="center"/>
        <w:rPr>
          <w:b/>
          <w:bCs/>
          <w:sz w:val="22"/>
          <w:szCs w:val="22"/>
        </w:rPr>
      </w:pPr>
    </w:p>
    <w:p w14:paraId="76587EAD" w14:textId="128E082E" w:rsidR="00455E54" w:rsidRPr="00702C96" w:rsidRDefault="00455E54" w:rsidP="00455E54">
      <w:pPr>
        <w:tabs>
          <w:tab w:val="left" w:pos="0"/>
        </w:tabs>
        <w:spacing w:after="0"/>
        <w:jc w:val="center"/>
        <w:rPr>
          <w:b/>
          <w:bCs/>
          <w:sz w:val="22"/>
          <w:szCs w:val="22"/>
        </w:rPr>
      </w:pPr>
    </w:p>
    <w:p w14:paraId="6DDC941E" w14:textId="4E937B44" w:rsidR="00455E54" w:rsidRPr="00702C96" w:rsidRDefault="00455E54" w:rsidP="00455E54">
      <w:pPr>
        <w:tabs>
          <w:tab w:val="left" w:pos="0"/>
        </w:tabs>
        <w:spacing w:after="0"/>
        <w:jc w:val="center"/>
        <w:rPr>
          <w:b/>
          <w:bCs/>
          <w:sz w:val="22"/>
          <w:szCs w:val="22"/>
        </w:rPr>
      </w:pPr>
    </w:p>
    <w:p w14:paraId="0AECB2A7" w14:textId="5F39B538" w:rsidR="00455E54" w:rsidRPr="00702C96" w:rsidRDefault="00455E54" w:rsidP="00455E54">
      <w:pPr>
        <w:tabs>
          <w:tab w:val="left" w:pos="0"/>
        </w:tabs>
        <w:spacing w:after="0"/>
        <w:jc w:val="center"/>
        <w:rPr>
          <w:b/>
          <w:bCs/>
          <w:sz w:val="22"/>
          <w:szCs w:val="22"/>
        </w:rPr>
      </w:pPr>
    </w:p>
    <w:p w14:paraId="43EA2180" w14:textId="3BF6DF54" w:rsidR="00455E54" w:rsidRPr="00702C96" w:rsidRDefault="00455E54" w:rsidP="00455E54">
      <w:pPr>
        <w:tabs>
          <w:tab w:val="left" w:pos="0"/>
        </w:tabs>
        <w:spacing w:after="0"/>
        <w:jc w:val="center"/>
        <w:rPr>
          <w:b/>
          <w:bCs/>
          <w:sz w:val="22"/>
          <w:szCs w:val="22"/>
        </w:rPr>
      </w:pPr>
    </w:p>
    <w:p w14:paraId="08E27DD9" w14:textId="2C09A1B2" w:rsidR="00455E54" w:rsidRPr="00702C96" w:rsidRDefault="00455E54" w:rsidP="00455E54">
      <w:pPr>
        <w:tabs>
          <w:tab w:val="left" w:pos="0"/>
        </w:tabs>
        <w:spacing w:after="0"/>
        <w:jc w:val="center"/>
        <w:rPr>
          <w:b/>
          <w:bCs/>
          <w:sz w:val="22"/>
          <w:szCs w:val="22"/>
        </w:rPr>
      </w:pPr>
    </w:p>
    <w:p w14:paraId="088CF3B2" w14:textId="77777777" w:rsidR="00455E54" w:rsidRPr="00702C96" w:rsidRDefault="00455E54" w:rsidP="00455E54">
      <w:pPr>
        <w:tabs>
          <w:tab w:val="left" w:pos="0"/>
        </w:tabs>
        <w:spacing w:after="0"/>
        <w:jc w:val="center"/>
        <w:rPr>
          <w:b/>
          <w:bCs/>
          <w:sz w:val="22"/>
          <w:szCs w:val="22"/>
        </w:rPr>
      </w:pPr>
    </w:p>
    <w:p w14:paraId="7C563B44" w14:textId="77777777" w:rsidR="00455E54" w:rsidRPr="00702C96" w:rsidRDefault="00455E54" w:rsidP="00455E54">
      <w:pPr>
        <w:tabs>
          <w:tab w:val="left" w:pos="0"/>
        </w:tabs>
        <w:spacing w:after="0"/>
        <w:jc w:val="center"/>
        <w:rPr>
          <w:b/>
          <w:bCs/>
          <w:sz w:val="22"/>
          <w:szCs w:val="22"/>
        </w:rPr>
      </w:pPr>
    </w:p>
    <w:p w14:paraId="2574771A" w14:textId="77777777" w:rsidR="001F2476" w:rsidRPr="00702C96" w:rsidRDefault="001F2476" w:rsidP="00455E54">
      <w:pPr>
        <w:tabs>
          <w:tab w:val="left" w:pos="0"/>
        </w:tabs>
        <w:spacing w:after="0"/>
        <w:jc w:val="center"/>
        <w:rPr>
          <w:b/>
          <w:bCs/>
          <w:sz w:val="22"/>
          <w:szCs w:val="22"/>
        </w:rPr>
      </w:pPr>
      <w:r w:rsidRPr="00702C96">
        <w:rPr>
          <w:b/>
          <w:bCs/>
          <w:sz w:val="22"/>
          <w:szCs w:val="22"/>
        </w:rPr>
        <w:t>ФОРМА АКТА</w:t>
      </w:r>
    </w:p>
    <w:p w14:paraId="0009DC51" w14:textId="006618D0" w:rsidR="001F2476" w:rsidRPr="00702C96" w:rsidRDefault="001F2476" w:rsidP="00455E54">
      <w:pPr>
        <w:tabs>
          <w:tab w:val="left" w:pos="0"/>
        </w:tabs>
        <w:spacing w:after="0"/>
        <w:jc w:val="center"/>
        <w:rPr>
          <w:b/>
          <w:bCs/>
          <w:sz w:val="22"/>
          <w:szCs w:val="22"/>
        </w:rPr>
      </w:pPr>
      <w:r w:rsidRPr="00702C96">
        <w:rPr>
          <w:b/>
          <w:bCs/>
          <w:sz w:val="22"/>
          <w:szCs w:val="22"/>
        </w:rPr>
        <w:t xml:space="preserve">сдачи-приемки оказанных </w:t>
      </w:r>
      <w:r w:rsidR="00C76F69" w:rsidRPr="00702C96">
        <w:rPr>
          <w:b/>
          <w:bCs/>
          <w:sz w:val="22"/>
          <w:szCs w:val="22"/>
        </w:rPr>
        <w:t>У</w:t>
      </w:r>
      <w:r w:rsidRPr="00702C96">
        <w:rPr>
          <w:b/>
          <w:bCs/>
          <w:sz w:val="22"/>
          <w:szCs w:val="22"/>
        </w:rPr>
        <w:t>слуг по этапу</w:t>
      </w:r>
    </w:p>
    <w:p w14:paraId="1555C7ED" w14:textId="77777777" w:rsidR="001F2476" w:rsidRPr="00702C96" w:rsidRDefault="001F2476" w:rsidP="00455E54">
      <w:pPr>
        <w:tabs>
          <w:tab w:val="left" w:pos="0"/>
        </w:tabs>
        <w:spacing w:after="0"/>
        <w:jc w:val="center"/>
        <w:rPr>
          <w:b/>
          <w:bCs/>
          <w:sz w:val="22"/>
          <w:szCs w:val="22"/>
        </w:rPr>
      </w:pPr>
    </w:p>
    <w:tbl>
      <w:tblPr>
        <w:tblW w:w="0" w:type="auto"/>
        <w:tblLook w:val="01E0" w:firstRow="1" w:lastRow="1" w:firstColumn="1" w:lastColumn="1" w:noHBand="0" w:noVBand="0"/>
      </w:tblPr>
      <w:tblGrid>
        <w:gridCol w:w="4997"/>
        <w:gridCol w:w="4997"/>
      </w:tblGrid>
      <w:tr w:rsidR="001F2476" w:rsidRPr="00702C96" w14:paraId="18886021" w14:textId="77777777" w:rsidTr="001F2476">
        <w:trPr>
          <w:trHeight w:val="437"/>
        </w:trPr>
        <w:tc>
          <w:tcPr>
            <w:tcW w:w="4997" w:type="dxa"/>
          </w:tcPr>
          <w:p w14:paraId="16E380EE" w14:textId="77777777" w:rsidR="001F2476" w:rsidRPr="00702C96" w:rsidRDefault="001F2476" w:rsidP="00455E54">
            <w:pPr>
              <w:tabs>
                <w:tab w:val="left" w:pos="1680"/>
                <w:tab w:val="right" w:leader="dot" w:pos="10148"/>
              </w:tabs>
              <w:spacing w:after="0"/>
              <w:jc w:val="left"/>
              <w:rPr>
                <w:sz w:val="22"/>
                <w:szCs w:val="22"/>
              </w:rPr>
            </w:pPr>
            <w:r w:rsidRPr="00702C96">
              <w:rPr>
                <w:sz w:val="22"/>
                <w:szCs w:val="22"/>
              </w:rPr>
              <w:t xml:space="preserve">г. Москва </w:t>
            </w:r>
          </w:p>
        </w:tc>
        <w:tc>
          <w:tcPr>
            <w:tcW w:w="4997" w:type="dxa"/>
          </w:tcPr>
          <w:p w14:paraId="30D5E394" w14:textId="1E3D6FB5" w:rsidR="001F2476" w:rsidRPr="00702C96" w:rsidRDefault="001F2476" w:rsidP="00455E54">
            <w:pPr>
              <w:tabs>
                <w:tab w:val="left" w:pos="1680"/>
                <w:tab w:val="right" w:leader="dot" w:pos="10148"/>
              </w:tabs>
              <w:spacing w:after="0"/>
              <w:jc w:val="right"/>
              <w:rPr>
                <w:sz w:val="22"/>
                <w:szCs w:val="22"/>
              </w:rPr>
            </w:pPr>
            <w:r w:rsidRPr="00702C96">
              <w:rPr>
                <w:sz w:val="22"/>
                <w:szCs w:val="22"/>
              </w:rPr>
              <w:t xml:space="preserve"> «____» ___________ 20__ г.</w:t>
            </w:r>
            <w:r w:rsidRPr="00702C96">
              <w:rPr>
                <w:sz w:val="22"/>
                <w:szCs w:val="22"/>
                <w:vertAlign w:val="superscript"/>
              </w:rPr>
              <w:footnoteReference w:id="6"/>
            </w:r>
          </w:p>
        </w:tc>
      </w:tr>
    </w:tbl>
    <w:p w14:paraId="42DC9E91" w14:textId="77777777" w:rsidR="001F2476" w:rsidRPr="00702C96" w:rsidRDefault="001F2476" w:rsidP="00455E54">
      <w:pPr>
        <w:spacing w:after="0"/>
        <w:rPr>
          <w:b/>
          <w:sz w:val="22"/>
          <w:szCs w:val="22"/>
        </w:rPr>
      </w:pPr>
    </w:p>
    <w:p w14:paraId="24BBEC95" w14:textId="77777777" w:rsidR="001F2476" w:rsidRPr="00702C96" w:rsidRDefault="001F2476" w:rsidP="00455E54">
      <w:pPr>
        <w:autoSpaceDE w:val="0"/>
        <w:autoSpaceDN w:val="0"/>
        <w:adjustRightInd w:val="0"/>
        <w:spacing w:after="0"/>
        <w:ind w:firstLine="567"/>
        <w:rPr>
          <w:sz w:val="22"/>
          <w:szCs w:val="22"/>
        </w:rPr>
      </w:pPr>
      <w:r w:rsidRPr="00702C96">
        <w:rPr>
          <w:b/>
          <w:sz w:val="22"/>
          <w:szCs w:val="22"/>
        </w:rPr>
        <w:t>Министерство цифрового развития, связи и массовых коммуникаций Российской Федерации</w:t>
      </w:r>
      <w:r w:rsidRPr="00702C96">
        <w:rPr>
          <w:sz w:val="22"/>
          <w:szCs w:val="22"/>
        </w:rPr>
        <w:t xml:space="preserve">, от имени Российской Федерации, именуемое в дальнейшем «Заказчик», в лице _______________________, действующего на основании ___________________, с одной стороны, </w:t>
      </w:r>
    </w:p>
    <w:p w14:paraId="586FC3AE" w14:textId="77777777" w:rsidR="001F2476" w:rsidRPr="00702C96" w:rsidRDefault="001F2476" w:rsidP="00455E54">
      <w:pPr>
        <w:autoSpaceDE w:val="0"/>
        <w:autoSpaceDN w:val="0"/>
        <w:adjustRightInd w:val="0"/>
        <w:spacing w:after="0"/>
        <w:ind w:firstLine="567"/>
        <w:rPr>
          <w:sz w:val="22"/>
          <w:szCs w:val="22"/>
        </w:rPr>
      </w:pPr>
      <w:r w:rsidRPr="00702C96">
        <w:rPr>
          <w:sz w:val="22"/>
          <w:szCs w:val="22"/>
        </w:rPr>
        <w:t xml:space="preserve">и </w:t>
      </w:r>
      <w:r w:rsidRPr="00702C96">
        <w:rPr>
          <w:b/>
          <w:sz w:val="22"/>
          <w:szCs w:val="22"/>
        </w:rPr>
        <w:t>________________,</w:t>
      </w:r>
      <w:r w:rsidRPr="00702C96">
        <w:rPr>
          <w:sz w:val="22"/>
          <w:szCs w:val="22"/>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14:paraId="52B2C2DA" w14:textId="77777777" w:rsidR="001F2476" w:rsidRPr="00702C96" w:rsidRDefault="001F2476" w:rsidP="00455E54">
      <w:pPr>
        <w:autoSpaceDE w:val="0"/>
        <w:autoSpaceDN w:val="0"/>
        <w:adjustRightInd w:val="0"/>
        <w:spacing w:after="0"/>
        <w:ind w:firstLine="567"/>
        <w:rPr>
          <w:sz w:val="22"/>
          <w:szCs w:val="22"/>
        </w:rPr>
      </w:pPr>
    </w:p>
    <w:p w14:paraId="2EE9FA77" w14:textId="509F50A1" w:rsidR="001F2476" w:rsidRPr="00702C96" w:rsidRDefault="001F2476" w:rsidP="00455E54">
      <w:pPr>
        <w:autoSpaceDE w:val="0"/>
        <w:autoSpaceDN w:val="0"/>
        <w:adjustRightInd w:val="0"/>
        <w:spacing w:after="0"/>
        <w:ind w:firstLine="567"/>
        <w:rPr>
          <w:sz w:val="22"/>
          <w:szCs w:val="22"/>
        </w:rPr>
      </w:pPr>
      <w:r w:rsidRPr="00702C96">
        <w:rPr>
          <w:sz w:val="22"/>
          <w:szCs w:val="22"/>
        </w:rPr>
        <w:t>Исполнитель оказал услуги по этапу</w:t>
      </w:r>
      <w:r w:rsidRPr="00702C96">
        <w:rPr>
          <w:i/>
          <w:sz w:val="22"/>
          <w:szCs w:val="22"/>
        </w:rPr>
        <w:t xml:space="preserve"> </w:t>
      </w:r>
      <w:r w:rsidRPr="00702C96">
        <w:rPr>
          <w:sz w:val="22"/>
          <w:szCs w:val="22"/>
        </w:rPr>
        <w:t>________________________________ ___________________________________________ (далее – Услуги) в соответствии с условиями государственного контракта от «____» _________ 20__ г. № _______ (далее – Контракт).</w:t>
      </w:r>
    </w:p>
    <w:p w14:paraId="613A75D4" w14:textId="06A66754" w:rsidR="001F2476" w:rsidRPr="00702C96" w:rsidRDefault="001F2476" w:rsidP="00455E54">
      <w:pPr>
        <w:autoSpaceDE w:val="0"/>
        <w:autoSpaceDN w:val="0"/>
        <w:adjustRightInd w:val="0"/>
        <w:spacing w:after="0"/>
        <w:ind w:firstLine="567"/>
        <w:rPr>
          <w:sz w:val="22"/>
          <w:szCs w:val="22"/>
        </w:rPr>
      </w:pPr>
      <w:r w:rsidRPr="00702C96">
        <w:rPr>
          <w:sz w:val="22"/>
          <w:szCs w:val="22"/>
        </w:rPr>
        <w:t>1.</w:t>
      </w:r>
      <w:r w:rsidRPr="00702C96">
        <w:rPr>
          <w:rFonts w:eastAsiaTheme="minorHAnsi"/>
          <w:sz w:val="22"/>
          <w:szCs w:val="22"/>
          <w:lang w:eastAsia="en-US"/>
        </w:rPr>
        <w:t xml:space="preserve"> </w:t>
      </w:r>
      <w:r w:rsidRPr="00702C96">
        <w:rPr>
          <w:sz w:val="22"/>
          <w:szCs w:val="22"/>
        </w:rPr>
        <w:t xml:space="preserve">Услуги </w:t>
      </w:r>
      <w:r w:rsidR="00276839" w:rsidRPr="00702C96">
        <w:rPr>
          <w:sz w:val="22"/>
          <w:szCs w:val="22"/>
        </w:rPr>
        <w:t>по этапу</w:t>
      </w:r>
      <w:r w:rsidRPr="00702C96">
        <w:rPr>
          <w:sz w:val="22"/>
          <w:szCs w:val="22"/>
        </w:rPr>
        <w:t xml:space="preserve"> принимаются на основании протокола приемочной комиссии_________________________________________________________.</w:t>
      </w:r>
    </w:p>
    <w:p w14:paraId="1AC7349D" w14:textId="77777777" w:rsidR="001F2476" w:rsidRPr="00702C96" w:rsidRDefault="001F2476" w:rsidP="00455E54">
      <w:pPr>
        <w:spacing w:after="0"/>
        <w:ind w:firstLine="567"/>
        <w:rPr>
          <w:i/>
          <w:spacing w:val="-6"/>
          <w:sz w:val="22"/>
          <w:szCs w:val="22"/>
        </w:rPr>
      </w:pPr>
      <w:r w:rsidRPr="00702C96">
        <w:rPr>
          <w:i/>
          <w:spacing w:val="-6"/>
          <w:sz w:val="22"/>
          <w:szCs w:val="22"/>
        </w:rPr>
        <w:t xml:space="preserve">                     (номер и дата составления протокола приемочной комиссии) </w:t>
      </w:r>
    </w:p>
    <w:p w14:paraId="673A2268" w14:textId="16EA75F0" w:rsidR="001F2476" w:rsidRPr="00702C96" w:rsidRDefault="001F2476" w:rsidP="00455E54">
      <w:pPr>
        <w:autoSpaceDE w:val="0"/>
        <w:autoSpaceDN w:val="0"/>
        <w:adjustRightInd w:val="0"/>
        <w:spacing w:after="0"/>
        <w:ind w:firstLine="567"/>
        <w:rPr>
          <w:sz w:val="22"/>
          <w:szCs w:val="22"/>
        </w:rPr>
      </w:pPr>
      <w:r w:rsidRPr="00702C96">
        <w:rPr>
          <w:sz w:val="22"/>
          <w:szCs w:val="22"/>
        </w:rPr>
        <w:t>2. Заказчик принял/не принял результаты оказанных Услуг по этапу.</w:t>
      </w:r>
    </w:p>
    <w:p w14:paraId="3C46D28A" w14:textId="77777777" w:rsidR="001F2476" w:rsidRPr="00702C96" w:rsidRDefault="001F2476" w:rsidP="00455E54">
      <w:pPr>
        <w:autoSpaceDE w:val="0"/>
        <w:autoSpaceDN w:val="0"/>
        <w:adjustRightInd w:val="0"/>
        <w:spacing w:after="0"/>
        <w:ind w:firstLine="567"/>
        <w:rPr>
          <w:sz w:val="22"/>
          <w:szCs w:val="22"/>
        </w:rPr>
      </w:pPr>
      <w:r w:rsidRPr="00702C96">
        <w:rPr>
          <w:sz w:val="22"/>
          <w:szCs w:val="22"/>
        </w:rPr>
        <w:t>3. Экспертиза результатов оказания Услуг проведена силами Заказчика/экспертами, экспертной организацией.</w:t>
      </w:r>
    </w:p>
    <w:p w14:paraId="0407BB0C" w14:textId="1542190C" w:rsidR="001F2476" w:rsidRPr="00702C96" w:rsidRDefault="001F2476" w:rsidP="00455E54">
      <w:pPr>
        <w:autoSpaceDE w:val="0"/>
        <w:autoSpaceDN w:val="0"/>
        <w:adjustRightInd w:val="0"/>
        <w:spacing w:after="0"/>
        <w:ind w:firstLine="567"/>
        <w:rPr>
          <w:sz w:val="22"/>
          <w:szCs w:val="22"/>
        </w:rPr>
      </w:pPr>
      <w:r w:rsidRPr="00702C96">
        <w:rPr>
          <w:sz w:val="22"/>
          <w:szCs w:val="22"/>
        </w:rPr>
        <w:t xml:space="preserve">4. Качество и объем оказанных Услуг по этапу соответствует/не соответствует требованиям Контракта. </w:t>
      </w:r>
    </w:p>
    <w:p w14:paraId="379F76B4" w14:textId="4BB20B5E" w:rsidR="001F2476" w:rsidRPr="00702C96" w:rsidRDefault="001F2476" w:rsidP="00455E54">
      <w:pPr>
        <w:autoSpaceDE w:val="0"/>
        <w:autoSpaceDN w:val="0"/>
        <w:adjustRightInd w:val="0"/>
        <w:spacing w:after="0"/>
        <w:ind w:firstLine="567"/>
        <w:rPr>
          <w:sz w:val="22"/>
          <w:szCs w:val="22"/>
        </w:rPr>
      </w:pPr>
      <w:r w:rsidRPr="00702C96">
        <w:rPr>
          <w:sz w:val="22"/>
          <w:szCs w:val="22"/>
        </w:rPr>
        <w:t>5. Общая стоимость оказанных Услуг по этапу составляет _______________ (________________) рублей __ копеек</w:t>
      </w:r>
      <w:r w:rsidR="00276839" w:rsidRPr="00702C96">
        <w:rPr>
          <w:sz w:val="22"/>
          <w:szCs w:val="22"/>
        </w:rPr>
        <w:t>, в том числе НДС в размере___</w:t>
      </w:r>
      <w:proofErr w:type="gramStart"/>
      <w:r w:rsidR="00276839" w:rsidRPr="00702C96">
        <w:rPr>
          <w:sz w:val="22"/>
          <w:szCs w:val="22"/>
        </w:rPr>
        <w:t>_</w:t>
      </w:r>
      <w:r w:rsidRPr="00702C96">
        <w:rPr>
          <w:sz w:val="22"/>
          <w:szCs w:val="22"/>
        </w:rPr>
        <w:t>(</w:t>
      </w:r>
      <w:proofErr w:type="gramEnd"/>
      <w:r w:rsidRPr="00702C96">
        <w:rPr>
          <w:sz w:val="22"/>
          <w:szCs w:val="22"/>
        </w:rPr>
        <w:t>НДС не облагается).</w:t>
      </w:r>
    </w:p>
    <w:p w14:paraId="7B99ABD5" w14:textId="001CB0F7" w:rsidR="001F2476" w:rsidRPr="00702C96" w:rsidRDefault="001F2476" w:rsidP="00455E54">
      <w:pPr>
        <w:autoSpaceDE w:val="0"/>
        <w:autoSpaceDN w:val="0"/>
        <w:adjustRightInd w:val="0"/>
        <w:spacing w:after="0"/>
        <w:ind w:firstLine="567"/>
        <w:rPr>
          <w:sz w:val="22"/>
          <w:szCs w:val="22"/>
        </w:rPr>
      </w:pPr>
      <w:r w:rsidRPr="00702C96">
        <w:rPr>
          <w:sz w:val="22"/>
          <w:szCs w:val="22"/>
        </w:rPr>
        <w:t>6. Требование о соразмерном уменьшении цены Контракта по этапу</w:t>
      </w:r>
      <w:r w:rsidRPr="00702C96">
        <w:rPr>
          <w:sz w:val="22"/>
          <w:szCs w:val="22"/>
          <w:vertAlign w:val="superscript"/>
        </w:rPr>
        <w:footnoteReference w:id="7"/>
      </w:r>
      <w:r w:rsidRPr="00702C96">
        <w:rPr>
          <w:sz w:val="22"/>
          <w:szCs w:val="22"/>
        </w:rPr>
        <w:t>__________________________________________________________________________.</w:t>
      </w:r>
    </w:p>
    <w:p w14:paraId="5161FF6B" w14:textId="77777777" w:rsidR="001F2476" w:rsidRPr="00702C96" w:rsidRDefault="001F2476" w:rsidP="00455E54">
      <w:pPr>
        <w:autoSpaceDE w:val="0"/>
        <w:autoSpaceDN w:val="0"/>
        <w:adjustRightInd w:val="0"/>
        <w:spacing w:after="0"/>
        <w:ind w:firstLine="567"/>
        <w:rPr>
          <w:sz w:val="22"/>
          <w:szCs w:val="22"/>
        </w:rPr>
      </w:pPr>
      <w:r w:rsidRPr="00702C96">
        <w:rPr>
          <w:sz w:val="22"/>
          <w:szCs w:val="22"/>
        </w:rPr>
        <w:t>7. Размер неустойки (штрафа, пени), подлежащей взысканию ___________________ (_________________) рублей __ копеек.</w:t>
      </w:r>
    </w:p>
    <w:p w14:paraId="3CD3FAE5" w14:textId="01482077" w:rsidR="001F2476" w:rsidRPr="00702C96" w:rsidRDefault="001F2476" w:rsidP="00455E54">
      <w:pPr>
        <w:autoSpaceDE w:val="0"/>
        <w:autoSpaceDN w:val="0"/>
        <w:adjustRightInd w:val="0"/>
        <w:spacing w:after="0"/>
        <w:ind w:firstLine="567"/>
        <w:rPr>
          <w:sz w:val="22"/>
          <w:szCs w:val="22"/>
        </w:rPr>
      </w:pPr>
      <w:r w:rsidRPr="00702C96">
        <w:rPr>
          <w:sz w:val="22"/>
          <w:szCs w:val="22"/>
        </w:rPr>
        <w:t>8. Основания применения и порядок расчета неустойки (штрафа, пени</w:t>
      </w:r>
      <w:r w:rsidR="00C76F69" w:rsidRPr="00702C96">
        <w:rPr>
          <w:sz w:val="22"/>
          <w:szCs w:val="22"/>
          <w:vertAlign w:val="superscript"/>
        </w:rPr>
        <w:t xml:space="preserve"> </w:t>
      </w:r>
      <w:r w:rsidR="00C76F69" w:rsidRPr="00702C96">
        <w:rPr>
          <w:sz w:val="22"/>
          <w:szCs w:val="22"/>
          <w:vertAlign w:val="superscript"/>
        </w:rPr>
        <w:footnoteReference w:id="8"/>
      </w:r>
      <w:r w:rsidRPr="00702C96">
        <w:rPr>
          <w:sz w:val="22"/>
          <w:szCs w:val="22"/>
        </w:rPr>
        <w:t>_____</w:t>
      </w:r>
    </w:p>
    <w:p w14:paraId="2B4CFE15" w14:textId="0A29A341" w:rsidR="001F2476" w:rsidRPr="00702C96" w:rsidRDefault="001F2476" w:rsidP="00455E54">
      <w:pPr>
        <w:autoSpaceDE w:val="0"/>
        <w:autoSpaceDN w:val="0"/>
        <w:adjustRightInd w:val="0"/>
        <w:spacing w:after="0"/>
        <w:ind w:firstLine="567"/>
        <w:rPr>
          <w:sz w:val="22"/>
          <w:szCs w:val="22"/>
        </w:rPr>
      </w:pPr>
      <w:r w:rsidRPr="00702C96">
        <w:rPr>
          <w:sz w:val="22"/>
          <w:szCs w:val="22"/>
        </w:rPr>
        <w:t xml:space="preserve">9. Подлежит оплате ___________________ (_____________________) рублей __ копеек, в том числе НДС в размере ____ (НДС не облагается). </w:t>
      </w:r>
    </w:p>
    <w:p w14:paraId="43BC2BC5" w14:textId="6EF2B111" w:rsidR="001F2476" w:rsidRPr="00702C96" w:rsidRDefault="001F2476" w:rsidP="00455E54">
      <w:pPr>
        <w:autoSpaceDE w:val="0"/>
        <w:autoSpaceDN w:val="0"/>
        <w:adjustRightInd w:val="0"/>
        <w:spacing w:after="0"/>
        <w:ind w:firstLine="567"/>
        <w:rPr>
          <w:sz w:val="22"/>
          <w:szCs w:val="22"/>
        </w:rPr>
      </w:pPr>
      <w:r w:rsidRPr="00702C96">
        <w:rPr>
          <w:sz w:val="22"/>
          <w:szCs w:val="22"/>
        </w:rPr>
        <w:t>10. Стороны имеют/не имеют претензий друг к другу.</w:t>
      </w:r>
    </w:p>
    <w:tbl>
      <w:tblPr>
        <w:tblpPr w:leftFromText="180" w:rightFromText="180" w:vertAnchor="text" w:horzAnchor="margin" w:tblpY="136"/>
        <w:tblW w:w="5060" w:type="pct"/>
        <w:tblLook w:val="0000" w:firstRow="0" w:lastRow="0" w:firstColumn="0" w:lastColumn="0" w:noHBand="0" w:noVBand="0"/>
      </w:tblPr>
      <w:tblGrid>
        <w:gridCol w:w="4556"/>
        <w:gridCol w:w="760"/>
        <w:gridCol w:w="5011"/>
      </w:tblGrid>
      <w:tr w:rsidR="001F2476" w:rsidRPr="00702C96" w14:paraId="09585D8C" w14:textId="77777777" w:rsidTr="001F2476">
        <w:trPr>
          <w:trHeight w:val="353"/>
        </w:trPr>
        <w:tc>
          <w:tcPr>
            <w:tcW w:w="2206" w:type="pct"/>
          </w:tcPr>
          <w:p w14:paraId="24E7EAA0" w14:textId="77777777" w:rsidR="001F2476" w:rsidRPr="00702C96" w:rsidRDefault="001F2476" w:rsidP="00455E54">
            <w:pPr>
              <w:keepNext/>
              <w:snapToGrid w:val="0"/>
              <w:spacing w:after="0"/>
              <w:rPr>
                <w:b/>
                <w:bCs/>
                <w:sz w:val="22"/>
                <w:szCs w:val="22"/>
              </w:rPr>
            </w:pPr>
          </w:p>
          <w:p w14:paraId="7020CF98" w14:textId="77777777" w:rsidR="001F2476" w:rsidRPr="00702C96" w:rsidRDefault="001F2476" w:rsidP="00455E54">
            <w:pPr>
              <w:keepNext/>
              <w:snapToGrid w:val="0"/>
              <w:spacing w:after="0"/>
              <w:ind w:firstLine="567"/>
              <w:rPr>
                <w:b/>
                <w:bCs/>
                <w:sz w:val="22"/>
                <w:szCs w:val="22"/>
              </w:rPr>
            </w:pPr>
            <w:r w:rsidRPr="00702C96">
              <w:rPr>
                <w:b/>
                <w:bCs/>
                <w:sz w:val="22"/>
                <w:szCs w:val="22"/>
              </w:rPr>
              <w:t>Члены приемочной комиссии:</w:t>
            </w:r>
          </w:p>
          <w:p w14:paraId="35C8E165" w14:textId="77777777" w:rsidR="001F2476" w:rsidRPr="00702C96" w:rsidRDefault="001F2476" w:rsidP="00455E54">
            <w:pPr>
              <w:keepNext/>
              <w:snapToGrid w:val="0"/>
              <w:spacing w:after="0"/>
              <w:ind w:firstLine="567"/>
              <w:rPr>
                <w:b/>
                <w:bCs/>
                <w:sz w:val="22"/>
                <w:szCs w:val="22"/>
              </w:rPr>
            </w:pPr>
          </w:p>
          <w:p w14:paraId="767BBE2C" w14:textId="77777777" w:rsidR="001F2476" w:rsidRPr="00702C96" w:rsidRDefault="001F2476" w:rsidP="00455E54">
            <w:pPr>
              <w:keepNext/>
              <w:snapToGrid w:val="0"/>
              <w:spacing w:after="0"/>
              <w:ind w:firstLine="567"/>
              <w:rPr>
                <w:b/>
                <w:bCs/>
                <w:sz w:val="22"/>
                <w:szCs w:val="22"/>
              </w:rPr>
            </w:pPr>
            <w:r w:rsidRPr="00702C96">
              <w:rPr>
                <w:b/>
                <w:bCs/>
                <w:sz w:val="22"/>
                <w:szCs w:val="22"/>
              </w:rPr>
              <w:t>_________________/_____________/</w:t>
            </w:r>
          </w:p>
          <w:p w14:paraId="043BA010" w14:textId="77777777" w:rsidR="001F2476" w:rsidRPr="00702C96" w:rsidRDefault="001F2476" w:rsidP="00455E54">
            <w:pPr>
              <w:keepNext/>
              <w:snapToGrid w:val="0"/>
              <w:spacing w:after="0"/>
              <w:ind w:firstLine="567"/>
              <w:rPr>
                <w:b/>
                <w:bCs/>
                <w:sz w:val="22"/>
                <w:szCs w:val="22"/>
              </w:rPr>
            </w:pPr>
          </w:p>
          <w:p w14:paraId="7E7845DF" w14:textId="77777777" w:rsidR="001F2476" w:rsidRPr="00702C96" w:rsidRDefault="001F2476" w:rsidP="00455E54">
            <w:pPr>
              <w:keepNext/>
              <w:snapToGrid w:val="0"/>
              <w:spacing w:after="0"/>
              <w:ind w:firstLine="567"/>
              <w:rPr>
                <w:b/>
                <w:bCs/>
                <w:sz w:val="22"/>
                <w:szCs w:val="22"/>
              </w:rPr>
            </w:pPr>
            <w:r w:rsidRPr="00702C96">
              <w:rPr>
                <w:b/>
                <w:bCs/>
                <w:sz w:val="22"/>
                <w:szCs w:val="22"/>
              </w:rPr>
              <w:t>_________________/_____________/</w:t>
            </w:r>
          </w:p>
          <w:p w14:paraId="671D87D3" w14:textId="77777777" w:rsidR="001F2476" w:rsidRPr="00702C96" w:rsidRDefault="001F2476" w:rsidP="00455E54">
            <w:pPr>
              <w:keepNext/>
              <w:snapToGrid w:val="0"/>
              <w:spacing w:after="0"/>
              <w:ind w:firstLine="567"/>
              <w:rPr>
                <w:b/>
                <w:bCs/>
                <w:sz w:val="22"/>
                <w:szCs w:val="22"/>
              </w:rPr>
            </w:pPr>
          </w:p>
          <w:p w14:paraId="72F0A7C1" w14:textId="77777777" w:rsidR="001F2476" w:rsidRPr="00702C96" w:rsidRDefault="001F2476" w:rsidP="00455E54">
            <w:pPr>
              <w:keepNext/>
              <w:snapToGrid w:val="0"/>
              <w:spacing w:after="0"/>
              <w:ind w:firstLine="567"/>
              <w:rPr>
                <w:b/>
                <w:bCs/>
                <w:sz w:val="22"/>
                <w:szCs w:val="22"/>
              </w:rPr>
            </w:pPr>
            <w:r w:rsidRPr="00702C96">
              <w:rPr>
                <w:b/>
                <w:bCs/>
                <w:sz w:val="22"/>
                <w:szCs w:val="22"/>
              </w:rPr>
              <w:t>_________________/_____________/</w:t>
            </w:r>
          </w:p>
          <w:p w14:paraId="15608BDB" w14:textId="77777777" w:rsidR="001F2476" w:rsidRPr="00702C96" w:rsidRDefault="001F2476" w:rsidP="00455E54">
            <w:pPr>
              <w:keepNext/>
              <w:snapToGrid w:val="0"/>
              <w:spacing w:after="0"/>
              <w:ind w:firstLine="567"/>
              <w:rPr>
                <w:b/>
                <w:bCs/>
                <w:sz w:val="22"/>
                <w:szCs w:val="22"/>
              </w:rPr>
            </w:pPr>
          </w:p>
          <w:p w14:paraId="33E20409" w14:textId="77777777" w:rsidR="001F2476" w:rsidRPr="00702C96" w:rsidRDefault="001F2476" w:rsidP="00455E54">
            <w:pPr>
              <w:keepNext/>
              <w:snapToGrid w:val="0"/>
              <w:spacing w:after="0"/>
              <w:ind w:firstLine="567"/>
              <w:rPr>
                <w:b/>
                <w:bCs/>
                <w:sz w:val="22"/>
                <w:szCs w:val="22"/>
              </w:rPr>
            </w:pPr>
            <w:r w:rsidRPr="00702C96">
              <w:rPr>
                <w:b/>
                <w:bCs/>
                <w:sz w:val="22"/>
                <w:szCs w:val="22"/>
              </w:rPr>
              <w:t>_________________/_____________/</w:t>
            </w:r>
          </w:p>
          <w:p w14:paraId="00C19EF2" w14:textId="77777777" w:rsidR="001F2476" w:rsidRPr="00702C96" w:rsidRDefault="001F2476" w:rsidP="00455E54">
            <w:pPr>
              <w:keepNext/>
              <w:snapToGrid w:val="0"/>
              <w:spacing w:after="0"/>
              <w:ind w:firstLine="567"/>
              <w:rPr>
                <w:b/>
                <w:bCs/>
                <w:sz w:val="22"/>
                <w:szCs w:val="22"/>
              </w:rPr>
            </w:pPr>
          </w:p>
          <w:p w14:paraId="1EFB5CF1" w14:textId="77777777" w:rsidR="001F2476" w:rsidRPr="00702C96" w:rsidRDefault="001F2476" w:rsidP="00455E54">
            <w:pPr>
              <w:keepNext/>
              <w:snapToGrid w:val="0"/>
              <w:spacing w:after="0"/>
              <w:ind w:firstLine="567"/>
              <w:rPr>
                <w:b/>
                <w:bCs/>
                <w:sz w:val="22"/>
                <w:szCs w:val="22"/>
              </w:rPr>
            </w:pPr>
            <w:r w:rsidRPr="00702C96">
              <w:rPr>
                <w:b/>
                <w:bCs/>
                <w:sz w:val="22"/>
                <w:szCs w:val="22"/>
              </w:rPr>
              <w:t>_________________/_____________/</w:t>
            </w:r>
          </w:p>
          <w:p w14:paraId="2C2957C7" w14:textId="77777777" w:rsidR="001F2476" w:rsidRPr="00702C96" w:rsidRDefault="001F2476" w:rsidP="00455E54">
            <w:pPr>
              <w:keepNext/>
              <w:snapToGrid w:val="0"/>
              <w:spacing w:after="0"/>
              <w:rPr>
                <w:b/>
                <w:bCs/>
                <w:sz w:val="22"/>
                <w:szCs w:val="22"/>
              </w:rPr>
            </w:pPr>
          </w:p>
          <w:p w14:paraId="4919448C" w14:textId="77777777" w:rsidR="001F2476" w:rsidRPr="00702C96" w:rsidRDefault="001F2476" w:rsidP="00455E54">
            <w:pPr>
              <w:keepNext/>
              <w:snapToGrid w:val="0"/>
              <w:spacing w:after="0"/>
              <w:rPr>
                <w:b/>
                <w:bCs/>
                <w:sz w:val="22"/>
                <w:szCs w:val="22"/>
              </w:rPr>
            </w:pPr>
          </w:p>
          <w:p w14:paraId="6967897C" w14:textId="77777777" w:rsidR="001F2476" w:rsidRPr="00702C96" w:rsidRDefault="001F2476" w:rsidP="00455E54">
            <w:pPr>
              <w:keepNext/>
              <w:snapToGrid w:val="0"/>
              <w:spacing w:after="0"/>
              <w:rPr>
                <w:b/>
                <w:bCs/>
                <w:sz w:val="22"/>
                <w:szCs w:val="22"/>
              </w:rPr>
            </w:pPr>
          </w:p>
          <w:p w14:paraId="44123B4E" w14:textId="77777777" w:rsidR="001F2476" w:rsidRPr="00702C96" w:rsidRDefault="001F2476" w:rsidP="00455E54">
            <w:pPr>
              <w:keepNext/>
              <w:snapToGrid w:val="0"/>
              <w:spacing w:after="0"/>
              <w:rPr>
                <w:b/>
                <w:bCs/>
                <w:sz w:val="22"/>
                <w:szCs w:val="22"/>
              </w:rPr>
            </w:pPr>
            <w:r w:rsidRPr="00702C96">
              <w:rPr>
                <w:b/>
                <w:bCs/>
                <w:sz w:val="22"/>
                <w:szCs w:val="22"/>
              </w:rPr>
              <w:t>от Заказчика:</w:t>
            </w:r>
          </w:p>
          <w:p w14:paraId="0A79F056" w14:textId="77777777" w:rsidR="001F2476" w:rsidRPr="00702C96" w:rsidRDefault="001F2476" w:rsidP="00455E54">
            <w:pPr>
              <w:keepNext/>
              <w:spacing w:after="0"/>
              <w:rPr>
                <w:sz w:val="22"/>
                <w:szCs w:val="22"/>
              </w:rPr>
            </w:pPr>
          </w:p>
          <w:p w14:paraId="0305D449" w14:textId="77777777" w:rsidR="001F2476" w:rsidRPr="00702C96" w:rsidRDefault="001F2476" w:rsidP="00455E54">
            <w:pPr>
              <w:keepNext/>
              <w:spacing w:after="0"/>
              <w:rPr>
                <w:sz w:val="22"/>
                <w:szCs w:val="22"/>
                <w:lang w:val="en-US"/>
              </w:rPr>
            </w:pPr>
            <w:r w:rsidRPr="00702C96">
              <w:rPr>
                <w:sz w:val="22"/>
                <w:szCs w:val="22"/>
              </w:rPr>
              <w:br/>
            </w:r>
            <w:r w:rsidRPr="00702C96">
              <w:rPr>
                <w:sz w:val="22"/>
                <w:szCs w:val="22"/>
              </w:rPr>
              <w:br/>
              <w:t xml:space="preserve">__________________ </w:t>
            </w:r>
            <w:r w:rsidRPr="00702C96">
              <w:rPr>
                <w:sz w:val="22"/>
                <w:szCs w:val="22"/>
                <w:lang w:val="en-US"/>
              </w:rPr>
              <w:t>/___</w:t>
            </w:r>
            <w:r w:rsidRPr="00702C96">
              <w:rPr>
                <w:sz w:val="22"/>
                <w:szCs w:val="22"/>
              </w:rPr>
              <w:t>___</w:t>
            </w:r>
            <w:r w:rsidRPr="00702C96">
              <w:rPr>
                <w:sz w:val="22"/>
                <w:szCs w:val="22"/>
                <w:lang w:val="en-US"/>
              </w:rPr>
              <w:t>________/</w:t>
            </w:r>
          </w:p>
          <w:p w14:paraId="11AD9B1C" w14:textId="77777777" w:rsidR="001F2476" w:rsidRPr="00702C96" w:rsidRDefault="001F2476" w:rsidP="00455E54">
            <w:pPr>
              <w:keepNext/>
              <w:spacing w:after="0"/>
              <w:rPr>
                <w:spacing w:val="-5"/>
                <w:sz w:val="22"/>
                <w:szCs w:val="22"/>
                <w:lang w:val="en-US"/>
              </w:rPr>
            </w:pPr>
            <w:r w:rsidRPr="00702C96">
              <w:rPr>
                <w:spacing w:val="-5"/>
                <w:sz w:val="22"/>
                <w:szCs w:val="22"/>
              </w:rPr>
              <w:t>М</w:t>
            </w:r>
            <w:r w:rsidRPr="00702C96">
              <w:rPr>
                <w:spacing w:val="-5"/>
                <w:sz w:val="22"/>
                <w:szCs w:val="22"/>
                <w:lang w:val="en-US"/>
              </w:rPr>
              <w:t>.</w:t>
            </w:r>
            <w:r w:rsidRPr="00702C96">
              <w:rPr>
                <w:spacing w:val="-5"/>
                <w:sz w:val="22"/>
                <w:szCs w:val="22"/>
              </w:rPr>
              <w:t>П</w:t>
            </w:r>
            <w:r w:rsidRPr="00702C96">
              <w:rPr>
                <w:spacing w:val="-5"/>
                <w:sz w:val="22"/>
                <w:szCs w:val="22"/>
                <w:lang w:val="en-US"/>
              </w:rPr>
              <w:t>.</w:t>
            </w:r>
          </w:p>
        </w:tc>
        <w:tc>
          <w:tcPr>
            <w:tcW w:w="368" w:type="pct"/>
          </w:tcPr>
          <w:p w14:paraId="4C24498E" w14:textId="77777777" w:rsidR="001F2476" w:rsidRPr="00702C96" w:rsidRDefault="001F2476" w:rsidP="00455E54">
            <w:pPr>
              <w:keepNext/>
              <w:snapToGrid w:val="0"/>
              <w:spacing w:after="0"/>
              <w:rPr>
                <w:b/>
                <w:sz w:val="22"/>
                <w:szCs w:val="22"/>
              </w:rPr>
            </w:pPr>
          </w:p>
          <w:p w14:paraId="2726A8E6" w14:textId="77777777" w:rsidR="001F2476" w:rsidRPr="00702C96" w:rsidRDefault="001F2476" w:rsidP="00455E54">
            <w:pPr>
              <w:keepNext/>
              <w:snapToGrid w:val="0"/>
              <w:spacing w:after="0"/>
              <w:rPr>
                <w:b/>
                <w:sz w:val="22"/>
                <w:szCs w:val="22"/>
              </w:rPr>
            </w:pPr>
          </w:p>
          <w:p w14:paraId="112A5101" w14:textId="77777777" w:rsidR="001F2476" w:rsidRPr="00702C96" w:rsidRDefault="001F2476" w:rsidP="00455E54">
            <w:pPr>
              <w:keepNext/>
              <w:snapToGrid w:val="0"/>
              <w:spacing w:after="0"/>
              <w:rPr>
                <w:b/>
                <w:sz w:val="22"/>
                <w:szCs w:val="22"/>
              </w:rPr>
            </w:pPr>
          </w:p>
          <w:p w14:paraId="1F7257DA" w14:textId="77777777" w:rsidR="001F2476" w:rsidRPr="00702C96" w:rsidRDefault="001F2476" w:rsidP="00455E54">
            <w:pPr>
              <w:keepNext/>
              <w:snapToGrid w:val="0"/>
              <w:spacing w:after="0"/>
              <w:rPr>
                <w:b/>
                <w:sz w:val="22"/>
                <w:szCs w:val="22"/>
              </w:rPr>
            </w:pPr>
          </w:p>
          <w:p w14:paraId="00A0FA6D" w14:textId="77777777" w:rsidR="001F2476" w:rsidRPr="00702C96" w:rsidRDefault="001F2476" w:rsidP="00455E54">
            <w:pPr>
              <w:keepNext/>
              <w:snapToGrid w:val="0"/>
              <w:spacing w:after="0"/>
              <w:rPr>
                <w:b/>
                <w:sz w:val="22"/>
                <w:szCs w:val="22"/>
              </w:rPr>
            </w:pPr>
          </w:p>
          <w:p w14:paraId="3AB3CBDD" w14:textId="77777777" w:rsidR="001F2476" w:rsidRPr="00702C96" w:rsidRDefault="001F2476" w:rsidP="00455E54">
            <w:pPr>
              <w:keepNext/>
              <w:snapToGrid w:val="0"/>
              <w:spacing w:after="0"/>
              <w:rPr>
                <w:b/>
                <w:sz w:val="22"/>
                <w:szCs w:val="22"/>
              </w:rPr>
            </w:pPr>
          </w:p>
          <w:p w14:paraId="1EA0B3D5" w14:textId="77777777" w:rsidR="001F2476" w:rsidRPr="00702C96" w:rsidRDefault="001F2476" w:rsidP="00455E54">
            <w:pPr>
              <w:keepNext/>
              <w:snapToGrid w:val="0"/>
              <w:spacing w:after="0"/>
              <w:rPr>
                <w:b/>
                <w:sz w:val="22"/>
                <w:szCs w:val="22"/>
              </w:rPr>
            </w:pPr>
          </w:p>
        </w:tc>
        <w:tc>
          <w:tcPr>
            <w:tcW w:w="2426" w:type="pct"/>
          </w:tcPr>
          <w:p w14:paraId="161FA974" w14:textId="77777777" w:rsidR="001F2476" w:rsidRPr="00702C96" w:rsidRDefault="001F2476" w:rsidP="00455E54">
            <w:pPr>
              <w:keepNext/>
              <w:snapToGrid w:val="0"/>
              <w:spacing w:after="0"/>
              <w:rPr>
                <w:b/>
                <w:sz w:val="22"/>
                <w:szCs w:val="22"/>
              </w:rPr>
            </w:pPr>
          </w:p>
          <w:p w14:paraId="57B48E06" w14:textId="77777777" w:rsidR="001F2476" w:rsidRPr="00702C96" w:rsidRDefault="001F2476" w:rsidP="00455E54">
            <w:pPr>
              <w:keepNext/>
              <w:snapToGrid w:val="0"/>
              <w:spacing w:after="0"/>
              <w:rPr>
                <w:b/>
                <w:sz w:val="22"/>
                <w:szCs w:val="22"/>
              </w:rPr>
            </w:pPr>
          </w:p>
          <w:p w14:paraId="44B94F93" w14:textId="77777777" w:rsidR="001F2476" w:rsidRPr="00702C96" w:rsidRDefault="001F2476" w:rsidP="00455E54">
            <w:pPr>
              <w:keepNext/>
              <w:snapToGrid w:val="0"/>
              <w:spacing w:after="0"/>
              <w:rPr>
                <w:b/>
                <w:sz w:val="22"/>
                <w:szCs w:val="22"/>
              </w:rPr>
            </w:pPr>
          </w:p>
          <w:p w14:paraId="142E9A9D" w14:textId="77777777" w:rsidR="001F2476" w:rsidRPr="00702C96" w:rsidRDefault="001F2476" w:rsidP="00455E54">
            <w:pPr>
              <w:keepNext/>
              <w:snapToGrid w:val="0"/>
              <w:spacing w:after="0"/>
              <w:rPr>
                <w:b/>
                <w:sz w:val="22"/>
                <w:szCs w:val="22"/>
              </w:rPr>
            </w:pPr>
          </w:p>
          <w:p w14:paraId="5AEE3534" w14:textId="77777777" w:rsidR="001F2476" w:rsidRPr="00702C96" w:rsidRDefault="001F2476" w:rsidP="00455E54">
            <w:pPr>
              <w:keepNext/>
              <w:snapToGrid w:val="0"/>
              <w:spacing w:after="0"/>
              <w:rPr>
                <w:b/>
                <w:sz w:val="22"/>
                <w:szCs w:val="22"/>
              </w:rPr>
            </w:pPr>
          </w:p>
          <w:p w14:paraId="7F7BE042" w14:textId="77777777" w:rsidR="001F2476" w:rsidRPr="00702C96" w:rsidRDefault="001F2476" w:rsidP="00455E54">
            <w:pPr>
              <w:keepNext/>
              <w:snapToGrid w:val="0"/>
              <w:spacing w:after="0"/>
              <w:rPr>
                <w:b/>
                <w:sz w:val="22"/>
                <w:szCs w:val="22"/>
              </w:rPr>
            </w:pPr>
          </w:p>
          <w:p w14:paraId="4E57320C" w14:textId="77777777" w:rsidR="001F2476" w:rsidRPr="00702C96" w:rsidRDefault="001F2476" w:rsidP="00455E54">
            <w:pPr>
              <w:keepNext/>
              <w:snapToGrid w:val="0"/>
              <w:spacing w:after="0"/>
              <w:rPr>
                <w:b/>
                <w:sz w:val="22"/>
                <w:szCs w:val="22"/>
              </w:rPr>
            </w:pPr>
          </w:p>
          <w:p w14:paraId="0227C9C2" w14:textId="77777777" w:rsidR="001F2476" w:rsidRPr="00702C96" w:rsidRDefault="001F2476" w:rsidP="00455E54">
            <w:pPr>
              <w:keepNext/>
              <w:snapToGrid w:val="0"/>
              <w:spacing w:after="0"/>
              <w:rPr>
                <w:b/>
                <w:sz w:val="22"/>
                <w:szCs w:val="22"/>
              </w:rPr>
            </w:pPr>
          </w:p>
          <w:p w14:paraId="4B73D152" w14:textId="77777777" w:rsidR="001F2476" w:rsidRPr="00702C96" w:rsidRDefault="001F2476" w:rsidP="00455E54">
            <w:pPr>
              <w:keepNext/>
              <w:snapToGrid w:val="0"/>
              <w:spacing w:after="0"/>
              <w:rPr>
                <w:b/>
                <w:sz w:val="22"/>
                <w:szCs w:val="22"/>
              </w:rPr>
            </w:pPr>
          </w:p>
          <w:p w14:paraId="35321953" w14:textId="77777777" w:rsidR="001F2476" w:rsidRPr="00702C96" w:rsidRDefault="001F2476" w:rsidP="00455E54">
            <w:pPr>
              <w:keepNext/>
              <w:snapToGrid w:val="0"/>
              <w:spacing w:after="0"/>
              <w:rPr>
                <w:b/>
                <w:sz w:val="22"/>
                <w:szCs w:val="22"/>
              </w:rPr>
            </w:pPr>
          </w:p>
          <w:p w14:paraId="5E024A29" w14:textId="77777777" w:rsidR="001F2476" w:rsidRPr="00702C96" w:rsidRDefault="001F2476" w:rsidP="00455E54">
            <w:pPr>
              <w:keepNext/>
              <w:snapToGrid w:val="0"/>
              <w:spacing w:after="0"/>
              <w:rPr>
                <w:b/>
                <w:sz w:val="22"/>
                <w:szCs w:val="22"/>
              </w:rPr>
            </w:pPr>
          </w:p>
          <w:p w14:paraId="18E3EBE7" w14:textId="77777777" w:rsidR="001F2476" w:rsidRPr="00702C96" w:rsidRDefault="001F2476" w:rsidP="00455E54">
            <w:pPr>
              <w:keepNext/>
              <w:snapToGrid w:val="0"/>
              <w:spacing w:after="0"/>
              <w:rPr>
                <w:b/>
                <w:sz w:val="22"/>
                <w:szCs w:val="22"/>
              </w:rPr>
            </w:pPr>
          </w:p>
          <w:p w14:paraId="7ADDAAB2" w14:textId="77777777" w:rsidR="001F2476" w:rsidRPr="00702C96" w:rsidRDefault="001F2476" w:rsidP="00455E54">
            <w:pPr>
              <w:keepNext/>
              <w:snapToGrid w:val="0"/>
              <w:spacing w:after="0"/>
              <w:rPr>
                <w:b/>
                <w:sz w:val="22"/>
                <w:szCs w:val="22"/>
              </w:rPr>
            </w:pPr>
          </w:p>
          <w:p w14:paraId="24EA6E32" w14:textId="77777777" w:rsidR="001F2476" w:rsidRPr="00702C96" w:rsidRDefault="001F2476" w:rsidP="00455E54">
            <w:pPr>
              <w:keepNext/>
              <w:snapToGrid w:val="0"/>
              <w:spacing w:after="0"/>
              <w:rPr>
                <w:b/>
                <w:sz w:val="22"/>
                <w:szCs w:val="22"/>
              </w:rPr>
            </w:pPr>
          </w:p>
          <w:p w14:paraId="50922DA2" w14:textId="77777777" w:rsidR="001F2476" w:rsidRPr="00702C96" w:rsidRDefault="001F2476" w:rsidP="00455E54">
            <w:pPr>
              <w:keepNext/>
              <w:snapToGrid w:val="0"/>
              <w:spacing w:after="0"/>
              <w:rPr>
                <w:b/>
                <w:sz w:val="22"/>
                <w:szCs w:val="22"/>
              </w:rPr>
            </w:pPr>
          </w:p>
          <w:p w14:paraId="12ED85E8" w14:textId="77777777" w:rsidR="001F2476" w:rsidRPr="00702C96" w:rsidRDefault="001F2476" w:rsidP="00455E54">
            <w:pPr>
              <w:keepNext/>
              <w:snapToGrid w:val="0"/>
              <w:spacing w:after="0"/>
              <w:rPr>
                <w:b/>
                <w:sz w:val="22"/>
                <w:szCs w:val="22"/>
              </w:rPr>
            </w:pPr>
            <w:r w:rsidRPr="00702C96">
              <w:rPr>
                <w:b/>
                <w:sz w:val="22"/>
                <w:szCs w:val="22"/>
              </w:rPr>
              <w:t>от Исполнителя:</w:t>
            </w:r>
          </w:p>
          <w:p w14:paraId="3D36D7E5" w14:textId="77777777" w:rsidR="001F2476" w:rsidRPr="00702C96" w:rsidRDefault="001F2476" w:rsidP="00455E54">
            <w:pPr>
              <w:keepNext/>
              <w:spacing w:after="0"/>
              <w:rPr>
                <w:sz w:val="22"/>
                <w:szCs w:val="22"/>
              </w:rPr>
            </w:pPr>
          </w:p>
          <w:p w14:paraId="7C053205" w14:textId="77777777" w:rsidR="001F2476" w:rsidRPr="00702C96" w:rsidRDefault="001F2476" w:rsidP="00455E54">
            <w:pPr>
              <w:keepNext/>
              <w:spacing w:after="0"/>
              <w:rPr>
                <w:sz w:val="22"/>
                <w:szCs w:val="22"/>
              </w:rPr>
            </w:pPr>
          </w:p>
          <w:p w14:paraId="6E5CF51B" w14:textId="77777777" w:rsidR="001F2476" w:rsidRPr="00702C96" w:rsidRDefault="001F2476" w:rsidP="00455E54">
            <w:pPr>
              <w:keepNext/>
              <w:spacing w:after="0"/>
              <w:rPr>
                <w:sz w:val="22"/>
                <w:szCs w:val="22"/>
              </w:rPr>
            </w:pPr>
          </w:p>
          <w:p w14:paraId="7F34006B" w14:textId="77777777" w:rsidR="001F2476" w:rsidRPr="00702C96" w:rsidRDefault="001F2476" w:rsidP="00455E54">
            <w:pPr>
              <w:keepNext/>
              <w:spacing w:after="0"/>
              <w:rPr>
                <w:b/>
                <w:sz w:val="22"/>
                <w:szCs w:val="22"/>
              </w:rPr>
            </w:pPr>
            <w:r w:rsidRPr="00702C96">
              <w:rPr>
                <w:sz w:val="22"/>
                <w:szCs w:val="22"/>
              </w:rPr>
              <w:t>__________________ /______________/</w:t>
            </w:r>
          </w:p>
          <w:p w14:paraId="09011391" w14:textId="77777777" w:rsidR="001F2476" w:rsidRPr="00702C96" w:rsidRDefault="001F2476" w:rsidP="00455E54">
            <w:pPr>
              <w:keepNext/>
              <w:spacing w:after="0"/>
              <w:rPr>
                <w:sz w:val="22"/>
                <w:szCs w:val="22"/>
              </w:rPr>
            </w:pPr>
            <w:r w:rsidRPr="00702C96">
              <w:rPr>
                <w:spacing w:val="-5"/>
                <w:sz w:val="22"/>
                <w:szCs w:val="22"/>
              </w:rPr>
              <w:t>М.П. (при наличии)</w:t>
            </w:r>
          </w:p>
        </w:tc>
      </w:tr>
      <w:tr w:rsidR="001F2476" w:rsidRPr="00702C96" w14:paraId="1272BDDE" w14:textId="77777777" w:rsidTr="001F2476">
        <w:trPr>
          <w:trHeight w:val="353"/>
        </w:trPr>
        <w:tc>
          <w:tcPr>
            <w:tcW w:w="2206" w:type="pct"/>
          </w:tcPr>
          <w:p w14:paraId="1E097C5C" w14:textId="77777777" w:rsidR="001F2476" w:rsidRPr="00702C96" w:rsidRDefault="001F2476" w:rsidP="00455E54">
            <w:pPr>
              <w:keepNext/>
              <w:spacing w:after="0"/>
              <w:rPr>
                <w:spacing w:val="-5"/>
                <w:sz w:val="22"/>
                <w:szCs w:val="22"/>
              </w:rPr>
            </w:pPr>
          </w:p>
        </w:tc>
        <w:tc>
          <w:tcPr>
            <w:tcW w:w="368" w:type="pct"/>
          </w:tcPr>
          <w:p w14:paraId="6CF4873F" w14:textId="77777777" w:rsidR="001F2476" w:rsidRPr="00702C96" w:rsidRDefault="001F2476" w:rsidP="00455E54">
            <w:pPr>
              <w:keepNext/>
              <w:snapToGrid w:val="0"/>
              <w:spacing w:after="0"/>
              <w:rPr>
                <w:b/>
                <w:sz w:val="22"/>
                <w:szCs w:val="22"/>
              </w:rPr>
            </w:pPr>
          </w:p>
        </w:tc>
        <w:tc>
          <w:tcPr>
            <w:tcW w:w="2426" w:type="pct"/>
          </w:tcPr>
          <w:p w14:paraId="7BF57412" w14:textId="77777777" w:rsidR="001F2476" w:rsidRPr="00702C96" w:rsidRDefault="001F2476" w:rsidP="00455E54">
            <w:pPr>
              <w:keepNext/>
              <w:spacing w:after="0"/>
              <w:rPr>
                <w:sz w:val="22"/>
                <w:szCs w:val="22"/>
              </w:rPr>
            </w:pPr>
          </w:p>
        </w:tc>
      </w:tr>
    </w:tbl>
    <w:p w14:paraId="56EAB3B5" w14:textId="77777777" w:rsidR="001F2476" w:rsidRPr="00702C96" w:rsidRDefault="001F2476" w:rsidP="00455E54">
      <w:pPr>
        <w:tabs>
          <w:tab w:val="left" w:pos="708"/>
        </w:tabs>
        <w:spacing w:after="0"/>
        <w:rPr>
          <w:sz w:val="22"/>
          <w:szCs w:val="22"/>
        </w:rPr>
      </w:pPr>
    </w:p>
    <w:p w14:paraId="04FCFA3A" w14:textId="77777777" w:rsidR="001F2476" w:rsidRPr="00702C96" w:rsidRDefault="001F2476" w:rsidP="00455E54">
      <w:pPr>
        <w:tabs>
          <w:tab w:val="left" w:pos="708"/>
        </w:tabs>
        <w:spacing w:after="0"/>
        <w:rPr>
          <w:sz w:val="22"/>
          <w:szCs w:val="22"/>
        </w:rPr>
      </w:pPr>
    </w:p>
    <w:p w14:paraId="1A899173" w14:textId="77777777" w:rsidR="00B817E7" w:rsidRPr="00702C96" w:rsidRDefault="00B817E7" w:rsidP="00455E54">
      <w:pPr>
        <w:tabs>
          <w:tab w:val="left" w:pos="0"/>
        </w:tabs>
        <w:spacing w:after="0"/>
        <w:jc w:val="center"/>
        <w:rPr>
          <w:b/>
          <w:bCs/>
          <w:sz w:val="22"/>
          <w:szCs w:val="22"/>
        </w:rPr>
      </w:pPr>
    </w:p>
    <w:p w14:paraId="51E39A3C" w14:textId="77777777" w:rsidR="0018634A" w:rsidRPr="00702C96" w:rsidRDefault="0018634A" w:rsidP="00455E54">
      <w:pPr>
        <w:spacing w:after="0"/>
        <w:rPr>
          <w:b/>
        </w:rPr>
      </w:pPr>
    </w:p>
    <w:p w14:paraId="62866204" w14:textId="77777777" w:rsidR="00731171" w:rsidRPr="00702C96" w:rsidRDefault="00731171" w:rsidP="00455E54">
      <w:pPr>
        <w:tabs>
          <w:tab w:val="left" w:pos="708"/>
        </w:tabs>
        <w:spacing w:after="0"/>
      </w:pPr>
    </w:p>
    <w:p w14:paraId="586B2678" w14:textId="77777777" w:rsidR="00EC1D23" w:rsidRPr="00702C96" w:rsidRDefault="00EC1D23" w:rsidP="00455E54">
      <w:pPr>
        <w:spacing w:after="0"/>
        <w:jc w:val="left"/>
        <w:sectPr w:rsidR="00EC1D23" w:rsidRPr="00702C96" w:rsidSect="00C851B6">
          <w:headerReference w:type="default" r:id="rId46"/>
          <w:pgSz w:w="11906" w:h="16838"/>
          <w:pgMar w:top="1134" w:right="567" w:bottom="1134" w:left="1134" w:header="709" w:footer="709" w:gutter="0"/>
          <w:cols w:space="708"/>
          <w:docGrid w:linePitch="360"/>
        </w:sectPr>
      </w:pPr>
    </w:p>
    <w:p w14:paraId="21AF9C77" w14:textId="77777777" w:rsidR="00090DF8" w:rsidRPr="00702C96" w:rsidRDefault="00090DF8" w:rsidP="00455E54">
      <w:pPr>
        <w:spacing w:after="0"/>
        <w:jc w:val="center"/>
        <w:rPr>
          <w:b/>
          <w:sz w:val="48"/>
          <w:szCs w:val="48"/>
        </w:rPr>
      </w:pPr>
    </w:p>
    <w:p w14:paraId="69125705" w14:textId="77777777" w:rsidR="00090DF8" w:rsidRPr="00702C96" w:rsidRDefault="00090DF8" w:rsidP="00455E54">
      <w:pPr>
        <w:spacing w:after="0"/>
        <w:jc w:val="center"/>
        <w:rPr>
          <w:b/>
          <w:sz w:val="48"/>
          <w:szCs w:val="48"/>
        </w:rPr>
      </w:pPr>
    </w:p>
    <w:p w14:paraId="7FA15A31" w14:textId="77777777" w:rsidR="00090DF8" w:rsidRPr="00702C96" w:rsidRDefault="00090DF8" w:rsidP="00455E54">
      <w:pPr>
        <w:spacing w:after="0"/>
        <w:jc w:val="center"/>
        <w:rPr>
          <w:b/>
          <w:sz w:val="48"/>
          <w:szCs w:val="48"/>
        </w:rPr>
      </w:pPr>
    </w:p>
    <w:p w14:paraId="6C0E01E9" w14:textId="77777777" w:rsidR="00090DF8" w:rsidRPr="00702C96" w:rsidRDefault="00090DF8" w:rsidP="00455E54">
      <w:pPr>
        <w:spacing w:after="0"/>
        <w:jc w:val="center"/>
        <w:rPr>
          <w:b/>
          <w:sz w:val="48"/>
          <w:szCs w:val="48"/>
        </w:rPr>
      </w:pPr>
    </w:p>
    <w:p w14:paraId="706C2813" w14:textId="77777777" w:rsidR="00090DF8" w:rsidRPr="00702C96" w:rsidRDefault="00090DF8" w:rsidP="00455E54">
      <w:pPr>
        <w:spacing w:after="0"/>
        <w:jc w:val="center"/>
        <w:rPr>
          <w:b/>
          <w:sz w:val="48"/>
          <w:szCs w:val="48"/>
        </w:rPr>
      </w:pPr>
    </w:p>
    <w:p w14:paraId="004A586B" w14:textId="77777777" w:rsidR="00090DF8" w:rsidRPr="00702C96" w:rsidRDefault="00090DF8" w:rsidP="00455E54">
      <w:pPr>
        <w:spacing w:after="0"/>
        <w:jc w:val="center"/>
        <w:rPr>
          <w:b/>
          <w:sz w:val="48"/>
          <w:szCs w:val="48"/>
        </w:rPr>
      </w:pPr>
    </w:p>
    <w:p w14:paraId="3F2EA98F" w14:textId="77777777" w:rsidR="00090DF8" w:rsidRPr="00702C96" w:rsidRDefault="00090DF8" w:rsidP="00455E54">
      <w:pPr>
        <w:spacing w:after="0"/>
        <w:jc w:val="center"/>
        <w:rPr>
          <w:b/>
          <w:sz w:val="48"/>
          <w:szCs w:val="48"/>
        </w:rPr>
      </w:pPr>
    </w:p>
    <w:p w14:paraId="7C2B9EA0" w14:textId="77777777" w:rsidR="00090DF8" w:rsidRPr="00702C96" w:rsidRDefault="00090DF8" w:rsidP="00455E54">
      <w:pPr>
        <w:spacing w:after="0"/>
        <w:jc w:val="center"/>
        <w:rPr>
          <w:b/>
          <w:sz w:val="48"/>
          <w:szCs w:val="48"/>
        </w:rPr>
      </w:pPr>
    </w:p>
    <w:p w14:paraId="307159E2" w14:textId="77777777" w:rsidR="00090DF8" w:rsidRPr="00702C96" w:rsidRDefault="00090DF8" w:rsidP="00455E54">
      <w:pPr>
        <w:spacing w:after="0"/>
        <w:jc w:val="center"/>
        <w:rPr>
          <w:b/>
          <w:sz w:val="48"/>
          <w:szCs w:val="48"/>
        </w:rPr>
      </w:pPr>
    </w:p>
    <w:p w14:paraId="0347DC87" w14:textId="77777777" w:rsidR="007C266F" w:rsidRPr="00702C96" w:rsidRDefault="00090DF8" w:rsidP="00455E54">
      <w:pPr>
        <w:pStyle w:val="aff2"/>
        <w:keepNext/>
        <w:keepLines/>
        <w:widowControl w:val="0"/>
        <w:suppressLineNumbers/>
        <w:suppressAutoHyphens/>
        <w:spacing w:before="0" w:after="0"/>
        <w:rPr>
          <w:rFonts w:ascii="Times New Roman" w:hAnsi="Times New Roman"/>
          <w:caps/>
          <w:sz w:val="48"/>
          <w:szCs w:val="24"/>
        </w:rPr>
      </w:pPr>
      <w:bookmarkStart w:id="36" w:name="_Toc12540722"/>
      <w:r w:rsidRPr="00702C96">
        <w:rPr>
          <w:rFonts w:ascii="Times New Roman" w:hAnsi="Times New Roman"/>
          <w:caps/>
          <w:sz w:val="48"/>
          <w:szCs w:val="24"/>
        </w:rPr>
        <w:t>ЧАСТЬ III.</w:t>
      </w:r>
      <w:bookmarkStart w:id="37" w:name="_Toc166405216"/>
      <w:bookmarkStart w:id="38" w:name="_Toc166582217"/>
      <w:bookmarkStart w:id="39" w:name="_Toc166912257"/>
      <w:r w:rsidR="00E93D2D" w:rsidRPr="00702C96">
        <w:rPr>
          <w:rFonts w:ascii="Times New Roman" w:hAnsi="Times New Roman"/>
          <w:caps/>
          <w:sz w:val="48"/>
          <w:szCs w:val="24"/>
        </w:rPr>
        <w:t xml:space="preserve"> </w:t>
      </w:r>
    </w:p>
    <w:p w14:paraId="09FE801B" w14:textId="16B6F0FD" w:rsidR="00090DF8" w:rsidRPr="00702C96" w:rsidRDefault="00090DF8" w:rsidP="00455E54">
      <w:pPr>
        <w:pStyle w:val="aff2"/>
        <w:keepNext/>
        <w:keepLines/>
        <w:widowControl w:val="0"/>
        <w:suppressLineNumbers/>
        <w:suppressAutoHyphens/>
        <w:spacing w:before="0" w:after="0"/>
        <w:rPr>
          <w:rFonts w:ascii="Times New Roman" w:hAnsi="Times New Roman"/>
          <w:caps/>
          <w:sz w:val="48"/>
          <w:szCs w:val="24"/>
        </w:rPr>
      </w:pPr>
      <w:r w:rsidRPr="00702C96">
        <w:rPr>
          <w:rFonts w:ascii="Times New Roman" w:hAnsi="Times New Roman"/>
          <w:caps/>
          <w:sz w:val="48"/>
          <w:szCs w:val="24"/>
        </w:rPr>
        <w:t>ТЕХНИЧЕСКАЯ ЧАСТЬ</w:t>
      </w:r>
      <w:bookmarkEnd w:id="36"/>
      <w:bookmarkEnd w:id="37"/>
      <w:bookmarkEnd w:id="38"/>
      <w:bookmarkEnd w:id="39"/>
    </w:p>
    <w:p w14:paraId="038535B3" w14:textId="77777777" w:rsidR="00090DF8" w:rsidRPr="00702C96" w:rsidRDefault="00090DF8" w:rsidP="00455E54">
      <w:pPr>
        <w:spacing w:after="0"/>
        <w:jc w:val="center"/>
        <w:rPr>
          <w:b/>
          <w:sz w:val="48"/>
          <w:szCs w:val="48"/>
        </w:rPr>
      </w:pPr>
    </w:p>
    <w:p w14:paraId="2869B5BF" w14:textId="77777777" w:rsidR="00090DF8" w:rsidRPr="00702C96" w:rsidRDefault="00090DF8" w:rsidP="00455E54">
      <w:pPr>
        <w:spacing w:after="0"/>
        <w:jc w:val="center"/>
        <w:rPr>
          <w:b/>
          <w:sz w:val="48"/>
          <w:szCs w:val="48"/>
        </w:rPr>
      </w:pPr>
    </w:p>
    <w:p w14:paraId="7A6E302F" w14:textId="77777777" w:rsidR="00090DF8" w:rsidRPr="00702C96" w:rsidRDefault="00090DF8" w:rsidP="00455E54">
      <w:pPr>
        <w:spacing w:after="0"/>
        <w:jc w:val="center"/>
        <w:rPr>
          <w:b/>
          <w:sz w:val="48"/>
          <w:szCs w:val="48"/>
        </w:rPr>
      </w:pPr>
    </w:p>
    <w:p w14:paraId="703B6612" w14:textId="77777777" w:rsidR="00090DF8" w:rsidRPr="00702C96" w:rsidRDefault="00090DF8" w:rsidP="00455E54">
      <w:pPr>
        <w:spacing w:after="0"/>
        <w:jc w:val="center"/>
        <w:rPr>
          <w:b/>
          <w:sz w:val="48"/>
          <w:szCs w:val="48"/>
        </w:rPr>
      </w:pPr>
    </w:p>
    <w:p w14:paraId="31C7A911" w14:textId="77777777" w:rsidR="00090DF8" w:rsidRPr="00702C96" w:rsidRDefault="00090DF8" w:rsidP="00455E54">
      <w:pPr>
        <w:spacing w:after="0"/>
        <w:jc w:val="center"/>
        <w:rPr>
          <w:b/>
          <w:sz w:val="48"/>
          <w:szCs w:val="48"/>
        </w:rPr>
      </w:pPr>
    </w:p>
    <w:p w14:paraId="53ADB3A3" w14:textId="77777777" w:rsidR="00090DF8" w:rsidRPr="00702C96" w:rsidRDefault="00090DF8" w:rsidP="00455E54">
      <w:pPr>
        <w:spacing w:after="0"/>
        <w:jc w:val="center"/>
        <w:rPr>
          <w:b/>
          <w:sz w:val="48"/>
          <w:szCs w:val="48"/>
        </w:rPr>
      </w:pPr>
    </w:p>
    <w:p w14:paraId="49D15279" w14:textId="77777777" w:rsidR="00090DF8" w:rsidRPr="00702C96" w:rsidRDefault="00090DF8" w:rsidP="00455E54">
      <w:pPr>
        <w:spacing w:after="0"/>
        <w:jc w:val="center"/>
        <w:rPr>
          <w:b/>
          <w:sz w:val="48"/>
          <w:szCs w:val="48"/>
        </w:rPr>
      </w:pPr>
    </w:p>
    <w:p w14:paraId="7E55D920" w14:textId="77777777" w:rsidR="00B6613B" w:rsidRPr="00702C96" w:rsidRDefault="00B6613B" w:rsidP="00455E54">
      <w:pPr>
        <w:spacing w:after="0"/>
        <w:jc w:val="center"/>
        <w:rPr>
          <w:b/>
          <w:sz w:val="48"/>
          <w:szCs w:val="48"/>
        </w:rPr>
      </w:pPr>
    </w:p>
    <w:p w14:paraId="3E77936A" w14:textId="77777777" w:rsidR="00B6613B" w:rsidRPr="00702C96" w:rsidRDefault="00B6613B" w:rsidP="00455E54">
      <w:pPr>
        <w:spacing w:after="0"/>
        <w:jc w:val="center"/>
        <w:rPr>
          <w:b/>
          <w:sz w:val="48"/>
          <w:szCs w:val="48"/>
        </w:rPr>
      </w:pPr>
    </w:p>
    <w:p w14:paraId="0C5F2DD7" w14:textId="77777777" w:rsidR="00090DF8" w:rsidRPr="00702C96" w:rsidRDefault="00090DF8" w:rsidP="00455E54">
      <w:pPr>
        <w:spacing w:after="0"/>
        <w:jc w:val="center"/>
        <w:rPr>
          <w:b/>
          <w:sz w:val="48"/>
          <w:szCs w:val="48"/>
        </w:rPr>
      </w:pPr>
    </w:p>
    <w:p w14:paraId="3A6E4CE6" w14:textId="77777777" w:rsidR="00B6613B" w:rsidRPr="00702C96" w:rsidRDefault="00B6613B" w:rsidP="00455E54">
      <w:pPr>
        <w:spacing w:after="0"/>
        <w:jc w:val="center"/>
        <w:rPr>
          <w:b/>
          <w:sz w:val="48"/>
          <w:szCs w:val="48"/>
        </w:rPr>
      </w:pPr>
    </w:p>
    <w:p w14:paraId="3488EB72" w14:textId="77777777" w:rsidR="00B6613B" w:rsidRPr="00702C96" w:rsidRDefault="00B6613B" w:rsidP="00455E54">
      <w:pPr>
        <w:spacing w:after="0"/>
        <w:jc w:val="center"/>
        <w:rPr>
          <w:b/>
          <w:sz w:val="48"/>
          <w:szCs w:val="48"/>
        </w:rPr>
      </w:pPr>
    </w:p>
    <w:p w14:paraId="03BD50BB" w14:textId="77777777" w:rsidR="00B6613B" w:rsidRPr="00702C96" w:rsidRDefault="00B6613B" w:rsidP="00455E54">
      <w:pPr>
        <w:spacing w:after="0"/>
        <w:jc w:val="center"/>
        <w:rPr>
          <w:b/>
          <w:sz w:val="48"/>
          <w:szCs w:val="48"/>
        </w:rPr>
      </w:pPr>
    </w:p>
    <w:p w14:paraId="10CEC105" w14:textId="77777777" w:rsidR="00090DF8" w:rsidRPr="00702C96" w:rsidRDefault="00090DF8" w:rsidP="00455E54">
      <w:pPr>
        <w:spacing w:after="0"/>
        <w:jc w:val="center"/>
        <w:rPr>
          <w:b/>
          <w:sz w:val="48"/>
          <w:szCs w:val="48"/>
        </w:rPr>
      </w:pPr>
    </w:p>
    <w:p w14:paraId="66CFA14C" w14:textId="77777777" w:rsidR="0061034B" w:rsidRPr="00702C96" w:rsidRDefault="00090DF8" w:rsidP="00455E54">
      <w:pPr>
        <w:spacing w:after="0"/>
        <w:jc w:val="center"/>
        <w:rPr>
          <w:b/>
          <w:sz w:val="28"/>
        </w:rPr>
      </w:pPr>
      <w:r w:rsidRPr="00702C96">
        <w:rPr>
          <w:b/>
          <w:sz w:val="28"/>
        </w:rPr>
        <w:t>г. Москва, 201</w:t>
      </w:r>
      <w:r w:rsidR="00E53166" w:rsidRPr="00702C96">
        <w:rPr>
          <w:b/>
          <w:sz w:val="28"/>
        </w:rPr>
        <w:t>9</w:t>
      </w:r>
      <w:r w:rsidRPr="00702C96">
        <w:rPr>
          <w:b/>
          <w:sz w:val="28"/>
        </w:rPr>
        <w:t xml:space="preserve"> г.</w:t>
      </w:r>
      <w:r w:rsidR="0061034B" w:rsidRPr="00702C96">
        <w:rPr>
          <w:b/>
          <w:sz w:val="28"/>
        </w:rPr>
        <w:br w:type="page"/>
      </w:r>
    </w:p>
    <w:p w14:paraId="2AE89D74" w14:textId="77777777" w:rsidR="00F233AC" w:rsidRPr="00702C96" w:rsidRDefault="00F233AC" w:rsidP="00455E54">
      <w:pPr>
        <w:pStyle w:val="II5"/>
        <w:spacing w:before="0" w:after="0" w:line="240" w:lineRule="auto"/>
        <w:ind w:left="0"/>
        <w:jc w:val="center"/>
        <w:rPr>
          <w:sz w:val="22"/>
          <w:szCs w:val="22"/>
        </w:rPr>
      </w:pPr>
      <w:bookmarkStart w:id="40" w:name="_Ref241309027"/>
      <w:bookmarkStart w:id="41" w:name="_Ref241309047"/>
      <w:bookmarkStart w:id="42" w:name="_Toc293581230"/>
      <w:bookmarkStart w:id="43" w:name="_Toc297712574"/>
      <w:bookmarkStart w:id="44" w:name="_Toc256945363"/>
      <w:bookmarkStart w:id="45" w:name="_Toc257035983"/>
      <w:bookmarkStart w:id="46" w:name="_Toc257036010"/>
      <w:bookmarkStart w:id="47" w:name="_Toc296515279"/>
      <w:r w:rsidRPr="00702C96">
        <w:rPr>
          <w:sz w:val="22"/>
          <w:szCs w:val="22"/>
        </w:rPr>
        <w:t>ТЕХНИЧЕСКОЕ ЗАДАНИЕ</w:t>
      </w:r>
    </w:p>
    <w:p w14:paraId="38ED46EE" w14:textId="77777777" w:rsidR="00F233AC" w:rsidRPr="00702C96" w:rsidRDefault="00F233AC" w:rsidP="00455E54">
      <w:pPr>
        <w:pStyle w:val="2ffff0"/>
        <w:spacing w:line="240" w:lineRule="auto"/>
        <w:rPr>
          <w:sz w:val="22"/>
          <w:szCs w:val="22"/>
        </w:rPr>
      </w:pPr>
      <w:r w:rsidRPr="00702C96">
        <w:rPr>
          <w:sz w:val="22"/>
          <w:szCs w:val="22"/>
        </w:rPr>
        <w:t>на оказание услуг Минкомсвязи России по предоставлению мониторинга электронных версий выпусков СМИ</w:t>
      </w:r>
    </w:p>
    <w:p w14:paraId="01C6DF7F" w14:textId="77777777" w:rsidR="00F233AC" w:rsidRPr="00702C96" w:rsidRDefault="00F233AC" w:rsidP="00455E54">
      <w:pPr>
        <w:pStyle w:val="110"/>
        <w:spacing w:before="0" w:line="240" w:lineRule="auto"/>
        <w:ind w:firstLine="709"/>
        <w:rPr>
          <w:sz w:val="22"/>
          <w:szCs w:val="22"/>
        </w:rPr>
      </w:pPr>
      <w:bookmarkStart w:id="48" w:name="_Toc324531305"/>
      <w:bookmarkStart w:id="49" w:name="OLE_LINK1"/>
      <w:r w:rsidRPr="00702C96">
        <w:rPr>
          <w:sz w:val="22"/>
          <w:szCs w:val="22"/>
        </w:rPr>
        <w:t>Общие сведения</w:t>
      </w:r>
      <w:bookmarkEnd w:id="48"/>
    </w:p>
    <w:p w14:paraId="4578C61B" w14:textId="77777777" w:rsidR="00F233AC" w:rsidRPr="00702C96" w:rsidRDefault="00F233AC" w:rsidP="00455E54">
      <w:pPr>
        <w:pStyle w:val="122"/>
        <w:spacing w:before="0" w:line="240" w:lineRule="auto"/>
        <w:ind w:firstLine="709"/>
        <w:rPr>
          <w:sz w:val="22"/>
          <w:szCs w:val="22"/>
        </w:rPr>
      </w:pPr>
      <w:bookmarkStart w:id="50" w:name="_Toc297712573"/>
      <w:bookmarkStart w:id="51" w:name="_Toc324531306"/>
      <w:bookmarkEnd w:id="49"/>
      <w:r w:rsidRPr="00702C96">
        <w:rPr>
          <w:sz w:val="22"/>
          <w:szCs w:val="22"/>
        </w:rPr>
        <w:t>Предмет государственного контракта</w:t>
      </w:r>
    </w:p>
    <w:p w14:paraId="4554D1C7" w14:textId="7AC4DD6B" w:rsidR="00F233AC" w:rsidRPr="00702C96" w:rsidRDefault="00F233AC" w:rsidP="00455E54">
      <w:pPr>
        <w:pStyle w:val="122"/>
        <w:numPr>
          <w:ilvl w:val="0"/>
          <w:numId w:val="0"/>
        </w:numPr>
        <w:spacing w:before="0" w:line="240" w:lineRule="auto"/>
        <w:ind w:firstLine="709"/>
        <w:rPr>
          <w:b w:val="0"/>
          <w:sz w:val="22"/>
          <w:szCs w:val="22"/>
        </w:rPr>
      </w:pPr>
      <w:r w:rsidRPr="00702C96">
        <w:rPr>
          <w:b w:val="0"/>
          <w:sz w:val="22"/>
          <w:szCs w:val="22"/>
        </w:rPr>
        <w:t xml:space="preserve">Оказание услуг Минкомсвязи России по предоставлению мониторинга электронных версий выпусков СМИ (далее </w:t>
      </w:r>
      <w:r w:rsidR="00455E54" w:rsidRPr="00702C96">
        <w:rPr>
          <w:sz w:val="22"/>
          <w:szCs w:val="22"/>
        </w:rPr>
        <w:t xml:space="preserve">– </w:t>
      </w:r>
      <w:r w:rsidRPr="00702C96">
        <w:rPr>
          <w:b w:val="0"/>
          <w:sz w:val="22"/>
          <w:szCs w:val="22"/>
        </w:rPr>
        <w:t>Контракт).</w:t>
      </w:r>
      <w:bookmarkEnd w:id="50"/>
      <w:bookmarkEnd w:id="51"/>
    </w:p>
    <w:p w14:paraId="62009336" w14:textId="77777777" w:rsidR="00F233AC" w:rsidRPr="00702C96" w:rsidRDefault="00F233AC" w:rsidP="00455E54">
      <w:pPr>
        <w:pStyle w:val="122"/>
        <w:spacing w:before="0" w:line="240" w:lineRule="auto"/>
        <w:ind w:firstLine="709"/>
        <w:rPr>
          <w:sz w:val="22"/>
          <w:szCs w:val="22"/>
        </w:rPr>
      </w:pPr>
      <w:bookmarkStart w:id="52" w:name="_Toc256945360"/>
      <w:bookmarkStart w:id="53" w:name="_Toc257035980"/>
      <w:bookmarkStart w:id="54" w:name="_Toc257036007"/>
      <w:bookmarkStart w:id="55" w:name="_Toc296515276"/>
      <w:bookmarkStart w:id="56" w:name="_Toc324531307"/>
      <w:r w:rsidRPr="00702C96">
        <w:rPr>
          <w:sz w:val="22"/>
          <w:szCs w:val="22"/>
        </w:rPr>
        <w:t>Государственный заказчик</w:t>
      </w:r>
      <w:bookmarkEnd w:id="52"/>
      <w:bookmarkEnd w:id="53"/>
      <w:bookmarkEnd w:id="54"/>
      <w:bookmarkEnd w:id="55"/>
      <w:bookmarkEnd w:id="56"/>
    </w:p>
    <w:p w14:paraId="4B1C693D" w14:textId="425C4370" w:rsidR="00F233AC" w:rsidRPr="00702C96" w:rsidRDefault="00F233AC" w:rsidP="00455E54">
      <w:pPr>
        <w:shd w:val="clear" w:color="auto" w:fill="FFFFFF" w:themeFill="background1"/>
        <w:spacing w:after="0"/>
        <w:ind w:firstLine="709"/>
        <w:rPr>
          <w:sz w:val="22"/>
          <w:szCs w:val="22"/>
        </w:rPr>
      </w:pPr>
      <w:r w:rsidRPr="00702C96">
        <w:rPr>
          <w:sz w:val="22"/>
          <w:szCs w:val="22"/>
        </w:rPr>
        <w:t xml:space="preserve">Министерство цифрового развития, связи и массовых коммуникаций Российской Федерации </w:t>
      </w:r>
      <w:r w:rsidR="00455E54" w:rsidRPr="00702C96">
        <w:rPr>
          <w:sz w:val="22"/>
          <w:szCs w:val="22"/>
        </w:rPr>
        <w:br/>
      </w:r>
      <w:r w:rsidRPr="00702C96">
        <w:rPr>
          <w:sz w:val="22"/>
          <w:szCs w:val="22"/>
        </w:rPr>
        <w:t xml:space="preserve">(далее </w:t>
      </w:r>
      <w:r w:rsidR="00455E54" w:rsidRPr="00702C96">
        <w:rPr>
          <w:sz w:val="22"/>
          <w:szCs w:val="22"/>
        </w:rPr>
        <w:t xml:space="preserve">– </w:t>
      </w:r>
      <w:r w:rsidRPr="00702C96">
        <w:rPr>
          <w:sz w:val="22"/>
          <w:szCs w:val="22"/>
        </w:rPr>
        <w:t>Заказчик).</w:t>
      </w:r>
      <w:r w:rsidR="00455E54" w:rsidRPr="00702C96">
        <w:rPr>
          <w:sz w:val="22"/>
          <w:szCs w:val="22"/>
        </w:rPr>
        <w:t xml:space="preserve"> </w:t>
      </w:r>
    </w:p>
    <w:p w14:paraId="1BFE3536" w14:textId="77777777" w:rsidR="00F233AC" w:rsidRPr="00702C96" w:rsidRDefault="00F233AC" w:rsidP="00455E54">
      <w:pPr>
        <w:pStyle w:val="122"/>
        <w:spacing w:before="0" w:line="240" w:lineRule="auto"/>
        <w:ind w:firstLine="709"/>
        <w:rPr>
          <w:sz w:val="22"/>
          <w:szCs w:val="22"/>
        </w:rPr>
      </w:pPr>
      <w:bookmarkStart w:id="57" w:name="_Toc256523401"/>
      <w:bookmarkStart w:id="58" w:name="_Toc256584497"/>
      <w:bookmarkStart w:id="59" w:name="_Toc256523403"/>
      <w:bookmarkStart w:id="60" w:name="_Toc256584499"/>
      <w:bookmarkStart w:id="61" w:name="_Toc256945362"/>
      <w:bookmarkStart w:id="62" w:name="_Toc257035982"/>
      <w:bookmarkStart w:id="63" w:name="_Toc257036009"/>
      <w:bookmarkStart w:id="64" w:name="_Toc296515278"/>
      <w:bookmarkStart w:id="65" w:name="_Toc324531309"/>
      <w:bookmarkEnd w:id="57"/>
      <w:bookmarkEnd w:id="58"/>
      <w:bookmarkEnd w:id="59"/>
      <w:bookmarkEnd w:id="60"/>
      <w:r w:rsidRPr="00702C96">
        <w:rPr>
          <w:sz w:val="22"/>
          <w:szCs w:val="22"/>
        </w:rPr>
        <w:t>Исполнитель</w:t>
      </w:r>
    </w:p>
    <w:p w14:paraId="024C0940" w14:textId="25ABCF84" w:rsidR="00F233AC" w:rsidRPr="00702C96" w:rsidRDefault="00F233AC" w:rsidP="00455E54">
      <w:pPr>
        <w:spacing w:after="0"/>
        <w:ind w:firstLine="709"/>
        <w:rPr>
          <w:sz w:val="22"/>
          <w:szCs w:val="22"/>
        </w:rPr>
      </w:pPr>
      <w:r w:rsidRPr="00702C96">
        <w:rPr>
          <w:sz w:val="22"/>
          <w:szCs w:val="22"/>
        </w:rPr>
        <w:t xml:space="preserve">Победитель электронного аукциона на оказание услуг Минкомсвязи России по предоставлению мониторинга электронных версий выпусков СМИ, с которым заключен государственный контракт </w:t>
      </w:r>
      <w:r w:rsidR="00455E54" w:rsidRPr="00702C96">
        <w:rPr>
          <w:sz w:val="22"/>
          <w:szCs w:val="22"/>
        </w:rPr>
        <w:br/>
      </w:r>
      <w:r w:rsidRPr="00702C96">
        <w:rPr>
          <w:sz w:val="22"/>
          <w:szCs w:val="22"/>
        </w:rPr>
        <w:t xml:space="preserve">(далее </w:t>
      </w:r>
      <w:r w:rsidR="00455E54" w:rsidRPr="00702C96">
        <w:rPr>
          <w:sz w:val="22"/>
          <w:szCs w:val="22"/>
        </w:rPr>
        <w:t xml:space="preserve">– </w:t>
      </w:r>
      <w:r w:rsidRPr="00702C96">
        <w:rPr>
          <w:sz w:val="22"/>
          <w:szCs w:val="22"/>
        </w:rPr>
        <w:t>Исполнитель).</w:t>
      </w:r>
    </w:p>
    <w:p w14:paraId="3A0B8B4E" w14:textId="77777777" w:rsidR="00F233AC" w:rsidRPr="00702C96" w:rsidRDefault="00F233AC" w:rsidP="00455E54">
      <w:pPr>
        <w:pStyle w:val="122"/>
        <w:spacing w:before="0" w:line="240" w:lineRule="auto"/>
        <w:ind w:firstLine="709"/>
        <w:rPr>
          <w:sz w:val="22"/>
          <w:szCs w:val="22"/>
        </w:rPr>
      </w:pPr>
      <w:r w:rsidRPr="00702C96">
        <w:rPr>
          <w:sz w:val="22"/>
          <w:szCs w:val="22"/>
        </w:rPr>
        <w:t>Источник финансирования</w:t>
      </w:r>
    </w:p>
    <w:p w14:paraId="67EC0BDF" w14:textId="77777777" w:rsidR="00F233AC" w:rsidRPr="00702C96" w:rsidRDefault="00F233AC" w:rsidP="00455E54">
      <w:pPr>
        <w:spacing w:after="0"/>
        <w:ind w:firstLine="709"/>
        <w:rPr>
          <w:sz w:val="22"/>
          <w:szCs w:val="22"/>
        </w:rPr>
      </w:pPr>
      <w:r w:rsidRPr="00702C96">
        <w:rPr>
          <w:sz w:val="22"/>
          <w:szCs w:val="22"/>
        </w:rPr>
        <w:t>Средства федерального бюджета Российской Федерации.</w:t>
      </w:r>
    </w:p>
    <w:p w14:paraId="6590675D" w14:textId="77777777" w:rsidR="00F233AC" w:rsidRPr="00702C96" w:rsidRDefault="00F233AC" w:rsidP="00455E54">
      <w:pPr>
        <w:pStyle w:val="122"/>
        <w:spacing w:before="0" w:line="240" w:lineRule="auto"/>
        <w:ind w:firstLine="709"/>
        <w:rPr>
          <w:sz w:val="22"/>
          <w:szCs w:val="22"/>
        </w:rPr>
      </w:pPr>
      <w:r w:rsidRPr="00702C96">
        <w:rPr>
          <w:sz w:val="22"/>
          <w:szCs w:val="22"/>
        </w:rPr>
        <w:t xml:space="preserve">Сроки </w:t>
      </w:r>
      <w:bookmarkEnd w:id="61"/>
      <w:bookmarkEnd w:id="62"/>
      <w:bookmarkEnd w:id="63"/>
      <w:bookmarkEnd w:id="64"/>
      <w:bookmarkEnd w:id="65"/>
      <w:r w:rsidRPr="00702C96">
        <w:rPr>
          <w:sz w:val="22"/>
          <w:szCs w:val="22"/>
        </w:rPr>
        <w:t>оказания услуг</w:t>
      </w:r>
    </w:p>
    <w:p w14:paraId="6FDA5690" w14:textId="77777777" w:rsidR="00F233AC" w:rsidRPr="00702C96" w:rsidRDefault="00F233AC" w:rsidP="00455E54">
      <w:pPr>
        <w:shd w:val="clear" w:color="auto" w:fill="FFFFFF" w:themeFill="background1"/>
        <w:spacing w:after="0"/>
        <w:ind w:firstLine="709"/>
        <w:rPr>
          <w:sz w:val="22"/>
          <w:szCs w:val="22"/>
        </w:rPr>
      </w:pPr>
      <w:bookmarkStart w:id="66" w:name="_Toc293594587"/>
      <w:bookmarkStart w:id="67" w:name="_Toc293595091"/>
      <w:bookmarkStart w:id="68" w:name="_Toc293594751"/>
      <w:bookmarkStart w:id="69" w:name="_Toc293595255"/>
      <w:bookmarkStart w:id="70" w:name="_Toc267929722"/>
      <w:bookmarkStart w:id="71" w:name="_Toc267930835"/>
      <w:bookmarkStart w:id="72" w:name="_Toc268107103"/>
      <w:bookmarkStart w:id="73" w:name="_Toc256523405"/>
      <w:bookmarkStart w:id="74" w:name="_Toc256584501"/>
      <w:bookmarkEnd w:id="66"/>
      <w:bookmarkEnd w:id="67"/>
      <w:bookmarkEnd w:id="68"/>
      <w:bookmarkEnd w:id="69"/>
      <w:bookmarkEnd w:id="70"/>
      <w:bookmarkEnd w:id="71"/>
      <w:bookmarkEnd w:id="72"/>
      <w:bookmarkEnd w:id="73"/>
      <w:bookmarkEnd w:id="74"/>
      <w:r w:rsidRPr="00702C96">
        <w:rPr>
          <w:sz w:val="22"/>
          <w:szCs w:val="22"/>
        </w:rPr>
        <w:t>Услуги по мониторингу СМИ оказываются с даты заключения государственного контракта, но не ранее 01.01.2020 по 31.12.2020 в несколько этапов:</w:t>
      </w:r>
    </w:p>
    <w:p w14:paraId="2637D537" w14:textId="4BD829A6" w:rsidR="00F233AC" w:rsidRPr="00702C96" w:rsidRDefault="00F233AC" w:rsidP="00455E54">
      <w:pPr>
        <w:shd w:val="clear" w:color="auto" w:fill="FFFFFF" w:themeFill="background1"/>
        <w:spacing w:after="0"/>
        <w:ind w:firstLine="709"/>
        <w:rPr>
          <w:sz w:val="22"/>
          <w:szCs w:val="22"/>
        </w:rPr>
      </w:pPr>
      <w:r w:rsidRPr="00702C96">
        <w:rPr>
          <w:sz w:val="22"/>
          <w:szCs w:val="22"/>
          <w:lang w:val="en-US"/>
        </w:rPr>
        <w:t>I</w:t>
      </w:r>
      <w:r w:rsidRPr="00702C96">
        <w:rPr>
          <w:sz w:val="22"/>
          <w:szCs w:val="22"/>
        </w:rPr>
        <w:t xml:space="preserve"> этап </w:t>
      </w:r>
      <w:r w:rsidR="00455E54" w:rsidRPr="00702C96">
        <w:rPr>
          <w:sz w:val="22"/>
          <w:szCs w:val="22"/>
        </w:rPr>
        <w:t xml:space="preserve">– </w:t>
      </w:r>
      <w:r w:rsidRPr="00702C96">
        <w:rPr>
          <w:sz w:val="22"/>
          <w:szCs w:val="22"/>
        </w:rPr>
        <w:t>с даты заключения государственного контракта, но не ранее 01.01.2020 по 31.03.2020;</w:t>
      </w:r>
    </w:p>
    <w:p w14:paraId="46FB5F0B" w14:textId="3098BF0A" w:rsidR="00F233AC" w:rsidRPr="00702C96" w:rsidRDefault="00F233AC" w:rsidP="00455E54">
      <w:pPr>
        <w:shd w:val="clear" w:color="auto" w:fill="FFFFFF" w:themeFill="background1"/>
        <w:spacing w:after="0"/>
        <w:ind w:firstLine="709"/>
        <w:rPr>
          <w:sz w:val="22"/>
          <w:szCs w:val="22"/>
        </w:rPr>
      </w:pPr>
      <w:r w:rsidRPr="00702C96">
        <w:rPr>
          <w:sz w:val="22"/>
          <w:szCs w:val="22"/>
          <w:lang w:val="en-US"/>
        </w:rPr>
        <w:t>II</w:t>
      </w:r>
      <w:r w:rsidRPr="00702C96">
        <w:rPr>
          <w:sz w:val="22"/>
          <w:szCs w:val="22"/>
        </w:rPr>
        <w:t xml:space="preserve"> этап </w:t>
      </w:r>
      <w:r w:rsidR="00455E54" w:rsidRPr="00702C96">
        <w:rPr>
          <w:sz w:val="22"/>
          <w:szCs w:val="22"/>
        </w:rPr>
        <w:t xml:space="preserve">– </w:t>
      </w:r>
      <w:r w:rsidRPr="00702C96">
        <w:rPr>
          <w:sz w:val="22"/>
          <w:szCs w:val="22"/>
        </w:rPr>
        <w:t>с 01.04.2020 по 30.06.2020;</w:t>
      </w:r>
    </w:p>
    <w:p w14:paraId="347A0E73" w14:textId="38FD921E" w:rsidR="00F233AC" w:rsidRPr="00702C96" w:rsidRDefault="00F233AC" w:rsidP="00455E54">
      <w:pPr>
        <w:shd w:val="clear" w:color="auto" w:fill="FFFFFF" w:themeFill="background1"/>
        <w:spacing w:after="0"/>
        <w:ind w:firstLine="709"/>
        <w:rPr>
          <w:sz w:val="22"/>
          <w:szCs w:val="22"/>
        </w:rPr>
      </w:pPr>
      <w:r w:rsidRPr="00702C96">
        <w:rPr>
          <w:sz w:val="22"/>
          <w:szCs w:val="22"/>
          <w:lang w:val="en-US"/>
        </w:rPr>
        <w:t>III</w:t>
      </w:r>
      <w:r w:rsidRPr="00702C96">
        <w:rPr>
          <w:sz w:val="22"/>
          <w:szCs w:val="22"/>
        </w:rPr>
        <w:t xml:space="preserve"> этап </w:t>
      </w:r>
      <w:r w:rsidR="00455E54" w:rsidRPr="00702C96">
        <w:rPr>
          <w:sz w:val="22"/>
          <w:szCs w:val="22"/>
        </w:rPr>
        <w:t xml:space="preserve">– </w:t>
      </w:r>
      <w:r w:rsidRPr="00702C96">
        <w:rPr>
          <w:sz w:val="22"/>
          <w:szCs w:val="22"/>
        </w:rPr>
        <w:t>с 01.07.2020 по 30.09.2020;</w:t>
      </w:r>
    </w:p>
    <w:p w14:paraId="4989295E" w14:textId="6639BD1F" w:rsidR="00F233AC" w:rsidRPr="00702C96" w:rsidRDefault="00F233AC" w:rsidP="00455E54">
      <w:pPr>
        <w:shd w:val="clear" w:color="auto" w:fill="FFFFFF" w:themeFill="background1"/>
        <w:spacing w:after="0"/>
        <w:ind w:firstLine="709"/>
        <w:rPr>
          <w:sz w:val="22"/>
          <w:szCs w:val="22"/>
        </w:rPr>
      </w:pPr>
      <w:r w:rsidRPr="00702C96">
        <w:rPr>
          <w:sz w:val="22"/>
          <w:szCs w:val="22"/>
          <w:lang w:val="en-US"/>
        </w:rPr>
        <w:t>IV</w:t>
      </w:r>
      <w:r w:rsidRPr="00702C96">
        <w:rPr>
          <w:sz w:val="22"/>
          <w:szCs w:val="22"/>
        </w:rPr>
        <w:t xml:space="preserve"> этап </w:t>
      </w:r>
      <w:r w:rsidR="00455E54" w:rsidRPr="00702C96">
        <w:rPr>
          <w:sz w:val="22"/>
          <w:szCs w:val="22"/>
        </w:rPr>
        <w:t xml:space="preserve">– </w:t>
      </w:r>
      <w:r w:rsidRPr="00702C96">
        <w:rPr>
          <w:sz w:val="22"/>
          <w:szCs w:val="22"/>
        </w:rPr>
        <w:t>с 01.10.2020 по 31.12.2020.</w:t>
      </w:r>
    </w:p>
    <w:p w14:paraId="2E04E1F4" w14:textId="77777777" w:rsidR="00F233AC" w:rsidRPr="00702C96" w:rsidRDefault="00F233AC" w:rsidP="00455E54">
      <w:pPr>
        <w:pStyle w:val="122"/>
        <w:spacing w:before="0" w:line="240" w:lineRule="auto"/>
        <w:ind w:firstLine="709"/>
        <w:rPr>
          <w:sz w:val="22"/>
          <w:szCs w:val="22"/>
        </w:rPr>
      </w:pPr>
      <w:r w:rsidRPr="00702C96">
        <w:rPr>
          <w:sz w:val="22"/>
          <w:szCs w:val="22"/>
        </w:rPr>
        <w:t>Место оказания услуг</w:t>
      </w:r>
    </w:p>
    <w:p w14:paraId="0C5D0936" w14:textId="77777777" w:rsidR="00F233AC" w:rsidRPr="00702C96" w:rsidRDefault="00F233AC" w:rsidP="00455E54">
      <w:pPr>
        <w:spacing w:after="0"/>
        <w:ind w:firstLine="709"/>
        <w:rPr>
          <w:sz w:val="22"/>
          <w:szCs w:val="22"/>
        </w:rPr>
      </w:pPr>
      <w:r w:rsidRPr="00702C96">
        <w:rPr>
          <w:sz w:val="22"/>
          <w:szCs w:val="22"/>
        </w:rPr>
        <w:t>По месту нахождения Исполнителя. Сдача-приемка оказанных услуг осуществляется по месту нахождения Заказчика.</w:t>
      </w:r>
    </w:p>
    <w:bookmarkEnd w:id="40"/>
    <w:bookmarkEnd w:id="41"/>
    <w:bookmarkEnd w:id="42"/>
    <w:bookmarkEnd w:id="43"/>
    <w:bookmarkEnd w:id="44"/>
    <w:bookmarkEnd w:id="45"/>
    <w:bookmarkEnd w:id="46"/>
    <w:bookmarkEnd w:id="47"/>
    <w:p w14:paraId="68371F9A" w14:textId="77777777" w:rsidR="00F233AC" w:rsidRPr="00702C96" w:rsidRDefault="00F233AC" w:rsidP="00455E54">
      <w:pPr>
        <w:pStyle w:val="110"/>
        <w:spacing w:before="0" w:line="240" w:lineRule="auto"/>
        <w:ind w:firstLine="709"/>
        <w:rPr>
          <w:sz w:val="22"/>
          <w:szCs w:val="22"/>
        </w:rPr>
      </w:pPr>
      <w:r w:rsidRPr="00702C96">
        <w:rPr>
          <w:sz w:val="22"/>
          <w:szCs w:val="22"/>
        </w:rPr>
        <w:t>Цели и задачи оказания услуг</w:t>
      </w:r>
    </w:p>
    <w:p w14:paraId="25C43F9F" w14:textId="77777777" w:rsidR="00F233AC" w:rsidRPr="00702C96" w:rsidRDefault="00F233AC" w:rsidP="00455E54">
      <w:pPr>
        <w:spacing w:after="0"/>
        <w:ind w:firstLine="709"/>
        <w:rPr>
          <w:sz w:val="22"/>
          <w:szCs w:val="22"/>
          <w:lang w:eastAsia="ar-SA"/>
        </w:rPr>
      </w:pPr>
      <w:r w:rsidRPr="00702C96">
        <w:rPr>
          <w:sz w:val="22"/>
          <w:szCs w:val="22"/>
          <w:lang w:eastAsia="ar-SA"/>
        </w:rPr>
        <w:t xml:space="preserve">Цель: исполнение требований распоряжения </w:t>
      </w:r>
      <w:r w:rsidRPr="00702C96">
        <w:rPr>
          <w:sz w:val="22"/>
          <w:szCs w:val="22"/>
        </w:rPr>
        <w:t xml:space="preserve">Правительства Российской Федерации от 24 ноября 2009 г. № 953 путем </w:t>
      </w:r>
      <w:r w:rsidRPr="00702C96">
        <w:rPr>
          <w:sz w:val="22"/>
          <w:szCs w:val="22"/>
          <w:lang w:eastAsia="ar-SA"/>
        </w:rPr>
        <w:t>получения аналитических и информационных материалов, необходимых для размещения на официальном сайте в сети Интернет актуальной информации о деятельности Заказчика.</w:t>
      </w:r>
    </w:p>
    <w:p w14:paraId="74C98715" w14:textId="04C6714A" w:rsidR="00F233AC" w:rsidRPr="00702C96" w:rsidRDefault="00F233AC" w:rsidP="00455E54">
      <w:pPr>
        <w:pStyle w:val="-"/>
        <w:numPr>
          <w:ilvl w:val="0"/>
          <w:numId w:val="0"/>
        </w:numPr>
        <w:spacing w:line="240" w:lineRule="auto"/>
        <w:ind w:firstLine="709"/>
        <w:rPr>
          <w:sz w:val="22"/>
          <w:szCs w:val="22"/>
        </w:rPr>
      </w:pPr>
      <w:r w:rsidRPr="00702C96">
        <w:rPr>
          <w:sz w:val="22"/>
          <w:szCs w:val="22"/>
          <w:lang w:eastAsia="ar-SA"/>
        </w:rPr>
        <w:t xml:space="preserve">Задачи: </w:t>
      </w:r>
      <w:r w:rsidRPr="00702C96">
        <w:rPr>
          <w:sz w:val="22"/>
          <w:szCs w:val="22"/>
        </w:rPr>
        <w:t>предоставление ежедневых/еженедельных/ежемесячных отчетов по результатам мониторинга электронных версий СМИ и социальных медиа, предоставление ежедневых/еженедельных/ежемесячных анонсов событий согласно п. 3 «Перечень, объем и сроки предоставления отчетных материалов Заказчику» Технического задания.</w:t>
      </w:r>
    </w:p>
    <w:p w14:paraId="4BF4D4E3" w14:textId="729BCF5C" w:rsidR="00455E54" w:rsidRPr="00702C96" w:rsidRDefault="00455E54" w:rsidP="00455E54">
      <w:pPr>
        <w:pStyle w:val="-"/>
        <w:numPr>
          <w:ilvl w:val="0"/>
          <w:numId w:val="0"/>
        </w:numPr>
        <w:spacing w:line="240" w:lineRule="auto"/>
        <w:ind w:firstLine="709"/>
        <w:rPr>
          <w:sz w:val="22"/>
          <w:szCs w:val="22"/>
        </w:rPr>
      </w:pPr>
    </w:p>
    <w:p w14:paraId="5E6EE41F" w14:textId="77777777" w:rsidR="00455E54" w:rsidRPr="00702C96" w:rsidRDefault="00455E54" w:rsidP="00455E54">
      <w:pPr>
        <w:pStyle w:val="-"/>
        <w:numPr>
          <w:ilvl w:val="0"/>
          <w:numId w:val="0"/>
        </w:numPr>
        <w:spacing w:line="240" w:lineRule="auto"/>
        <w:ind w:firstLine="709"/>
        <w:rPr>
          <w:sz w:val="22"/>
          <w:szCs w:val="22"/>
        </w:rPr>
        <w:sectPr w:rsidR="00455E54" w:rsidRPr="00702C96" w:rsidSect="00C851B6">
          <w:pgSz w:w="11906" w:h="16838" w:code="9"/>
          <w:pgMar w:top="1134" w:right="567" w:bottom="1134" w:left="1134" w:header="709" w:footer="0" w:gutter="0"/>
          <w:cols w:space="708"/>
          <w:docGrid w:linePitch="381"/>
        </w:sectPr>
      </w:pPr>
    </w:p>
    <w:p w14:paraId="7250260A" w14:textId="77777777" w:rsidR="00F233AC" w:rsidRPr="00702C96" w:rsidRDefault="00F233AC" w:rsidP="00455E54">
      <w:pPr>
        <w:pStyle w:val="110"/>
        <w:spacing w:before="0" w:line="240" w:lineRule="auto"/>
        <w:jc w:val="center"/>
        <w:rPr>
          <w:sz w:val="22"/>
          <w:szCs w:val="22"/>
        </w:rPr>
      </w:pPr>
      <w:r w:rsidRPr="00702C96">
        <w:rPr>
          <w:sz w:val="22"/>
          <w:szCs w:val="22"/>
        </w:rPr>
        <w:t>Перечень, объем и сроки предоставления отчетных материалов Заказчику</w:t>
      </w:r>
    </w:p>
    <w:p w14:paraId="07D03FC1" w14:textId="77777777" w:rsidR="00F233AC" w:rsidRPr="00702C96" w:rsidRDefault="00F233AC" w:rsidP="00455E54">
      <w:pPr>
        <w:pStyle w:val="110"/>
        <w:numPr>
          <w:ilvl w:val="0"/>
          <w:numId w:val="0"/>
        </w:numPr>
        <w:spacing w:before="0" w:line="240" w:lineRule="auto"/>
        <w:rPr>
          <w:sz w:val="22"/>
          <w:szCs w:val="22"/>
        </w:rPr>
      </w:pPr>
    </w:p>
    <w:tbl>
      <w:tblPr>
        <w:tblStyle w:val="afff6"/>
        <w:tblW w:w="15593" w:type="dxa"/>
        <w:tblInd w:w="-572" w:type="dxa"/>
        <w:tblLook w:val="04A0" w:firstRow="1" w:lastRow="0" w:firstColumn="1" w:lastColumn="0" w:noHBand="0" w:noVBand="1"/>
      </w:tblPr>
      <w:tblGrid>
        <w:gridCol w:w="2552"/>
        <w:gridCol w:w="1843"/>
        <w:gridCol w:w="1953"/>
        <w:gridCol w:w="1732"/>
        <w:gridCol w:w="2977"/>
        <w:gridCol w:w="2268"/>
        <w:gridCol w:w="2268"/>
      </w:tblGrid>
      <w:tr w:rsidR="00F233AC" w:rsidRPr="00702C96" w14:paraId="06CFC454" w14:textId="77777777" w:rsidTr="00F233AC">
        <w:tc>
          <w:tcPr>
            <w:tcW w:w="15593" w:type="dxa"/>
            <w:gridSpan w:val="7"/>
            <w:shd w:val="clear" w:color="auto" w:fill="8DB3E2" w:themeFill="text2" w:themeFillTint="66"/>
            <w:vAlign w:val="center"/>
          </w:tcPr>
          <w:p w14:paraId="5B2A74CD"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Отчетные материалы</w:t>
            </w:r>
          </w:p>
        </w:tc>
      </w:tr>
      <w:tr w:rsidR="00F233AC" w:rsidRPr="00702C96" w14:paraId="562BC901" w14:textId="77777777" w:rsidTr="00F233AC">
        <w:tc>
          <w:tcPr>
            <w:tcW w:w="2552" w:type="dxa"/>
            <w:shd w:val="clear" w:color="auto" w:fill="DBE5F1" w:themeFill="accent1" w:themeFillTint="33"/>
            <w:vAlign w:val="center"/>
          </w:tcPr>
          <w:p w14:paraId="6BAB748C" w14:textId="77777777" w:rsidR="00F233AC" w:rsidRPr="00702C96" w:rsidRDefault="00F233AC" w:rsidP="00455E54">
            <w:pPr>
              <w:pStyle w:val="110"/>
              <w:numPr>
                <w:ilvl w:val="0"/>
                <w:numId w:val="0"/>
              </w:numPr>
              <w:spacing w:before="0" w:line="240" w:lineRule="auto"/>
              <w:jc w:val="center"/>
              <w:rPr>
                <w:b w:val="0"/>
                <w:sz w:val="22"/>
                <w:szCs w:val="22"/>
              </w:rPr>
            </w:pPr>
            <w:r w:rsidRPr="00702C96">
              <w:rPr>
                <w:sz w:val="22"/>
                <w:szCs w:val="22"/>
              </w:rPr>
              <w:t>Характеристики отчетных материалов</w:t>
            </w:r>
          </w:p>
        </w:tc>
        <w:tc>
          <w:tcPr>
            <w:tcW w:w="1843" w:type="dxa"/>
            <w:shd w:val="clear" w:color="auto" w:fill="DBE5F1" w:themeFill="accent1" w:themeFillTint="33"/>
            <w:vAlign w:val="center"/>
          </w:tcPr>
          <w:p w14:paraId="2BA31B3E"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Утренний мониторинг СМИ</w:t>
            </w:r>
          </w:p>
        </w:tc>
        <w:tc>
          <w:tcPr>
            <w:tcW w:w="1953" w:type="dxa"/>
            <w:shd w:val="clear" w:color="auto" w:fill="DBE5F1" w:themeFill="accent1" w:themeFillTint="33"/>
            <w:vAlign w:val="center"/>
          </w:tcPr>
          <w:p w14:paraId="2B58E115"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Дневной мониторинг СМИ и социальных медиа</w:t>
            </w:r>
          </w:p>
        </w:tc>
        <w:tc>
          <w:tcPr>
            <w:tcW w:w="1732" w:type="dxa"/>
            <w:shd w:val="clear" w:color="auto" w:fill="DBE5F1" w:themeFill="accent1" w:themeFillTint="33"/>
            <w:vAlign w:val="center"/>
          </w:tcPr>
          <w:p w14:paraId="0BBFA804"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Анонс событий на текущий и предстоящий дни</w:t>
            </w:r>
          </w:p>
        </w:tc>
        <w:tc>
          <w:tcPr>
            <w:tcW w:w="2977" w:type="dxa"/>
            <w:shd w:val="clear" w:color="auto" w:fill="DBE5F1" w:themeFill="accent1" w:themeFillTint="33"/>
            <w:vAlign w:val="center"/>
          </w:tcPr>
          <w:p w14:paraId="529D5C92"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Аналитический отчет по мониторингу СМИ и социальных медиа</w:t>
            </w:r>
          </w:p>
        </w:tc>
        <w:tc>
          <w:tcPr>
            <w:tcW w:w="2268" w:type="dxa"/>
            <w:shd w:val="clear" w:color="auto" w:fill="DBE5F1" w:themeFill="accent1" w:themeFillTint="33"/>
            <w:vAlign w:val="center"/>
          </w:tcPr>
          <w:p w14:paraId="79F532F0"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Анонс событий</w:t>
            </w:r>
          </w:p>
        </w:tc>
        <w:tc>
          <w:tcPr>
            <w:tcW w:w="2268" w:type="dxa"/>
            <w:shd w:val="clear" w:color="auto" w:fill="DBE5F1" w:themeFill="accent1" w:themeFillTint="33"/>
            <w:vAlign w:val="center"/>
          </w:tcPr>
          <w:p w14:paraId="4EB02297"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Анонс событий</w:t>
            </w:r>
          </w:p>
        </w:tc>
      </w:tr>
      <w:tr w:rsidR="00F233AC" w:rsidRPr="00702C96" w14:paraId="425A8FC7" w14:textId="77777777" w:rsidTr="00F233AC">
        <w:tc>
          <w:tcPr>
            <w:tcW w:w="2552" w:type="dxa"/>
            <w:shd w:val="clear" w:color="auto" w:fill="DBE5F1" w:themeFill="accent1" w:themeFillTint="33"/>
          </w:tcPr>
          <w:p w14:paraId="68CB1682"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Периодичность представления</w:t>
            </w:r>
          </w:p>
        </w:tc>
        <w:tc>
          <w:tcPr>
            <w:tcW w:w="1843" w:type="dxa"/>
          </w:tcPr>
          <w:p w14:paraId="522B6FB0" w14:textId="77777777" w:rsidR="00F233AC" w:rsidRPr="00702C96" w:rsidRDefault="00F233AC" w:rsidP="00455E54">
            <w:pPr>
              <w:pStyle w:val="110"/>
              <w:numPr>
                <w:ilvl w:val="0"/>
                <w:numId w:val="0"/>
              </w:numPr>
              <w:spacing w:before="0" w:line="240" w:lineRule="auto"/>
              <w:rPr>
                <w:b w:val="0"/>
                <w:sz w:val="22"/>
                <w:szCs w:val="22"/>
              </w:rPr>
            </w:pPr>
            <w:r w:rsidRPr="00702C96">
              <w:rPr>
                <w:sz w:val="22"/>
                <w:szCs w:val="22"/>
              </w:rPr>
              <w:t>Ежедневно</w:t>
            </w:r>
            <w:r w:rsidRPr="00702C96">
              <w:rPr>
                <w:b w:val="0"/>
                <w:sz w:val="22"/>
                <w:szCs w:val="22"/>
              </w:rPr>
              <w:t xml:space="preserve"> в рабочие дни не позднее 09:30</w:t>
            </w:r>
          </w:p>
        </w:tc>
        <w:tc>
          <w:tcPr>
            <w:tcW w:w="1953" w:type="dxa"/>
          </w:tcPr>
          <w:p w14:paraId="67689371" w14:textId="77777777" w:rsidR="00F233AC" w:rsidRPr="00702C96" w:rsidRDefault="00F233AC" w:rsidP="00455E54">
            <w:pPr>
              <w:pStyle w:val="110"/>
              <w:numPr>
                <w:ilvl w:val="0"/>
                <w:numId w:val="0"/>
              </w:numPr>
              <w:spacing w:before="0" w:line="240" w:lineRule="auto"/>
              <w:rPr>
                <w:b w:val="0"/>
                <w:sz w:val="22"/>
                <w:szCs w:val="22"/>
              </w:rPr>
            </w:pPr>
            <w:r w:rsidRPr="00702C96">
              <w:rPr>
                <w:sz w:val="22"/>
                <w:szCs w:val="22"/>
              </w:rPr>
              <w:t>Ежедневно</w:t>
            </w:r>
            <w:r w:rsidRPr="00702C96">
              <w:rPr>
                <w:b w:val="0"/>
                <w:sz w:val="22"/>
                <w:szCs w:val="22"/>
              </w:rPr>
              <w:t xml:space="preserve"> в рабочие дни не позднее 16:50</w:t>
            </w:r>
          </w:p>
        </w:tc>
        <w:tc>
          <w:tcPr>
            <w:tcW w:w="1732" w:type="dxa"/>
          </w:tcPr>
          <w:p w14:paraId="31ED5475" w14:textId="77777777" w:rsidR="00F233AC" w:rsidRPr="00702C96" w:rsidRDefault="00F233AC" w:rsidP="00455E54">
            <w:pPr>
              <w:pStyle w:val="110"/>
              <w:numPr>
                <w:ilvl w:val="0"/>
                <w:numId w:val="0"/>
              </w:numPr>
              <w:spacing w:before="0" w:line="240" w:lineRule="auto"/>
              <w:rPr>
                <w:b w:val="0"/>
                <w:sz w:val="22"/>
                <w:szCs w:val="22"/>
              </w:rPr>
            </w:pPr>
            <w:r w:rsidRPr="00702C96">
              <w:rPr>
                <w:sz w:val="22"/>
                <w:szCs w:val="22"/>
              </w:rPr>
              <w:t>Ежедневно</w:t>
            </w:r>
            <w:r w:rsidRPr="00702C96">
              <w:rPr>
                <w:b w:val="0"/>
                <w:sz w:val="22"/>
                <w:szCs w:val="22"/>
              </w:rPr>
              <w:t xml:space="preserve"> в рабочие дни не позднее 10:00</w:t>
            </w:r>
          </w:p>
        </w:tc>
        <w:tc>
          <w:tcPr>
            <w:tcW w:w="2977" w:type="dxa"/>
          </w:tcPr>
          <w:p w14:paraId="78CDD063" w14:textId="77777777" w:rsidR="00F233AC" w:rsidRPr="00702C96" w:rsidRDefault="00F233AC" w:rsidP="00455E54">
            <w:pPr>
              <w:pStyle w:val="110"/>
              <w:numPr>
                <w:ilvl w:val="0"/>
                <w:numId w:val="0"/>
              </w:numPr>
              <w:spacing w:before="0" w:line="240" w:lineRule="auto"/>
              <w:rPr>
                <w:b w:val="0"/>
                <w:sz w:val="22"/>
                <w:szCs w:val="22"/>
              </w:rPr>
            </w:pPr>
            <w:r w:rsidRPr="00702C96">
              <w:rPr>
                <w:sz w:val="22"/>
                <w:szCs w:val="22"/>
              </w:rPr>
              <w:t>Ежемесячно</w:t>
            </w:r>
            <w:r w:rsidRPr="00702C96">
              <w:rPr>
                <w:b w:val="0"/>
                <w:sz w:val="22"/>
                <w:szCs w:val="22"/>
              </w:rPr>
              <w:t xml:space="preserve"> не позднее 10 (десятого) числа каждого месяца, следующего за месяцем периода обзора и не позднее «29» декабря 2020 года</w:t>
            </w:r>
          </w:p>
        </w:tc>
        <w:tc>
          <w:tcPr>
            <w:tcW w:w="2268" w:type="dxa"/>
          </w:tcPr>
          <w:p w14:paraId="0AC05589" w14:textId="77777777" w:rsidR="00F233AC" w:rsidRPr="00702C96" w:rsidRDefault="00F233AC" w:rsidP="00455E54">
            <w:pPr>
              <w:pStyle w:val="110"/>
              <w:numPr>
                <w:ilvl w:val="0"/>
                <w:numId w:val="0"/>
              </w:numPr>
              <w:spacing w:before="0" w:line="240" w:lineRule="auto"/>
              <w:rPr>
                <w:b w:val="0"/>
                <w:sz w:val="22"/>
                <w:szCs w:val="22"/>
              </w:rPr>
            </w:pPr>
            <w:r w:rsidRPr="00702C96">
              <w:rPr>
                <w:sz w:val="22"/>
                <w:szCs w:val="22"/>
              </w:rPr>
              <w:t>Еженедельно</w:t>
            </w:r>
            <w:r w:rsidRPr="00702C96">
              <w:rPr>
                <w:b w:val="0"/>
                <w:sz w:val="22"/>
                <w:szCs w:val="22"/>
              </w:rPr>
              <w:t xml:space="preserve"> в первый рабочий день недели, не позднее 11:00</w:t>
            </w:r>
          </w:p>
        </w:tc>
        <w:tc>
          <w:tcPr>
            <w:tcW w:w="2268" w:type="dxa"/>
          </w:tcPr>
          <w:p w14:paraId="0F9E2E15" w14:textId="77777777" w:rsidR="00F233AC" w:rsidRPr="00702C96" w:rsidRDefault="00F233AC" w:rsidP="00455E54">
            <w:pPr>
              <w:pStyle w:val="110"/>
              <w:numPr>
                <w:ilvl w:val="0"/>
                <w:numId w:val="0"/>
              </w:numPr>
              <w:spacing w:before="0" w:line="240" w:lineRule="auto"/>
              <w:rPr>
                <w:b w:val="0"/>
                <w:sz w:val="22"/>
                <w:szCs w:val="22"/>
              </w:rPr>
            </w:pPr>
            <w:r w:rsidRPr="00702C96">
              <w:rPr>
                <w:sz w:val="22"/>
                <w:szCs w:val="22"/>
              </w:rPr>
              <w:t>Ежемесячно</w:t>
            </w:r>
            <w:r w:rsidRPr="00702C96">
              <w:rPr>
                <w:b w:val="0"/>
                <w:sz w:val="22"/>
                <w:szCs w:val="22"/>
              </w:rPr>
              <w:t xml:space="preserve"> в первый рабочий день месяца, не позднее 11:00</w:t>
            </w:r>
          </w:p>
        </w:tc>
      </w:tr>
      <w:tr w:rsidR="00F233AC" w:rsidRPr="00702C96" w14:paraId="59F91D29" w14:textId="77777777" w:rsidTr="00F233AC">
        <w:tc>
          <w:tcPr>
            <w:tcW w:w="2552" w:type="dxa"/>
            <w:shd w:val="clear" w:color="auto" w:fill="DBE5F1" w:themeFill="accent1" w:themeFillTint="33"/>
          </w:tcPr>
          <w:p w14:paraId="274AAF51"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Период мониторинга</w:t>
            </w:r>
          </w:p>
        </w:tc>
        <w:tc>
          <w:tcPr>
            <w:tcW w:w="5528" w:type="dxa"/>
            <w:gridSpan w:val="3"/>
          </w:tcPr>
          <w:p w14:paraId="77349116"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24 (двадцать четыре) часа, предшествующие времени подготовки текущего отчета/количество суток, равное количеству выходных и праздничных дней, предшествующих времени подготовки текущего отчета</w:t>
            </w:r>
          </w:p>
        </w:tc>
        <w:tc>
          <w:tcPr>
            <w:tcW w:w="2977" w:type="dxa"/>
          </w:tcPr>
          <w:p w14:paraId="36AEF0F4"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1 (один) календарный месяц отчетного периода, предшествующий дате подготовки отчета. Исполнитель проводит сбор данных за 2019 год для сравнения с данными за 2020 год и включает результаты сравнения в аналитический отчет</w:t>
            </w:r>
          </w:p>
        </w:tc>
        <w:tc>
          <w:tcPr>
            <w:tcW w:w="2268" w:type="dxa"/>
          </w:tcPr>
          <w:p w14:paraId="705E9322"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7 (семь) дней, следующих за днем направления отчета</w:t>
            </w:r>
          </w:p>
        </w:tc>
        <w:tc>
          <w:tcPr>
            <w:tcW w:w="2268" w:type="dxa"/>
          </w:tcPr>
          <w:p w14:paraId="773F7F07"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1 (один) месяц, следующий за днем направления отчета</w:t>
            </w:r>
          </w:p>
        </w:tc>
      </w:tr>
      <w:tr w:rsidR="00F233AC" w:rsidRPr="00702C96" w14:paraId="5ECE9493" w14:textId="77777777" w:rsidTr="00F233AC">
        <w:tc>
          <w:tcPr>
            <w:tcW w:w="2552" w:type="dxa"/>
            <w:shd w:val="clear" w:color="auto" w:fill="DBE5F1" w:themeFill="accent1" w:themeFillTint="33"/>
          </w:tcPr>
          <w:p w14:paraId="44E0A435"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Объекты мониторинга (согласно п. 4 ТЗ)</w:t>
            </w:r>
          </w:p>
        </w:tc>
        <w:tc>
          <w:tcPr>
            <w:tcW w:w="3796" w:type="dxa"/>
            <w:gridSpan w:val="2"/>
            <w:vAlign w:val="center"/>
          </w:tcPr>
          <w:p w14:paraId="790857D2"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Объекты №№ 1 - 7</w:t>
            </w:r>
          </w:p>
        </w:tc>
        <w:tc>
          <w:tcPr>
            <w:tcW w:w="1732" w:type="dxa"/>
            <w:shd w:val="clear" w:color="auto" w:fill="auto"/>
            <w:vAlign w:val="center"/>
          </w:tcPr>
          <w:p w14:paraId="501E19EF"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Объект № 8</w:t>
            </w:r>
          </w:p>
        </w:tc>
        <w:tc>
          <w:tcPr>
            <w:tcW w:w="2977" w:type="dxa"/>
            <w:shd w:val="clear" w:color="auto" w:fill="auto"/>
            <w:vAlign w:val="center"/>
          </w:tcPr>
          <w:p w14:paraId="2DD5CF66"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Объекты №№ 1 - 6</w:t>
            </w:r>
          </w:p>
        </w:tc>
        <w:tc>
          <w:tcPr>
            <w:tcW w:w="2268" w:type="dxa"/>
            <w:shd w:val="clear" w:color="auto" w:fill="auto"/>
            <w:vAlign w:val="center"/>
          </w:tcPr>
          <w:p w14:paraId="7E825345"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Объект № 8</w:t>
            </w:r>
          </w:p>
        </w:tc>
        <w:tc>
          <w:tcPr>
            <w:tcW w:w="2268" w:type="dxa"/>
            <w:shd w:val="clear" w:color="auto" w:fill="auto"/>
            <w:vAlign w:val="center"/>
          </w:tcPr>
          <w:p w14:paraId="68C16863"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Объект № 8</w:t>
            </w:r>
          </w:p>
        </w:tc>
      </w:tr>
      <w:tr w:rsidR="00F233AC" w:rsidRPr="00702C96" w14:paraId="545BF5C6" w14:textId="77777777" w:rsidTr="00F233AC">
        <w:tc>
          <w:tcPr>
            <w:tcW w:w="2552" w:type="dxa"/>
            <w:shd w:val="clear" w:color="auto" w:fill="DBE5F1" w:themeFill="accent1" w:themeFillTint="33"/>
            <w:vAlign w:val="center"/>
          </w:tcPr>
          <w:p w14:paraId="3626B9D9"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Структура отчета (согласно п. 5 ТЗ)</w:t>
            </w:r>
          </w:p>
        </w:tc>
        <w:tc>
          <w:tcPr>
            <w:tcW w:w="3796" w:type="dxa"/>
            <w:gridSpan w:val="2"/>
            <w:vAlign w:val="center"/>
          </w:tcPr>
          <w:p w14:paraId="06B489A2"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Блоки №№ 1 – 5, 7 - 10</w:t>
            </w:r>
          </w:p>
        </w:tc>
        <w:tc>
          <w:tcPr>
            <w:tcW w:w="1732" w:type="dxa"/>
            <w:vAlign w:val="center"/>
          </w:tcPr>
          <w:p w14:paraId="5710D07C"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Блок № 6</w:t>
            </w:r>
          </w:p>
        </w:tc>
        <w:tc>
          <w:tcPr>
            <w:tcW w:w="2977" w:type="dxa"/>
            <w:vAlign w:val="center"/>
          </w:tcPr>
          <w:p w14:paraId="3B1B0D93"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Блоки №№ 1, 4, 11 - 20</w:t>
            </w:r>
          </w:p>
        </w:tc>
        <w:tc>
          <w:tcPr>
            <w:tcW w:w="2268" w:type="dxa"/>
            <w:vAlign w:val="center"/>
          </w:tcPr>
          <w:p w14:paraId="17E482CB" w14:textId="77777777" w:rsidR="00F233AC" w:rsidRPr="00702C96" w:rsidRDefault="00F233AC" w:rsidP="00455E54">
            <w:pPr>
              <w:pStyle w:val="110"/>
              <w:numPr>
                <w:ilvl w:val="0"/>
                <w:numId w:val="0"/>
              </w:numPr>
              <w:spacing w:before="0" w:line="240" w:lineRule="auto"/>
              <w:rPr>
                <w:b w:val="0"/>
                <w:sz w:val="22"/>
                <w:szCs w:val="22"/>
              </w:rPr>
            </w:pPr>
          </w:p>
        </w:tc>
        <w:tc>
          <w:tcPr>
            <w:tcW w:w="2268" w:type="dxa"/>
            <w:vAlign w:val="center"/>
          </w:tcPr>
          <w:p w14:paraId="347A56AD" w14:textId="77777777" w:rsidR="00F233AC" w:rsidRPr="00702C96" w:rsidRDefault="00F233AC" w:rsidP="00455E54">
            <w:pPr>
              <w:pStyle w:val="110"/>
              <w:numPr>
                <w:ilvl w:val="0"/>
                <w:numId w:val="0"/>
              </w:numPr>
              <w:spacing w:before="0" w:line="240" w:lineRule="auto"/>
              <w:rPr>
                <w:b w:val="0"/>
                <w:sz w:val="22"/>
                <w:szCs w:val="22"/>
              </w:rPr>
            </w:pPr>
          </w:p>
        </w:tc>
      </w:tr>
      <w:tr w:rsidR="00F233AC" w:rsidRPr="00702C96" w14:paraId="59BF7425" w14:textId="77777777" w:rsidTr="00F233AC">
        <w:trPr>
          <w:trHeight w:val="538"/>
        </w:trPr>
        <w:tc>
          <w:tcPr>
            <w:tcW w:w="2552" w:type="dxa"/>
            <w:shd w:val="clear" w:color="auto" w:fill="DBE5F1" w:themeFill="accent1" w:themeFillTint="33"/>
            <w:vAlign w:val="center"/>
          </w:tcPr>
          <w:p w14:paraId="66F09F58"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Формат отчета</w:t>
            </w:r>
          </w:p>
        </w:tc>
        <w:tc>
          <w:tcPr>
            <w:tcW w:w="3796" w:type="dxa"/>
            <w:gridSpan w:val="2"/>
            <w:vAlign w:val="center"/>
          </w:tcPr>
          <w:p w14:paraId="381DDAD2"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*.DOCХ и *.PDF</w:t>
            </w:r>
          </w:p>
        </w:tc>
        <w:tc>
          <w:tcPr>
            <w:tcW w:w="1732" w:type="dxa"/>
            <w:vAlign w:val="center"/>
          </w:tcPr>
          <w:p w14:paraId="6C607AAF"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*.DOCХ</w:t>
            </w:r>
          </w:p>
        </w:tc>
        <w:tc>
          <w:tcPr>
            <w:tcW w:w="2977" w:type="dxa"/>
            <w:vAlign w:val="center"/>
          </w:tcPr>
          <w:p w14:paraId="4C4F87F4"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*.DOCХ и *.PDF</w:t>
            </w:r>
          </w:p>
        </w:tc>
        <w:tc>
          <w:tcPr>
            <w:tcW w:w="2268" w:type="dxa"/>
            <w:vAlign w:val="center"/>
          </w:tcPr>
          <w:p w14:paraId="221F8990"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*.DOCХ</w:t>
            </w:r>
          </w:p>
        </w:tc>
        <w:tc>
          <w:tcPr>
            <w:tcW w:w="2268" w:type="dxa"/>
            <w:vAlign w:val="center"/>
          </w:tcPr>
          <w:p w14:paraId="2EED1EB3"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*.DOCХ</w:t>
            </w:r>
          </w:p>
        </w:tc>
      </w:tr>
      <w:tr w:rsidR="00F233AC" w:rsidRPr="00702C96" w14:paraId="6E6A16CD" w14:textId="77777777" w:rsidTr="00F233AC">
        <w:tc>
          <w:tcPr>
            <w:tcW w:w="2552" w:type="dxa"/>
            <w:shd w:val="clear" w:color="auto" w:fill="DBE5F1" w:themeFill="accent1" w:themeFillTint="33"/>
          </w:tcPr>
          <w:p w14:paraId="20D79559" w14:textId="77777777" w:rsidR="00F233AC" w:rsidRPr="00702C96" w:rsidRDefault="00F233AC" w:rsidP="00455E54">
            <w:pPr>
              <w:pStyle w:val="110"/>
              <w:numPr>
                <w:ilvl w:val="0"/>
                <w:numId w:val="0"/>
              </w:numPr>
              <w:spacing w:before="0" w:line="240" w:lineRule="auto"/>
              <w:jc w:val="center"/>
              <w:rPr>
                <w:sz w:val="22"/>
                <w:szCs w:val="22"/>
              </w:rPr>
            </w:pPr>
            <w:r w:rsidRPr="00702C96">
              <w:rPr>
                <w:sz w:val="22"/>
                <w:szCs w:val="22"/>
              </w:rPr>
              <w:t>Способ направления отчета</w:t>
            </w:r>
          </w:p>
        </w:tc>
        <w:tc>
          <w:tcPr>
            <w:tcW w:w="13041" w:type="dxa"/>
            <w:gridSpan w:val="6"/>
            <w:vAlign w:val="center"/>
          </w:tcPr>
          <w:p w14:paraId="09892C03" w14:textId="77777777" w:rsidR="00F233AC" w:rsidRPr="00702C96" w:rsidRDefault="00F233AC" w:rsidP="00455E54">
            <w:pPr>
              <w:pStyle w:val="110"/>
              <w:numPr>
                <w:ilvl w:val="0"/>
                <w:numId w:val="0"/>
              </w:numPr>
              <w:spacing w:before="0" w:line="240" w:lineRule="auto"/>
              <w:rPr>
                <w:b w:val="0"/>
                <w:sz w:val="22"/>
                <w:szCs w:val="22"/>
              </w:rPr>
            </w:pPr>
            <w:r w:rsidRPr="00702C96">
              <w:rPr>
                <w:b w:val="0"/>
                <w:sz w:val="22"/>
                <w:szCs w:val="22"/>
              </w:rPr>
              <w:t>Посредством электронной почты. Архив отчетных материалов на USB-флеш-накопителе</w:t>
            </w:r>
          </w:p>
        </w:tc>
      </w:tr>
    </w:tbl>
    <w:p w14:paraId="76F99AA6" w14:textId="77777777" w:rsidR="00F233AC" w:rsidRPr="00702C96" w:rsidRDefault="00F233AC" w:rsidP="00455E54">
      <w:pPr>
        <w:pStyle w:val="110"/>
        <w:numPr>
          <w:ilvl w:val="0"/>
          <w:numId w:val="0"/>
        </w:numPr>
        <w:spacing w:before="0" w:line="240" w:lineRule="auto"/>
        <w:rPr>
          <w:sz w:val="22"/>
          <w:szCs w:val="22"/>
        </w:rPr>
        <w:sectPr w:rsidR="00F233AC" w:rsidRPr="00702C96" w:rsidSect="00C851B6">
          <w:pgSz w:w="16838" w:h="11906" w:orient="landscape" w:code="9"/>
          <w:pgMar w:top="1134" w:right="567" w:bottom="1134" w:left="1134" w:header="709" w:footer="0" w:gutter="0"/>
          <w:cols w:space="708"/>
          <w:docGrid w:linePitch="381"/>
        </w:sectPr>
      </w:pPr>
    </w:p>
    <w:p w14:paraId="60AECCF6" w14:textId="77777777" w:rsidR="00F233AC" w:rsidRPr="00702C96" w:rsidRDefault="00F233AC" w:rsidP="00455E54">
      <w:pPr>
        <w:pStyle w:val="110"/>
        <w:spacing w:before="0" w:line="240" w:lineRule="auto"/>
        <w:ind w:firstLine="709"/>
        <w:rPr>
          <w:sz w:val="22"/>
          <w:szCs w:val="22"/>
        </w:rPr>
      </w:pPr>
      <w:r w:rsidRPr="00702C96">
        <w:rPr>
          <w:sz w:val="22"/>
          <w:szCs w:val="22"/>
        </w:rPr>
        <w:t>Объекты мониторинга для отчетных материалов</w:t>
      </w:r>
    </w:p>
    <w:p w14:paraId="2CF9E08C" w14:textId="77777777" w:rsidR="00F233AC" w:rsidRPr="00702C96" w:rsidRDefault="00F233AC" w:rsidP="00455E54">
      <w:pPr>
        <w:pStyle w:val="110"/>
        <w:numPr>
          <w:ilvl w:val="0"/>
          <w:numId w:val="0"/>
        </w:numPr>
        <w:spacing w:before="0" w:line="240" w:lineRule="auto"/>
        <w:ind w:firstLine="709"/>
        <w:rPr>
          <w:sz w:val="22"/>
          <w:szCs w:val="22"/>
        </w:rPr>
      </w:pPr>
    </w:p>
    <w:p w14:paraId="092812E9" w14:textId="77777777" w:rsidR="00F233AC" w:rsidRPr="00702C96" w:rsidRDefault="00F233AC" w:rsidP="00455E54">
      <w:pPr>
        <w:pStyle w:val="122"/>
        <w:tabs>
          <w:tab w:val="left" w:pos="1276"/>
        </w:tabs>
        <w:spacing w:before="0" w:line="240" w:lineRule="auto"/>
        <w:ind w:firstLine="709"/>
        <w:rPr>
          <w:rStyle w:val="12132"/>
          <w:sz w:val="22"/>
          <w:szCs w:val="22"/>
        </w:rPr>
      </w:pPr>
      <w:r w:rsidRPr="00702C96">
        <w:rPr>
          <w:sz w:val="22"/>
          <w:szCs w:val="22"/>
        </w:rPr>
        <w:t>Объект № 1 «Министерство цифрового развития, связи и массовых коммуникаций Российской Федерации»</w:t>
      </w:r>
      <w:bookmarkStart w:id="75" w:name="OLE_LINK20"/>
    </w:p>
    <w:p w14:paraId="616A2306" w14:textId="77777777" w:rsidR="00F233AC" w:rsidRPr="00702C96" w:rsidRDefault="00F233AC" w:rsidP="00FA186B">
      <w:pPr>
        <w:pStyle w:val="3"/>
        <w:numPr>
          <w:ilvl w:val="2"/>
          <w:numId w:val="46"/>
        </w:numPr>
        <w:tabs>
          <w:tab w:val="left" w:pos="1276"/>
        </w:tabs>
        <w:spacing w:before="0" w:after="0" w:line="240" w:lineRule="auto"/>
        <w:ind w:left="0" w:firstLine="709"/>
        <w:rPr>
          <w:sz w:val="22"/>
          <w:szCs w:val="22"/>
        </w:rPr>
      </w:pPr>
      <w:r w:rsidRPr="00702C96">
        <w:rPr>
          <w:rStyle w:val="12132"/>
          <w:sz w:val="22"/>
          <w:szCs w:val="22"/>
        </w:rPr>
        <w:t>Спикеры</w:t>
      </w:r>
      <w:r w:rsidRPr="00702C96">
        <w:rPr>
          <w:sz w:val="22"/>
          <w:szCs w:val="22"/>
        </w:rPr>
        <w:t>:</w:t>
      </w:r>
    </w:p>
    <w:bookmarkEnd w:id="75"/>
    <w:p w14:paraId="3FCE87BA"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Носков Константин Юрьевич, Министр цифрового развития, связи и массовых коммуникаций Российской Федерации;</w:t>
      </w:r>
    </w:p>
    <w:p w14:paraId="7139CFA5"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Войтенко Олег Владимирович, заместитель Министра цифрового развития, связи и массовых коммуникаций Российской Федерации;</w:t>
      </w:r>
    </w:p>
    <w:p w14:paraId="51DFEE6B"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Волин Алексей Константинович, заместитель Министра цифрового развития, связи и массовых коммуникаций Российской Федерации;</w:t>
      </w:r>
    </w:p>
    <w:p w14:paraId="16CA53EB"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Иванов Олег Анатольевич, заместитель Министра цифрового развития, связи и массовых коммуникаций Российской Федерации;</w:t>
      </w:r>
    </w:p>
    <w:p w14:paraId="6B021810"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Кисляков Евгений Юрьевич, заместитель Министра цифрового развития, связи и массовых коммуникаций Российской Федерации;</w:t>
      </w:r>
    </w:p>
    <w:p w14:paraId="4A6218C5"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Мамонов Михаил Викторович, заместитель Министра цифрового развития, связи и массовых коммуникаций Российской Федерации;</w:t>
      </w:r>
    </w:p>
    <w:p w14:paraId="305D1A41"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Пак Олег Борисович, статс-секретарь – заместитель Министра цифрового развития, связи и массовых коммуникаций Российской Федерации;</w:t>
      </w:r>
    </w:p>
    <w:p w14:paraId="7EC4FD89"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Паршин Максим Викторович, заместитель Министра цифрового развития, связи и массовых коммуникаций Российской Федерации;</w:t>
      </w:r>
    </w:p>
    <w:p w14:paraId="663F6D60"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Соколов Алексей Валерьевич, заместитель Министра цифрового развития, связи и массовых коммуникаций Российской Федерации;</w:t>
      </w:r>
    </w:p>
    <w:p w14:paraId="2A53D86A" w14:textId="77777777" w:rsidR="00F233AC" w:rsidRPr="00702C96" w:rsidRDefault="00F233AC" w:rsidP="00FA186B">
      <w:pPr>
        <w:pStyle w:val="-"/>
        <w:numPr>
          <w:ilvl w:val="1"/>
          <w:numId w:val="68"/>
        </w:numPr>
        <w:shd w:val="clear" w:color="auto" w:fill="FFFFFF" w:themeFill="background1"/>
        <w:spacing w:line="240" w:lineRule="auto"/>
        <w:ind w:left="0" w:firstLine="709"/>
        <w:rPr>
          <w:sz w:val="22"/>
          <w:szCs w:val="22"/>
        </w:rPr>
      </w:pPr>
      <w:r w:rsidRPr="00702C96">
        <w:rPr>
          <w:sz w:val="22"/>
          <w:szCs w:val="22"/>
        </w:rPr>
        <w:t>Новиков Евгений Валерьевич, помощник Министра цифрового развития, связи и массовых коммуникаций Российской Федерации – пресс-секретарь Министра цифрового развития, связи и массовых коммуникаций Российской Федерации;</w:t>
      </w:r>
    </w:p>
    <w:p w14:paraId="6DA21A7E"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Горобцов Алексей Владимирович, директор Департамента развития цифрового государства Министерства цифрового развития, связи и массовых коммуникаций Российской Федерации;</w:t>
      </w:r>
    </w:p>
    <w:p w14:paraId="7EDF589E"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Насибулин Михаил Михайлович, директор Департамента координации и реализации проектов по цифровой экономике Министерства цифрового развития, связи и массовых коммуникаций Российской Федерации;</w:t>
      </w:r>
    </w:p>
    <w:p w14:paraId="5957A78C"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Доронкин Алексей Сергеевич, директор Департамента координации деятельности отраслевых организаций Министерства цифрового развития, связи и массовых коммуникаций Российской Федерации;</w:t>
      </w:r>
    </w:p>
    <w:p w14:paraId="12C39355"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Казанская Мария Викторовна, директор Департамента международного сотрудничества Министерства цифрового развития, связи и массовых коммуникаций Российской Федерации;</w:t>
      </w:r>
    </w:p>
    <w:p w14:paraId="73F7E5D0"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Никитин Дмитрий Сергеевич, директор Департамента развития отрасли ИТ Министерства цифрового развития, связи и массовых коммуникаций Российской Федерации;</w:t>
      </w:r>
    </w:p>
    <w:p w14:paraId="083856C6"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Кузнецов Роман Валерьевич, директор Правового департамента Министерства цифрового развития, связи и массовых коммуникаций Российской Федерации;</w:t>
      </w:r>
    </w:p>
    <w:p w14:paraId="7465A74B"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Климов Сергей Владимирович, директор Департамента организационного развития Министерства цифрового развития, связи и массовых коммуникаций Российской Федерации;</w:t>
      </w:r>
    </w:p>
    <w:p w14:paraId="7ACFDF61"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Ларина Екатерина Геннадьевна, директор Департамента государственной политики в области средств массовой информации Министерства цифрового развития, связи и массовых коммуникаций Российской Федерации;</w:t>
      </w:r>
    </w:p>
    <w:p w14:paraId="13B98540"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Канцуров Андрей Николаевич, директор Департамента государственной политики в сфере связи Министерства цифрового развития, связи и массовых коммуникаций Российской Федерации;</w:t>
      </w:r>
    </w:p>
    <w:p w14:paraId="4F39A936"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Семенихин Игорь Викторович, директор Департамента инфраструктурных проектов Министерства цифрового развития, связи и массовых коммуникаций Российской Федерации;</w:t>
      </w:r>
    </w:p>
    <w:p w14:paraId="721D68F6"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Качанов Олег Юрьевич, директор Департамента проектов цифровой трансформации Министерства цифрового развития, связи и массовых коммуникаций Российской Федерации;</w:t>
      </w:r>
    </w:p>
    <w:p w14:paraId="6D50983B"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Слышкин Василий Витальевич, директор Департамента развития архитектуры и координации информатизации Министерства цифрового развития, связи и массовых коммуникаций Российской Федерации;</w:t>
      </w:r>
    </w:p>
    <w:p w14:paraId="47ECFACE" w14:textId="77777777" w:rsidR="00F233AC" w:rsidRPr="00702C96" w:rsidRDefault="00F233AC" w:rsidP="00FA186B">
      <w:pPr>
        <w:pStyle w:val="-"/>
        <w:numPr>
          <w:ilvl w:val="1"/>
          <w:numId w:val="68"/>
        </w:numPr>
        <w:spacing w:line="240" w:lineRule="auto"/>
        <w:ind w:left="0" w:firstLine="709"/>
        <w:rPr>
          <w:sz w:val="22"/>
          <w:szCs w:val="22"/>
        </w:rPr>
      </w:pPr>
      <w:r w:rsidRPr="00702C96">
        <w:rPr>
          <w:sz w:val="22"/>
          <w:szCs w:val="22"/>
        </w:rPr>
        <w:t>Романков Андрей Олегович, директор Департамента реализации стратегических проектов Министерства цифрового развития, связи и массовых коммуникаций Российской Федерации.</w:t>
      </w:r>
    </w:p>
    <w:p w14:paraId="695E95E9" w14:textId="77777777" w:rsidR="00F233AC" w:rsidRPr="00702C96" w:rsidRDefault="00F233AC" w:rsidP="00455E54">
      <w:pPr>
        <w:pStyle w:val="-"/>
        <w:numPr>
          <w:ilvl w:val="0"/>
          <w:numId w:val="0"/>
        </w:numPr>
        <w:spacing w:line="240" w:lineRule="auto"/>
        <w:ind w:firstLine="709"/>
        <w:rPr>
          <w:sz w:val="22"/>
          <w:szCs w:val="22"/>
        </w:rPr>
      </w:pPr>
    </w:p>
    <w:p w14:paraId="6CAA0D1E"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Темы:</w:t>
      </w:r>
    </w:p>
    <w:p w14:paraId="52C6334E" w14:textId="77777777" w:rsidR="00F233AC" w:rsidRPr="00702C96" w:rsidRDefault="00F233AC" w:rsidP="00455E54">
      <w:pPr>
        <w:pStyle w:val="-"/>
        <w:spacing w:line="240" w:lineRule="auto"/>
        <w:ind w:left="0" w:firstLine="709"/>
        <w:rPr>
          <w:sz w:val="22"/>
          <w:szCs w:val="22"/>
        </w:rPr>
      </w:pPr>
      <w:r w:rsidRPr="00702C96">
        <w:rPr>
          <w:sz w:val="22"/>
          <w:szCs w:val="22"/>
        </w:rPr>
        <w:t>Интервью с Министром, заместителями Министра, директорами департаментов, руководителями подведомственных органов и организаций;</w:t>
      </w:r>
    </w:p>
    <w:p w14:paraId="18AB1779" w14:textId="77777777" w:rsidR="00F233AC" w:rsidRPr="00702C96" w:rsidRDefault="00F233AC" w:rsidP="00455E54">
      <w:pPr>
        <w:pStyle w:val="-"/>
        <w:spacing w:line="240" w:lineRule="auto"/>
        <w:ind w:left="0" w:firstLine="709"/>
        <w:rPr>
          <w:sz w:val="22"/>
          <w:szCs w:val="22"/>
        </w:rPr>
      </w:pPr>
      <w:r w:rsidRPr="00702C96">
        <w:rPr>
          <w:sz w:val="22"/>
          <w:szCs w:val="22"/>
        </w:rPr>
        <w:t>Подведомственные органы:</w:t>
      </w:r>
    </w:p>
    <w:p w14:paraId="76B03227" w14:textId="77777777" w:rsidR="00F233AC" w:rsidRPr="00702C96" w:rsidRDefault="00F233AC" w:rsidP="00FA186B">
      <w:pPr>
        <w:pStyle w:val="-"/>
        <w:numPr>
          <w:ilvl w:val="1"/>
          <w:numId w:val="69"/>
        </w:numPr>
        <w:spacing w:line="240" w:lineRule="auto"/>
        <w:ind w:left="0" w:firstLine="709"/>
        <w:rPr>
          <w:sz w:val="22"/>
          <w:szCs w:val="22"/>
        </w:rPr>
      </w:pPr>
      <w:r w:rsidRPr="00702C96">
        <w:rPr>
          <w:sz w:val="22"/>
          <w:szCs w:val="22"/>
        </w:rPr>
        <w:t>Федеральное агентство связи (Россвязь);</w:t>
      </w:r>
    </w:p>
    <w:p w14:paraId="60810105" w14:textId="77777777" w:rsidR="00F233AC" w:rsidRPr="00702C96" w:rsidRDefault="00F233AC" w:rsidP="00FA186B">
      <w:pPr>
        <w:pStyle w:val="-"/>
        <w:numPr>
          <w:ilvl w:val="1"/>
          <w:numId w:val="69"/>
        </w:numPr>
        <w:spacing w:line="240" w:lineRule="auto"/>
        <w:ind w:left="0" w:firstLine="709"/>
        <w:rPr>
          <w:sz w:val="22"/>
          <w:szCs w:val="22"/>
        </w:rPr>
      </w:pPr>
      <w:r w:rsidRPr="00702C96">
        <w:rPr>
          <w:sz w:val="22"/>
          <w:szCs w:val="22"/>
        </w:rPr>
        <w:t>Федеральное агентство по печати и массовым коммуникациям (Роспечать);</w:t>
      </w:r>
    </w:p>
    <w:p w14:paraId="50110A96" w14:textId="77777777" w:rsidR="00F233AC" w:rsidRPr="00702C96" w:rsidRDefault="00F233AC" w:rsidP="00FA186B">
      <w:pPr>
        <w:pStyle w:val="-"/>
        <w:numPr>
          <w:ilvl w:val="1"/>
          <w:numId w:val="69"/>
        </w:numPr>
        <w:spacing w:line="240" w:lineRule="auto"/>
        <w:ind w:left="0" w:firstLine="709"/>
        <w:rPr>
          <w:sz w:val="22"/>
          <w:szCs w:val="22"/>
        </w:rPr>
      </w:pPr>
      <w:r w:rsidRPr="00702C96">
        <w:rPr>
          <w:sz w:val="22"/>
          <w:szCs w:val="22"/>
        </w:rPr>
        <w:t>Федеральная служба по надзору в сфере связи, информационных технологий и массовых коммуникаций (Роскомнадзор).</w:t>
      </w:r>
    </w:p>
    <w:p w14:paraId="38CFFA4E" w14:textId="77777777" w:rsidR="00F233AC" w:rsidRPr="00702C96" w:rsidRDefault="00F233AC" w:rsidP="00455E54">
      <w:pPr>
        <w:pStyle w:val="-"/>
        <w:shd w:val="clear" w:color="auto" w:fill="FFFFFF" w:themeFill="background1"/>
        <w:spacing w:line="240" w:lineRule="auto"/>
        <w:ind w:left="0" w:firstLine="709"/>
        <w:rPr>
          <w:sz w:val="22"/>
          <w:szCs w:val="22"/>
        </w:rPr>
      </w:pPr>
      <w:r w:rsidRPr="00702C96">
        <w:rPr>
          <w:sz w:val="22"/>
          <w:szCs w:val="22"/>
        </w:rPr>
        <w:t>Подведомственные организации:</w:t>
      </w:r>
    </w:p>
    <w:p w14:paraId="1DC245B3" w14:textId="77777777" w:rsidR="00F233AC" w:rsidRPr="00702C96" w:rsidRDefault="00F233AC" w:rsidP="00FA186B">
      <w:pPr>
        <w:pStyle w:val="-"/>
        <w:numPr>
          <w:ilvl w:val="0"/>
          <w:numId w:val="70"/>
        </w:numPr>
        <w:spacing w:line="240" w:lineRule="auto"/>
        <w:ind w:left="0" w:firstLine="709"/>
        <w:rPr>
          <w:sz w:val="22"/>
          <w:szCs w:val="22"/>
        </w:rPr>
      </w:pPr>
      <w:r w:rsidRPr="00702C96">
        <w:rPr>
          <w:sz w:val="22"/>
          <w:szCs w:val="22"/>
        </w:rPr>
        <w:t>ФГУП «Почта России»;</w:t>
      </w:r>
    </w:p>
    <w:p w14:paraId="40F8A2D1" w14:textId="77777777" w:rsidR="00F233AC" w:rsidRPr="00702C96" w:rsidRDefault="00F233AC" w:rsidP="00FA186B">
      <w:pPr>
        <w:pStyle w:val="-"/>
        <w:numPr>
          <w:ilvl w:val="0"/>
          <w:numId w:val="70"/>
        </w:numPr>
        <w:spacing w:line="240" w:lineRule="auto"/>
        <w:ind w:left="0" w:firstLine="709"/>
        <w:rPr>
          <w:sz w:val="22"/>
          <w:szCs w:val="22"/>
        </w:rPr>
      </w:pPr>
      <w:r w:rsidRPr="00702C96">
        <w:rPr>
          <w:sz w:val="22"/>
          <w:szCs w:val="22"/>
        </w:rPr>
        <w:t>ФГУП «Почта Крыма»;</w:t>
      </w:r>
    </w:p>
    <w:p w14:paraId="1D8B0E02" w14:textId="77777777" w:rsidR="00F233AC" w:rsidRPr="00702C96" w:rsidRDefault="00F233AC" w:rsidP="00FA186B">
      <w:pPr>
        <w:pStyle w:val="-"/>
        <w:numPr>
          <w:ilvl w:val="0"/>
          <w:numId w:val="70"/>
        </w:numPr>
        <w:spacing w:line="240" w:lineRule="auto"/>
        <w:ind w:left="0" w:firstLine="709"/>
        <w:rPr>
          <w:sz w:val="22"/>
          <w:szCs w:val="22"/>
        </w:rPr>
      </w:pPr>
      <w:r w:rsidRPr="00702C96">
        <w:rPr>
          <w:sz w:val="22"/>
          <w:szCs w:val="22"/>
        </w:rPr>
        <w:t>ФГБУ НИИ «Восход»;</w:t>
      </w:r>
    </w:p>
    <w:p w14:paraId="7AA533A5" w14:textId="77777777" w:rsidR="00F233AC" w:rsidRPr="00702C96" w:rsidRDefault="00F233AC" w:rsidP="00FA186B">
      <w:pPr>
        <w:pStyle w:val="-"/>
        <w:numPr>
          <w:ilvl w:val="0"/>
          <w:numId w:val="70"/>
        </w:numPr>
        <w:spacing w:line="240" w:lineRule="auto"/>
        <w:ind w:left="0" w:firstLine="709"/>
        <w:rPr>
          <w:sz w:val="22"/>
          <w:szCs w:val="22"/>
        </w:rPr>
      </w:pPr>
      <w:r w:rsidRPr="00702C96">
        <w:rPr>
          <w:sz w:val="22"/>
          <w:szCs w:val="22"/>
        </w:rPr>
        <w:t>ФГБУ «ЦЭКИ»;</w:t>
      </w:r>
    </w:p>
    <w:p w14:paraId="2EBB47BD" w14:textId="77777777" w:rsidR="00F233AC" w:rsidRPr="00702C96" w:rsidRDefault="00F233AC" w:rsidP="00FA186B">
      <w:pPr>
        <w:pStyle w:val="-"/>
        <w:numPr>
          <w:ilvl w:val="0"/>
          <w:numId w:val="70"/>
        </w:numPr>
        <w:spacing w:line="240" w:lineRule="auto"/>
        <w:ind w:left="0" w:firstLine="709"/>
        <w:rPr>
          <w:sz w:val="22"/>
          <w:szCs w:val="22"/>
        </w:rPr>
      </w:pPr>
      <w:r w:rsidRPr="00702C96">
        <w:rPr>
          <w:sz w:val="22"/>
          <w:szCs w:val="22"/>
        </w:rPr>
        <w:t>ФГУП МНИИ «Интеграл»;</w:t>
      </w:r>
    </w:p>
    <w:p w14:paraId="61BBEECE" w14:textId="77777777" w:rsidR="00F233AC" w:rsidRPr="00702C96" w:rsidRDefault="00F233AC" w:rsidP="00FA186B">
      <w:pPr>
        <w:pStyle w:val="-"/>
        <w:numPr>
          <w:ilvl w:val="0"/>
          <w:numId w:val="70"/>
        </w:numPr>
        <w:spacing w:line="240" w:lineRule="auto"/>
        <w:ind w:left="0" w:firstLine="709"/>
        <w:rPr>
          <w:sz w:val="22"/>
          <w:szCs w:val="22"/>
        </w:rPr>
      </w:pPr>
      <w:r w:rsidRPr="00702C96">
        <w:rPr>
          <w:sz w:val="22"/>
          <w:szCs w:val="22"/>
        </w:rPr>
        <w:t>ФГБУ «Координационный центр Межправительственной комиссии по сотрудничеству в области вычислительной техники».</w:t>
      </w:r>
    </w:p>
    <w:p w14:paraId="01C54A2E" w14:textId="77777777" w:rsidR="00F233AC" w:rsidRPr="00702C96" w:rsidRDefault="00F233AC" w:rsidP="00455E54">
      <w:pPr>
        <w:pStyle w:val="-"/>
        <w:spacing w:line="240" w:lineRule="auto"/>
        <w:ind w:left="0" w:firstLine="709"/>
        <w:rPr>
          <w:sz w:val="22"/>
          <w:szCs w:val="22"/>
        </w:rPr>
      </w:pPr>
      <w:r w:rsidRPr="00702C96">
        <w:rPr>
          <w:sz w:val="22"/>
          <w:szCs w:val="22"/>
        </w:rPr>
        <w:t>Руководители подведомственных органов и организаций:</w:t>
      </w:r>
    </w:p>
    <w:p w14:paraId="08BB6510"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Духовницкий Олег Геннадьевич — Россвязь;</w:t>
      </w:r>
    </w:p>
    <w:p w14:paraId="1820B996"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Сеславинский Михаил Вадимович — Роспечать;</w:t>
      </w:r>
    </w:p>
    <w:p w14:paraId="3A7C5E63"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Жаров Александр Александрович — Роскомнадзор;</w:t>
      </w:r>
    </w:p>
    <w:p w14:paraId="503DE1AE"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Подгузов Николай Радиевич — ФГУП «Почта России»;</w:t>
      </w:r>
    </w:p>
    <w:p w14:paraId="7107ACF8"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Принь Елена Геннадьевна — ФГУП «Почта Крыма»;</w:t>
      </w:r>
    </w:p>
    <w:p w14:paraId="4E83A15A"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shd w:val="clear" w:color="auto" w:fill="FFFFFF"/>
        </w:rPr>
        <w:t>Бадалов Андрей Юрьевич</w:t>
      </w:r>
      <w:r w:rsidRPr="00702C96">
        <w:rPr>
          <w:sz w:val="22"/>
          <w:szCs w:val="22"/>
        </w:rPr>
        <w:t xml:space="preserve"> — ФГБУ «НИИ Восход»;</w:t>
      </w:r>
    </w:p>
    <w:p w14:paraId="2AD1CBE5"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Буяджи Павел Андреевич — ФГБУ «ЦЭКИ»;</w:t>
      </w:r>
    </w:p>
    <w:p w14:paraId="4D87CDA2" w14:textId="77777777" w:rsidR="00F233AC" w:rsidRPr="00702C96" w:rsidRDefault="00F233AC" w:rsidP="00FA186B">
      <w:pPr>
        <w:pStyle w:val="-"/>
        <w:numPr>
          <w:ilvl w:val="1"/>
          <w:numId w:val="71"/>
        </w:numPr>
        <w:spacing w:line="240" w:lineRule="auto"/>
        <w:ind w:left="0" w:firstLine="709"/>
        <w:rPr>
          <w:sz w:val="22"/>
          <w:szCs w:val="22"/>
        </w:rPr>
      </w:pPr>
      <w:r w:rsidRPr="00702C96">
        <w:rPr>
          <w:sz w:val="22"/>
          <w:szCs w:val="22"/>
        </w:rPr>
        <w:t>Привезенцев Антон Викторович — ФГБУ «Связист».</w:t>
      </w:r>
    </w:p>
    <w:p w14:paraId="6DE89797" w14:textId="77777777" w:rsidR="00F233AC" w:rsidRPr="00702C96" w:rsidRDefault="00F233AC" w:rsidP="00455E54">
      <w:pPr>
        <w:pStyle w:val="-"/>
        <w:spacing w:line="240" w:lineRule="auto"/>
        <w:ind w:left="0" w:firstLine="709"/>
        <w:rPr>
          <w:sz w:val="22"/>
          <w:szCs w:val="22"/>
        </w:rPr>
      </w:pPr>
      <w:r w:rsidRPr="00702C96">
        <w:rPr>
          <w:sz w:val="22"/>
          <w:szCs w:val="22"/>
        </w:rPr>
        <w:t>Работники подведомственных органов и организаций:</w:t>
      </w:r>
    </w:p>
    <w:p w14:paraId="0F0C7099" w14:textId="77777777" w:rsidR="00F233AC" w:rsidRPr="00702C96" w:rsidRDefault="00F233AC" w:rsidP="00FA186B">
      <w:pPr>
        <w:pStyle w:val="-"/>
        <w:numPr>
          <w:ilvl w:val="1"/>
          <w:numId w:val="72"/>
        </w:numPr>
        <w:spacing w:line="240" w:lineRule="auto"/>
        <w:ind w:left="0" w:firstLine="709"/>
        <w:rPr>
          <w:sz w:val="22"/>
          <w:szCs w:val="22"/>
        </w:rPr>
      </w:pPr>
      <w:r w:rsidRPr="00702C96">
        <w:rPr>
          <w:sz w:val="22"/>
          <w:szCs w:val="22"/>
        </w:rPr>
        <w:t>Сахаров Алексей – советник руководителя по связям с общественностью и СМИ, Россвязь;</w:t>
      </w:r>
    </w:p>
    <w:p w14:paraId="6B48510E" w14:textId="77777777" w:rsidR="00F233AC" w:rsidRPr="00702C96" w:rsidRDefault="00F233AC" w:rsidP="00FA186B">
      <w:pPr>
        <w:pStyle w:val="-"/>
        <w:numPr>
          <w:ilvl w:val="1"/>
          <w:numId w:val="72"/>
        </w:numPr>
        <w:spacing w:line="240" w:lineRule="auto"/>
        <w:ind w:left="0" w:firstLine="709"/>
        <w:rPr>
          <w:sz w:val="22"/>
          <w:szCs w:val="22"/>
        </w:rPr>
      </w:pPr>
      <w:r w:rsidRPr="00702C96">
        <w:rPr>
          <w:sz w:val="22"/>
          <w:szCs w:val="22"/>
        </w:rPr>
        <w:t>Храмова Анфиса – пресс-секретарь, Роспечать;</w:t>
      </w:r>
    </w:p>
    <w:p w14:paraId="505A7E1F" w14:textId="77777777" w:rsidR="00F233AC" w:rsidRPr="00702C96" w:rsidRDefault="00F233AC" w:rsidP="00FA186B">
      <w:pPr>
        <w:pStyle w:val="-"/>
        <w:numPr>
          <w:ilvl w:val="1"/>
          <w:numId w:val="72"/>
        </w:numPr>
        <w:spacing w:line="240" w:lineRule="auto"/>
        <w:ind w:left="0" w:firstLine="709"/>
        <w:rPr>
          <w:sz w:val="22"/>
          <w:szCs w:val="22"/>
        </w:rPr>
      </w:pPr>
      <w:r w:rsidRPr="00702C96">
        <w:rPr>
          <w:sz w:val="22"/>
          <w:szCs w:val="22"/>
        </w:rPr>
        <w:t>Милых Александр – пресс-секретарь, «Почта России».</w:t>
      </w:r>
    </w:p>
    <w:p w14:paraId="3AA544CD"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Заказчик в течение всего срока оказания услуг может корректировать список руководящего состава, руководителей и работников подведомственных органов и организаций, в связи с кадровыми перестановками, предварительно уведомив об этом Исполнителя не позднее, чем за 12 часов, по телефону или по электронной почте.</w:t>
      </w:r>
    </w:p>
    <w:p w14:paraId="714D48A2" w14:textId="77777777" w:rsidR="00F233AC" w:rsidRPr="00702C96" w:rsidRDefault="00F233AC" w:rsidP="00455E54">
      <w:pPr>
        <w:pStyle w:val="-a"/>
        <w:numPr>
          <w:ilvl w:val="0"/>
          <w:numId w:val="0"/>
        </w:numPr>
        <w:spacing w:line="240" w:lineRule="auto"/>
        <w:ind w:firstLine="709"/>
        <w:rPr>
          <w:sz w:val="22"/>
          <w:szCs w:val="22"/>
        </w:rPr>
      </w:pPr>
    </w:p>
    <w:p w14:paraId="3CE858BA" w14:textId="77777777" w:rsidR="00F233AC" w:rsidRPr="00702C96" w:rsidRDefault="00F233AC" w:rsidP="00455E54">
      <w:pPr>
        <w:pStyle w:val="122"/>
        <w:spacing w:before="0" w:line="240" w:lineRule="auto"/>
        <w:ind w:firstLine="709"/>
        <w:rPr>
          <w:rStyle w:val="12132"/>
          <w:sz w:val="22"/>
          <w:szCs w:val="22"/>
        </w:rPr>
      </w:pPr>
      <w:r w:rsidRPr="00702C96">
        <w:rPr>
          <w:sz w:val="22"/>
          <w:szCs w:val="22"/>
        </w:rPr>
        <w:t>Объект № 2 «Связь»</w:t>
      </w:r>
    </w:p>
    <w:p w14:paraId="38A0A45F"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rStyle w:val="12132"/>
          <w:sz w:val="22"/>
          <w:szCs w:val="22"/>
        </w:rPr>
        <w:t>Ключевое сообщение (КС): «ПОВЫШЕНИЕ КАЧЕСТВА И ДОСТУПНОСТИ УСЛУГ СВЯЗИ»</w:t>
      </w:r>
    </w:p>
    <w:p w14:paraId="05CEB153" w14:textId="77777777" w:rsidR="00F233AC" w:rsidRPr="00702C96" w:rsidRDefault="00F233AC" w:rsidP="00455E54">
      <w:pPr>
        <w:pStyle w:val="-"/>
        <w:spacing w:line="240" w:lineRule="auto"/>
        <w:ind w:left="0" w:firstLine="709"/>
        <w:rPr>
          <w:sz w:val="22"/>
          <w:szCs w:val="22"/>
        </w:rPr>
      </w:pPr>
      <w:r w:rsidRPr="00702C96">
        <w:rPr>
          <w:sz w:val="22"/>
          <w:szCs w:val="22"/>
        </w:rPr>
        <w:t>Сотовая связь;</w:t>
      </w:r>
    </w:p>
    <w:p w14:paraId="65756456" w14:textId="77777777" w:rsidR="00F233AC" w:rsidRPr="00702C96" w:rsidRDefault="00F233AC" w:rsidP="00455E54">
      <w:pPr>
        <w:pStyle w:val="-"/>
        <w:spacing w:line="240" w:lineRule="auto"/>
        <w:ind w:left="0" w:firstLine="709"/>
        <w:rPr>
          <w:sz w:val="22"/>
          <w:szCs w:val="22"/>
        </w:rPr>
      </w:pPr>
      <w:r w:rsidRPr="00702C96">
        <w:rPr>
          <w:sz w:val="22"/>
          <w:szCs w:val="22"/>
        </w:rPr>
        <w:t>Фиксированная связь;</w:t>
      </w:r>
    </w:p>
    <w:p w14:paraId="6397375E" w14:textId="77777777" w:rsidR="00F233AC" w:rsidRPr="00702C96" w:rsidRDefault="00F233AC" w:rsidP="00455E54">
      <w:pPr>
        <w:pStyle w:val="-"/>
        <w:spacing w:line="240" w:lineRule="auto"/>
        <w:ind w:left="0" w:firstLine="709"/>
        <w:rPr>
          <w:sz w:val="22"/>
          <w:szCs w:val="22"/>
        </w:rPr>
      </w:pPr>
      <w:r w:rsidRPr="00702C96">
        <w:rPr>
          <w:sz w:val="22"/>
          <w:szCs w:val="22"/>
        </w:rPr>
        <w:t>Спутниковая связь;</w:t>
      </w:r>
    </w:p>
    <w:p w14:paraId="3B340237" w14:textId="77777777" w:rsidR="00F233AC" w:rsidRPr="00702C96" w:rsidRDefault="00F233AC" w:rsidP="00455E54">
      <w:pPr>
        <w:pStyle w:val="-"/>
        <w:spacing w:line="240" w:lineRule="auto"/>
        <w:ind w:left="0" w:firstLine="709"/>
        <w:rPr>
          <w:sz w:val="22"/>
          <w:szCs w:val="22"/>
        </w:rPr>
      </w:pPr>
      <w:r w:rsidRPr="00702C96">
        <w:rPr>
          <w:sz w:val="22"/>
          <w:szCs w:val="22"/>
        </w:rPr>
        <w:t>Универсальная услуга связи;</w:t>
      </w:r>
    </w:p>
    <w:p w14:paraId="5545D57D" w14:textId="77777777" w:rsidR="00F233AC" w:rsidRPr="00702C96" w:rsidRDefault="00F233AC" w:rsidP="00455E54">
      <w:pPr>
        <w:pStyle w:val="-"/>
        <w:spacing w:line="240" w:lineRule="auto"/>
        <w:ind w:left="0" w:firstLine="709"/>
        <w:rPr>
          <w:sz w:val="22"/>
          <w:szCs w:val="22"/>
        </w:rPr>
      </w:pPr>
      <w:r w:rsidRPr="00702C96">
        <w:rPr>
          <w:sz w:val="22"/>
          <w:szCs w:val="22"/>
        </w:rPr>
        <w:t>Широкополосный доступ в интернет;</w:t>
      </w:r>
    </w:p>
    <w:p w14:paraId="731C109F" w14:textId="77777777" w:rsidR="00F233AC" w:rsidRPr="00702C96" w:rsidRDefault="00F233AC" w:rsidP="00455E54">
      <w:pPr>
        <w:pStyle w:val="-"/>
        <w:spacing w:line="240" w:lineRule="auto"/>
        <w:ind w:left="0" w:firstLine="709"/>
        <w:rPr>
          <w:sz w:val="22"/>
          <w:szCs w:val="22"/>
        </w:rPr>
      </w:pPr>
      <w:r w:rsidRPr="00702C96">
        <w:rPr>
          <w:sz w:val="22"/>
          <w:szCs w:val="22"/>
        </w:rPr>
        <w:t>Федеральный закон от 7 июля 2003 г. № 126-ФЗ «О связи»;</w:t>
      </w:r>
    </w:p>
    <w:p w14:paraId="16B69967" w14:textId="77777777" w:rsidR="00F233AC" w:rsidRPr="00702C96" w:rsidRDefault="00F233AC" w:rsidP="00455E54">
      <w:pPr>
        <w:pStyle w:val="-"/>
        <w:spacing w:line="240" w:lineRule="auto"/>
        <w:ind w:left="0" w:firstLine="709"/>
        <w:rPr>
          <w:sz w:val="22"/>
          <w:szCs w:val="22"/>
        </w:rPr>
      </w:pPr>
      <w:r w:rsidRPr="00702C96">
        <w:rPr>
          <w:sz w:val="22"/>
          <w:szCs w:val="22"/>
        </w:rPr>
        <w:t>Реформирование отрасли связи, реформирование отраслевого законодательства;</w:t>
      </w:r>
    </w:p>
    <w:p w14:paraId="7627BEC9" w14:textId="77777777" w:rsidR="00F233AC" w:rsidRPr="00702C96" w:rsidRDefault="00F233AC" w:rsidP="00455E54">
      <w:pPr>
        <w:pStyle w:val="-"/>
        <w:spacing w:line="240" w:lineRule="auto"/>
        <w:ind w:left="0" w:firstLine="709"/>
        <w:rPr>
          <w:sz w:val="22"/>
          <w:szCs w:val="22"/>
        </w:rPr>
      </w:pPr>
      <w:r w:rsidRPr="00702C96">
        <w:rPr>
          <w:sz w:val="22"/>
          <w:szCs w:val="22"/>
        </w:rPr>
        <w:t>Переносимость номера;</w:t>
      </w:r>
    </w:p>
    <w:p w14:paraId="6DCF11F6" w14:textId="77777777" w:rsidR="00F233AC" w:rsidRPr="00702C96" w:rsidRDefault="00F233AC" w:rsidP="00455E54">
      <w:pPr>
        <w:pStyle w:val="-"/>
        <w:spacing w:line="240" w:lineRule="auto"/>
        <w:ind w:left="0" w:firstLine="709"/>
        <w:rPr>
          <w:sz w:val="22"/>
          <w:szCs w:val="22"/>
        </w:rPr>
      </w:pPr>
      <w:r w:rsidRPr="00702C96">
        <w:rPr>
          <w:sz w:val="22"/>
          <w:szCs w:val="22"/>
        </w:rPr>
        <w:t>Повышение качества связи;</w:t>
      </w:r>
    </w:p>
    <w:p w14:paraId="3BF10EC4" w14:textId="77777777" w:rsidR="00F233AC" w:rsidRPr="00702C96" w:rsidRDefault="00F233AC" w:rsidP="00455E54">
      <w:pPr>
        <w:pStyle w:val="-"/>
        <w:spacing w:line="240" w:lineRule="auto"/>
        <w:ind w:left="0" w:firstLine="709"/>
        <w:rPr>
          <w:sz w:val="22"/>
          <w:szCs w:val="22"/>
        </w:rPr>
      </w:pPr>
      <w:r w:rsidRPr="00702C96">
        <w:rPr>
          <w:sz w:val="22"/>
          <w:szCs w:val="22"/>
        </w:rPr>
        <w:t>Устранение цифрового неравенства;</w:t>
      </w:r>
    </w:p>
    <w:p w14:paraId="29D04D8C" w14:textId="77777777" w:rsidR="00F233AC" w:rsidRPr="00702C96" w:rsidRDefault="00F233AC" w:rsidP="00455E54">
      <w:pPr>
        <w:pStyle w:val="-"/>
        <w:spacing w:line="240" w:lineRule="auto"/>
        <w:ind w:left="0" w:firstLine="709"/>
        <w:rPr>
          <w:sz w:val="22"/>
          <w:szCs w:val="22"/>
        </w:rPr>
      </w:pPr>
      <w:r w:rsidRPr="00702C96">
        <w:rPr>
          <w:sz w:val="22"/>
          <w:szCs w:val="22"/>
        </w:rPr>
        <w:t>Программа «Цифровая экономика» в части телекоммуникационной отрасли.</w:t>
      </w:r>
    </w:p>
    <w:p w14:paraId="373BAD41" w14:textId="77777777" w:rsidR="00F233AC" w:rsidRPr="00702C96" w:rsidRDefault="00F233AC" w:rsidP="00455E54">
      <w:pPr>
        <w:pStyle w:val="-"/>
        <w:numPr>
          <w:ilvl w:val="0"/>
          <w:numId w:val="0"/>
        </w:numPr>
        <w:spacing w:line="240" w:lineRule="auto"/>
        <w:ind w:firstLine="709"/>
        <w:rPr>
          <w:sz w:val="22"/>
          <w:szCs w:val="22"/>
        </w:rPr>
      </w:pPr>
    </w:p>
    <w:p w14:paraId="077275B3"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Темы:</w:t>
      </w:r>
    </w:p>
    <w:p w14:paraId="4D1A1AC2" w14:textId="77777777" w:rsidR="00F233AC" w:rsidRPr="00702C96" w:rsidRDefault="00F233AC" w:rsidP="00455E54">
      <w:pPr>
        <w:pStyle w:val="-"/>
        <w:spacing w:line="240" w:lineRule="auto"/>
        <w:ind w:left="0" w:firstLine="709"/>
        <w:rPr>
          <w:sz w:val="22"/>
          <w:szCs w:val="22"/>
        </w:rPr>
      </w:pPr>
      <w:r w:rsidRPr="00702C96">
        <w:rPr>
          <w:sz w:val="22"/>
          <w:szCs w:val="22"/>
        </w:rPr>
        <w:t>Кадровые назначения в отрасли;</w:t>
      </w:r>
    </w:p>
    <w:p w14:paraId="7D81704C" w14:textId="77777777" w:rsidR="00F233AC" w:rsidRPr="00702C96" w:rsidRDefault="00F233AC" w:rsidP="00455E54">
      <w:pPr>
        <w:pStyle w:val="-"/>
        <w:spacing w:line="240" w:lineRule="auto"/>
        <w:ind w:left="0" w:firstLine="709"/>
        <w:rPr>
          <w:sz w:val="22"/>
          <w:szCs w:val="22"/>
        </w:rPr>
      </w:pPr>
      <w:r w:rsidRPr="00702C96">
        <w:rPr>
          <w:sz w:val="22"/>
          <w:szCs w:val="22"/>
        </w:rPr>
        <w:t>Развитие 5</w:t>
      </w:r>
      <w:r w:rsidRPr="00702C96">
        <w:rPr>
          <w:sz w:val="22"/>
          <w:szCs w:val="22"/>
          <w:lang w:val="en-US"/>
        </w:rPr>
        <w:t>G</w:t>
      </w:r>
      <w:r w:rsidRPr="00702C96">
        <w:rPr>
          <w:sz w:val="22"/>
          <w:szCs w:val="22"/>
        </w:rPr>
        <w:t>;</w:t>
      </w:r>
    </w:p>
    <w:p w14:paraId="69BDFC0F" w14:textId="77777777" w:rsidR="00F233AC" w:rsidRPr="00702C96" w:rsidRDefault="00F233AC" w:rsidP="00455E54">
      <w:pPr>
        <w:pStyle w:val="-"/>
        <w:spacing w:line="240" w:lineRule="auto"/>
        <w:ind w:left="0" w:firstLine="709"/>
        <w:rPr>
          <w:sz w:val="22"/>
          <w:szCs w:val="22"/>
        </w:rPr>
      </w:pPr>
      <w:r w:rsidRPr="00702C96">
        <w:rPr>
          <w:sz w:val="22"/>
          <w:szCs w:val="22"/>
        </w:rPr>
        <w:t>Голосовая мобильная связь: апгрейд сетей сотовых операторов, работы операторов по улучшению качества, масштабные аварии на сетях операторов;</w:t>
      </w:r>
    </w:p>
    <w:p w14:paraId="387BAD62" w14:textId="77777777" w:rsidR="00F233AC" w:rsidRPr="00702C96" w:rsidRDefault="00F233AC" w:rsidP="00455E54">
      <w:pPr>
        <w:pStyle w:val="-"/>
        <w:spacing w:line="240" w:lineRule="auto"/>
        <w:ind w:left="0" w:firstLine="709"/>
        <w:rPr>
          <w:sz w:val="22"/>
          <w:szCs w:val="22"/>
        </w:rPr>
      </w:pPr>
      <w:r w:rsidRPr="00702C96">
        <w:rPr>
          <w:sz w:val="22"/>
          <w:szCs w:val="22"/>
        </w:rPr>
        <w:t>Спутниковая связь: орбитальная группировка космических аппаратов связи и вещания гражданского назначения, спутниковая связь для удаленных населенных пунктов России;</w:t>
      </w:r>
    </w:p>
    <w:p w14:paraId="7BB74B96" w14:textId="77777777" w:rsidR="00F233AC" w:rsidRPr="00702C96" w:rsidRDefault="00F233AC" w:rsidP="00455E54">
      <w:pPr>
        <w:pStyle w:val="-"/>
        <w:spacing w:line="240" w:lineRule="auto"/>
        <w:ind w:left="0" w:firstLine="709"/>
        <w:rPr>
          <w:sz w:val="22"/>
          <w:szCs w:val="22"/>
        </w:rPr>
      </w:pPr>
      <w:r w:rsidRPr="00702C96">
        <w:rPr>
          <w:sz w:val="22"/>
          <w:szCs w:val="22"/>
        </w:rPr>
        <w:t>Роуминг: национальный роуминг, международный роуминг в сетях сотовых операторов, в том числе регуляторные вопросы и активности операторов по данной теме;</w:t>
      </w:r>
    </w:p>
    <w:p w14:paraId="41DBA22B" w14:textId="77777777" w:rsidR="00F233AC" w:rsidRPr="00702C96" w:rsidRDefault="00F233AC" w:rsidP="00455E54">
      <w:pPr>
        <w:pStyle w:val="-"/>
        <w:spacing w:line="240" w:lineRule="auto"/>
        <w:ind w:left="0" w:firstLine="709"/>
        <w:rPr>
          <w:sz w:val="22"/>
          <w:szCs w:val="22"/>
        </w:rPr>
      </w:pPr>
      <w:r w:rsidRPr="00702C96">
        <w:rPr>
          <w:sz w:val="22"/>
          <w:szCs w:val="22"/>
        </w:rPr>
        <w:t>Широкополосный доступ в интернет (фиксированный и мобильный интернет): действия Министерства цифрового развития, связи и массовых коммуникаций по увеличению проникновения данной услуги, вопросы доступа провайдеров в многоквартирные дома, действия операторов по апгрейду мобильных сетей передачи данных;</w:t>
      </w:r>
    </w:p>
    <w:p w14:paraId="21E91C05" w14:textId="77777777" w:rsidR="00F233AC" w:rsidRPr="00702C96" w:rsidRDefault="00F233AC" w:rsidP="00455E54">
      <w:pPr>
        <w:pStyle w:val="-"/>
        <w:spacing w:line="240" w:lineRule="auto"/>
        <w:ind w:left="0" w:firstLine="709"/>
        <w:rPr>
          <w:sz w:val="22"/>
          <w:szCs w:val="22"/>
        </w:rPr>
      </w:pPr>
      <w:r w:rsidRPr="00702C96">
        <w:rPr>
          <w:sz w:val="22"/>
          <w:szCs w:val="22"/>
        </w:rPr>
        <w:t>Содействие Министерства цифрового развития, связи и массовых коммуникаций в подключении к сети передачи данных «Интернет» социально значимых объектов на всей территории Российской Федерации;</w:t>
      </w:r>
    </w:p>
    <w:p w14:paraId="06E4C1D7" w14:textId="77777777" w:rsidR="00F233AC" w:rsidRPr="00702C96" w:rsidRDefault="00F233AC" w:rsidP="00455E54">
      <w:pPr>
        <w:pStyle w:val="-"/>
        <w:spacing w:line="240" w:lineRule="auto"/>
        <w:ind w:left="0" w:firstLine="709"/>
        <w:rPr>
          <w:sz w:val="22"/>
          <w:szCs w:val="22"/>
        </w:rPr>
      </w:pPr>
      <w:r w:rsidRPr="00702C96">
        <w:rPr>
          <w:sz w:val="22"/>
          <w:szCs w:val="22"/>
        </w:rPr>
        <w:t>Регулирование мессенджеров;</w:t>
      </w:r>
    </w:p>
    <w:p w14:paraId="10ECF64D" w14:textId="77777777" w:rsidR="00F233AC" w:rsidRPr="00702C96" w:rsidRDefault="00F233AC" w:rsidP="00455E54">
      <w:pPr>
        <w:pStyle w:val="-"/>
        <w:spacing w:line="240" w:lineRule="auto"/>
        <w:ind w:left="0" w:firstLine="709"/>
        <w:rPr>
          <w:sz w:val="22"/>
          <w:szCs w:val="22"/>
        </w:rPr>
      </w:pPr>
      <w:r w:rsidRPr="00702C96">
        <w:rPr>
          <w:sz w:val="22"/>
          <w:szCs w:val="22"/>
        </w:rPr>
        <w:t>LTE и другие новые технологии связи;</w:t>
      </w:r>
    </w:p>
    <w:p w14:paraId="6DB1AD5B" w14:textId="77777777" w:rsidR="00F233AC" w:rsidRPr="00702C96" w:rsidRDefault="00F233AC" w:rsidP="00455E54">
      <w:pPr>
        <w:pStyle w:val="-"/>
        <w:spacing w:line="240" w:lineRule="auto"/>
        <w:ind w:left="0" w:firstLine="709"/>
        <w:rPr>
          <w:sz w:val="22"/>
          <w:szCs w:val="22"/>
        </w:rPr>
      </w:pPr>
      <w:r w:rsidRPr="00702C96">
        <w:rPr>
          <w:sz w:val="22"/>
          <w:szCs w:val="22"/>
        </w:rPr>
        <w:t>Деятельность Госкомиссии по радиочастотам (ГКРЧ): судебные иски, проведение и результаты конкурсов, технологическая нейтральность;</w:t>
      </w:r>
    </w:p>
    <w:p w14:paraId="54545D8A" w14:textId="77777777" w:rsidR="00F233AC" w:rsidRPr="00702C96" w:rsidRDefault="00F233AC" w:rsidP="00455E54">
      <w:pPr>
        <w:pStyle w:val="-"/>
        <w:spacing w:line="240" w:lineRule="auto"/>
        <w:ind w:left="0" w:firstLine="709"/>
        <w:rPr>
          <w:sz w:val="22"/>
          <w:szCs w:val="22"/>
        </w:rPr>
      </w:pPr>
      <w:r w:rsidRPr="00702C96">
        <w:rPr>
          <w:sz w:val="22"/>
          <w:szCs w:val="22"/>
        </w:rPr>
        <w:t>Инфраструктурные проекты: стимулирование строительства ВОЛС/ПВОЛС операторами связи в регионах за счет координации госзаказа на ИТ-услуги и услуги-связи, развитие и стройка ВОЛС/ПВОЛС операторами связи в регионах, частно-государственное партнерство при строительстве сетей связи, покрытие мобильной связью автомагистралей страны; Подключение больниц к высокоскоростному интернету;</w:t>
      </w:r>
    </w:p>
    <w:p w14:paraId="43955D1C" w14:textId="77777777" w:rsidR="00F233AC" w:rsidRPr="00702C96" w:rsidRDefault="00F233AC" w:rsidP="00455E54">
      <w:pPr>
        <w:pStyle w:val="-"/>
        <w:spacing w:line="240" w:lineRule="auto"/>
        <w:ind w:left="0" w:firstLine="709"/>
        <w:rPr>
          <w:sz w:val="22"/>
          <w:szCs w:val="22"/>
        </w:rPr>
      </w:pPr>
      <w:r w:rsidRPr="00702C96">
        <w:rPr>
          <w:sz w:val="22"/>
          <w:szCs w:val="22"/>
        </w:rPr>
        <w:t>Безопасность: «Система-112», ГЛОНАСС, СОРМ, мобильное мошенничество, новые требования к операторам связи для противодействия терроризму;</w:t>
      </w:r>
    </w:p>
    <w:p w14:paraId="5421DD2D" w14:textId="77777777" w:rsidR="00F233AC" w:rsidRPr="00702C96" w:rsidRDefault="00F233AC" w:rsidP="00455E54">
      <w:pPr>
        <w:pStyle w:val="-"/>
        <w:spacing w:line="240" w:lineRule="auto"/>
        <w:ind w:left="0" w:firstLine="709"/>
        <w:rPr>
          <w:sz w:val="22"/>
          <w:szCs w:val="22"/>
        </w:rPr>
      </w:pPr>
      <w:r w:rsidRPr="00702C96">
        <w:rPr>
          <w:sz w:val="22"/>
          <w:szCs w:val="22"/>
        </w:rPr>
        <w:t>Универсальная услуга связи: реформа, нормативные регулирование;</w:t>
      </w:r>
    </w:p>
    <w:p w14:paraId="322EF7AB" w14:textId="77777777" w:rsidR="00F233AC" w:rsidRPr="00702C96" w:rsidRDefault="00F233AC" w:rsidP="00455E54">
      <w:pPr>
        <w:pStyle w:val="-"/>
        <w:spacing w:line="240" w:lineRule="auto"/>
        <w:ind w:left="0" w:firstLine="709"/>
        <w:rPr>
          <w:sz w:val="22"/>
          <w:szCs w:val="22"/>
        </w:rPr>
      </w:pPr>
      <w:r w:rsidRPr="00702C96">
        <w:rPr>
          <w:sz w:val="22"/>
          <w:szCs w:val="22"/>
        </w:rPr>
        <w:t>Развитие информационно – телекоммуникационной инфраструктуры в Арктической зоне России.</w:t>
      </w:r>
    </w:p>
    <w:p w14:paraId="4EE01950" w14:textId="77777777" w:rsidR="00F233AC" w:rsidRPr="00702C96" w:rsidRDefault="00F233AC" w:rsidP="00455E54">
      <w:pPr>
        <w:pStyle w:val="-"/>
        <w:numPr>
          <w:ilvl w:val="0"/>
          <w:numId w:val="0"/>
        </w:numPr>
        <w:spacing w:line="240" w:lineRule="auto"/>
        <w:ind w:firstLine="709"/>
        <w:rPr>
          <w:sz w:val="22"/>
          <w:szCs w:val="22"/>
        </w:rPr>
      </w:pPr>
    </w:p>
    <w:p w14:paraId="0637E2C4" w14:textId="77777777" w:rsidR="00F233AC" w:rsidRPr="00702C96" w:rsidRDefault="00F233AC" w:rsidP="00455E54">
      <w:pPr>
        <w:pStyle w:val="122"/>
        <w:spacing w:before="0" w:line="240" w:lineRule="auto"/>
        <w:ind w:firstLine="709"/>
        <w:rPr>
          <w:sz w:val="22"/>
          <w:szCs w:val="22"/>
        </w:rPr>
      </w:pPr>
      <w:r w:rsidRPr="00702C96">
        <w:rPr>
          <w:sz w:val="22"/>
          <w:szCs w:val="22"/>
        </w:rPr>
        <w:t>Объект № 3 «Электронные государственные и муниципальные услуги, информатизация»</w:t>
      </w:r>
    </w:p>
    <w:p w14:paraId="29031E5F"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Ключевое сообщение (КС): «ПОВЫШЕНИЕ КАЧЕСТВА И ДОСТУПНОСТИ ЭЛЕКТРОННЫХ ГОСУСЛУГ»</w:t>
      </w:r>
    </w:p>
    <w:p w14:paraId="77B0D995" w14:textId="77777777" w:rsidR="00F233AC" w:rsidRPr="00702C96" w:rsidRDefault="00F233AC" w:rsidP="00455E54">
      <w:pPr>
        <w:pStyle w:val="-"/>
        <w:spacing w:line="240" w:lineRule="auto"/>
        <w:ind w:left="0" w:firstLine="709"/>
        <w:rPr>
          <w:sz w:val="22"/>
          <w:szCs w:val="22"/>
        </w:rPr>
      </w:pPr>
      <w:r w:rsidRPr="00702C96">
        <w:rPr>
          <w:sz w:val="22"/>
          <w:szCs w:val="22"/>
        </w:rPr>
        <w:t>Информационное государство;</w:t>
      </w:r>
    </w:p>
    <w:p w14:paraId="56981660" w14:textId="77777777" w:rsidR="00F233AC" w:rsidRPr="00702C96" w:rsidRDefault="00F233AC" w:rsidP="00455E54">
      <w:pPr>
        <w:pStyle w:val="-"/>
        <w:spacing w:line="240" w:lineRule="auto"/>
        <w:ind w:left="0" w:firstLine="709"/>
        <w:rPr>
          <w:sz w:val="22"/>
          <w:szCs w:val="22"/>
        </w:rPr>
      </w:pPr>
      <w:r w:rsidRPr="00702C96">
        <w:rPr>
          <w:sz w:val="22"/>
          <w:szCs w:val="22"/>
        </w:rPr>
        <w:t>Единый портал государственных и муниципальных услуг (ЕПГУ, единый портал госуслуг, gosuslugi.ru), Единая система идентификации и аутентификации (ЕСИА);</w:t>
      </w:r>
    </w:p>
    <w:p w14:paraId="239F346C" w14:textId="77777777" w:rsidR="00F233AC" w:rsidRPr="00702C96" w:rsidRDefault="00F233AC" w:rsidP="00455E54">
      <w:pPr>
        <w:pStyle w:val="-"/>
        <w:spacing w:line="240" w:lineRule="auto"/>
        <w:ind w:left="0" w:firstLine="709"/>
        <w:rPr>
          <w:sz w:val="22"/>
          <w:szCs w:val="22"/>
        </w:rPr>
      </w:pPr>
      <w:r w:rsidRPr="00702C96">
        <w:rPr>
          <w:sz w:val="22"/>
          <w:szCs w:val="22"/>
        </w:rPr>
        <w:t>Предоставление государственных услуг слуг в электронном виде (Федеральный закон Российской Федерации от 27 июля 2010 г. № 210-ФЗ</w:t>
      </w:r>
      <w:r w:rsidRPr="00702C96">
        <w:rPr>
          <w:sz w:val="22"/>
          <w:szCs w:val="22"/>
        </w:rPr>
        <w:br/>
        <w:t>«Об организации предоставления государственных и муниципальных услуг»);</w:t>
      </w:r>
    </w:p>
    <w:p w14:paraId="2DAADB04" w14:textId="77777777" w:rsidR="00F233AC" w:rsidRPr="00702C96" w:rsidRDefault="00F233AC" w:rsidP="00455E54">
      <w:pPr>
        <w:pStyle w:val="-"/>
        <w:spacing w:line="240" w:lineRule="auto"/>
        <w:ind w:left="0" w:firstLine="709"/>
        <w:rPr>
          <w:sz w:val="22"/>
          <w:szCs w:val="22"/>
        </w:rPr>
      </w:pPr>
      <w:r w:rsidRPr="00702C96">
        <w:rPr>
          <w:sz w:val="22"/>
          <w:szCs w:val="22"/>
        </w:rPr>
        <w:t>Развитие проектов в рамках электронного правительства, в том числе в регионах, системный проект электронного правительства до 2025 года;</w:t>
      </w:r>
    </w:p>
    <w:p w14:paraId="0EA102BF" w14:textId="77777777" w:rsidR="00F233AC" w:rsidRPr="00702C96" w:rsidRDefault="00F233AC" w:rsidP="00455E54">
      <w:pPr>
        <w:pStyle w:val="-"/>
        <w:spacing w:line="240" w:lineRule="auto"/>
        <w:ind w:left="0" w:firstLine="709"/>
        <w:rPr>
          <w:sz w:val="22"/>
          <w:szCs w:val="22"/>
        </w:rPr>
      </w:pPr>
      <w:r w:rsidRPr="00702C96">
        <w:rPr>
          <w:sz w:val="22"/>
          <w:szCs w:val="22"/>
        </w:rPr>
        <w:t>Система электронного межведомственного взаимодействия (СМЭВ);</w:t>
      </w:r>
    </w:p>
    <w:p w14:paraId="51F30824" w14:textId="77777777" w:rsidR="00F233AC" w:rsidRPr="00702C96" w:rsidRDefault="00F233AC" w:rsidP="00455E54">
      <w:pPr>
        <w:pStyle w:val="-"/>
        <w:spacing w:line="240" w:lineRule="auto"/>
        <w:ind w:left="0" w:firstLine="709"/>
        <w:rPr>
          <w:sz w:val="22"/>
          <w:szCs w:val="22"/>
        </w:rPr>
      </w:pPr>
      <w:r w:rsidRPr="00702C96">
        <w:rPr>
          <w:sz w:val="22"/>
          <w:szCs w:val="22"/>
        </w:rPr>
        <w:t>Государственная информационная система жилищно-коммунального хозяйства (ГИС ЖКХ);</w:t>
      </w:r>
    </w:p>
    <w:p w14:paraId="738C341A" w14:textId="77777777" w:rsidR="00F233AC" w:rsidRPr="00702C96" w:rsidRDefault="00F233AC" w:rsidP="00455E54">
      <w:pPr>
        <w:pStyle w:val="-"/>
        <w:spacing w:line="240" w:lineRule="auto"/>
        <w:ind w:left="0" w:firstLine="709"/>
        <w:rPr>
          <w:sz w:val="22"/>
          <w:szCs w:val="22"/>
        </w:rPr>
      </w:pPr>
      <w:r w:rsidRPr="00702C96">
        <w:rPr>
          <w:sz w:val="22"/>
          <w:szCs w:val="22"/>
        </w:rPr>
        <w:t>Развитие электронных платежей;</w:t>
      </w:r>
    </w:p>
    <w:p w14:paraId="64B7C048" w14:textId="77777777" w:rsidR="00F233AC" w:rsidRPr="00702C96" w:rsidRDefault="00F233AC" w:rsidP="00455E54">
      <w:pPr>
        <w:pStyle w:val="-"/>
        <w:spacing w:line="240" w:lineRule="auto"/>
        <w:ind w:left="0" w:firstLine="709"/>
        <w:rPr>
          <w:sz w:val="22"/>
          <w:szCs w:val="22"/>
        </w:rPr>
      </w:pPr>
      <w:r w:rsidRPr="00702C96">
        <w:rPr>
          <w:sz w:val="22"/>
          <w:szCs w:val="22"/>
        </w:rPr>
        <w:t>Программа «Цифровая экономика» в рамках электронного правительства.</w:t>
      </w:r>
    </w:p>
    <w:p w14:paraId="7858674A" w14:textId="77777777" w:rsidR="00F233AC" w:rsidRPr="00702C96" w:rsidRDefault="00F233AC" w:rsidP="00455E54">
      <w:pPr>
        <w:pStyle w:val="-"/>
        <w:numPr>
          <w:ilvl w:val="0"/>
          <w:numId w:val="0"/>
        </w:numPr>
        <w:spacing w:line="240" w:lineRule="auto"/>
        <w:ind w:firstLine="709"/>
        <w:rPr>
          <w:sz w:val="22"/>
          <w:szCs w:val="22"/>
        </w:rPr>
      </w:pPr>
    </w:p>
    <w:p w14:paraId="727F799E"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Темы:</w:t>
      </w:r>
    </w:p>
    <w:p w14:paraId="1F69866E" w14:textId="77777777" w:rsidR="00F233AC" w:rsidRPr="00702C96" w:rsidRDefault="00F233AC" w:rsidP="00455E54">
      <w:pPr>
        <w:pStyle w:val="-"/>
        <w:spacing w:line="240" w:lineRule="auto"/>
        <w:ind w:left="0" w:firstLine="709"/>
        <w:rPr>
          <w:sz w:val="22"/>
          <w:szCs w:val="22"/>
        </w:rPr>
      </w:pPr>
      <w:r w:rsidRPr="00702C96">
        <w:rPr>
          <w:sz w:val="22"/>
          <w:szCs w:val="22"/>
        </w:rPr>
        <w:t>Информационное государство: информатизация госорганов, координация информатизации госорганов, мониторинг региональной информатизации;</w:t>
      </w:r>
    </w:p>
    <w:p w14:paraId="2E56F052" w14:textId="77777777" w:rsidR="00F233AC" w:rsidRPr="00702C96" w:rsidRDefault="00F233AC" w:rsidP="00455E54">
      <w:pPr>
        <w:pStyle w:val="-"/>
        <w:spacing w:line="240" w:lineRule="auto"/>
        <w:ind w:left="0" w:firstLine="709"/>
        <w:rPr>
          <w:sz w:val="22"/>
          <w:szCs w:val="22"/>
        </w:rPr>
      </w:pPr>
      <w:r w:rsidRPr="00702C96">
        <w:rPr>
          <w:sz w:val="22"/>
          <w:szCs w:val="22"/>
        </w:rPr>
        <w:t>Единая сеть передачи данных для госорганов;</w:t>
      </w:r>
    </w:p>
    <w:p w14:paraId="584E42C5" w14:textId="77777777" w:rsidR="00F233AC" w:rsidRPr="00702C96" w:rsidRDefault="00F233AC" w:rsidP="00455E54">
      <w:pPr>
        <w:pStyle w:val="-"/>
        <w:spacing w:line="240" w:lineRule="auto"/>
        <w:ind w:left="0" w:firstLine="709"/>
        <w:rPr>
          <w:sz w:val="22"/>
          <w:szCs w:val="22"/>
        </w:rPr>
      </w:pPr>
      <w:r w:rsidRPr="00702C96">
        <w:rPr>
          <w:sz w:val="22"/>
          <w:szCs w:val="22"/>
        </w:rPr>
        <w:t>Электронная подпись;</w:t>
      </w:r>
    </w:p>
    <w:p w14:paraId="4D645642" w14:textId="77777777" w:rsidR="00F233AC" w:rsidRPr="00702C96" w:rsidRDefault="00F233AC" w:rsidP="00455E54">
      <w:pPr>
        <w:pStyle w:val="-"/>
        <w:spacing w:line="240" w:lineRule="auto"/>
        <w:ind w:left="0" w:firstLine="709"/>
        <w:rPr>
          <w:sz w:val="22"/>
          <w:szCs w:val="22"/>
        </w:rPr>
      </w:pPr>
      <w:r w:rsidRPr="00702C96">
        <w:rPr>
          <w:sz w:val="22"/>
          <w:szCs w:val="22"/>
        </w:rPr>
        <w:t>Государственная единая облачная платформа;</w:t>
      </w:r>
    </w:p>
    <w:p w14:paraId="1D4E01E3" w14:textId="77777777" w:rsidR="00F233AC" w:rsidRPr="00702C96" w:rsidRDefault="00F233AC" w:rsidP="00455E54">
      <w:pPr>
        <w:pStyle w:val="-"/>
        <w:spacing w:line="240" w:lineRule="auto"/>
        <w:ind w:left="0" w:firstLine="709"/>
        <w:rPr>
          <w:sz w:val="22"/>
          <w:szCs w:val="22"/>
        </w:rPr>
      </w:pPr>
      <w:r w:rsidRPr="00702C96">
        <w:rPr>
          <w:sz w:val="22"/>
          <w:szCs w:val="22"/>
        </w:rPr>
        <w:t>Проект «Госвеб»;</w:t>
      </w:r>
    </w:p>
    <w:p w14:paraId="54AB281F" w14:textId="77777777" w:rsidR="00F233AC" w:rsidRPr="00702C96" w:rsidRDefault="00F4326F" w:rsidP="00455E54">
      <w:pPr>
        <w:pStyle w:val="-"/>
        <w:spacing w:line="240" w:lineRule="auto"/>
        <w:ind w:left="0" w:firstLine="709"/>
        <w:rPr>
          <w:sz w:val="22"/>
          <w:szCs w:val="22"/>
        </w:rPr>
      </w:pPr>
      <w:hyperlink r:id="rId47" w:history="1">
        <w:r w:rsidR="00F233AC" w:rsidRPr="00702C96">
          <w:rPr>
            <w:sz w:val="22"/>
            <w:szCs w:val="22"/>
          </w:rPr>
          <w:t>Единая архитектура государственных данных</w:t>
        </w:r>
      </w:hyperlink>
      <w:r w:rsidR="00F233AC" w:rsidRPr="00702C96">
        <w:rPr>
          <w:sz w:val="22"/>
          <w:szCs w:val="22"/>
        </w:rPr>
        <w:t>;</w:t>
      </w:r>
    </w:p>
    <w:p w14:paraId="452F121D" w14:textId="77777777" w:rsidR="00F233AC" w:rsidRPr="00702C96" w:rsidRDefault="00F4326F" w:rsidP="00455E54">
      <w:pPr>
        <w:pStyle w:val="-"/>
        <w:spacing w:line="240" w:lineRule="auto"/>
        <w:ind w:left="0" w:firstLine="709"/>
        <w:rPr>
          <w:sz w:val="22"/>
          <w:szCs w:val="22"/>
        </w:rPr>
      </w:pPr>
      <w:hyperlink r:id="rId48" w:history="1">
        <w:r w:rsidR="00F233AC" w:rsidRPr="00702C96">
          <w:rPr>
            <w:sz w:val="22"/>
            <w:szCs w:val="22"/>
          </w:rPr>
          <w:t>Учет контингента обучающихся</w:t>
        </w:r>
      </w:hyperlink>
      <w:r w:rsidR="00F233AC" w:rsidRPr="00702C96">
        <w:rPr>
          <w:sz w:val="22"/>
          <w:szCs w:val="22"/>
        </w:rPr>
        <w:t>;</w:t>
      </w:r>
    </w:p>
    <w:p w14:paraId="39D6CF1B" w14:textId="77777777" w:rsidR="00F233AC" w:rsidRPr="00702C96" w:rsidRDefault="00F233AC" w:rsidP="00455E54">
      <w:pPr>
        <w:pStyle w:val="-"/>
        <w:spacing w:line="240" w:lineRule="auto"/>
        <w:ind w:left="0" w:firstLine="709"/>
        <w:rPr>
          <w:sz w:val="22"/>
          <w:szCs w:val="22"/>
        </w:rPr>
      </w:pPr>
      <w:r w:rsidRPr="00702C96">
        <w:rPr>
          <w:sz w:val="22"/>
          <w:szCs w:val="22"/>
        </w:rPr>
        <w:t>Реализация государственной программы Российской Федерации «Информационное общество 2011–2020», утвержденной Постановлением Правительства РФ от 15.04.2014 № 313 «Об утверждении государственной программы Российской Федерации «Информационное общество (2011–2020 годы)»;</w:t>
      </w:r>
    </w:p>
    <w:p w14:paraId="00D42038" w14:textId="77777777" w:rsidR="00F233AC" w:rsidRPr="00702C96" w:rsidRDefault="00F233AC" w:rsidP="00455E54">
      <w:pPr>
        <w:pStyle w:val="-"/>
        <w:spacing w:line="240" w:lineRule="auto"/>
        <w:ind w:left="0" w:firstLine="709"/>
        <w:rPr>
          <w:sz w:val="22"/>
          <w:szCs w:val="22"/>
        </w:rPr>
      </w:pPr>
      <w:r w:rsidRPr="00702C96">
        <w:rPr>
          <w:sz w:val="22"/>
          <w:szCs w:val="22"/>
        </w:rPr>
        <w:t>Единый портал государственных и муниципальных услуг (ЕПГУ, единый портал госуслуг, gosuslugi.ru), электронные государственные и муниципальные услуги для населения: внедрение, проблемы и перспективы в регионах;</w:t>
      </w:r>
    </w:p>
    <w:p w14:paraId="64E4BCEA" w14:textId="77777777" w:rsidR="00F233AC" w:rsidRPr="00702C96" w:rsidRDefault="00F233AC" w:rsidP="00455E54">
      <w:pPr>
        <w:pStyle w:val="-"/>
        <w:spacing w:line="240" w:lineRule="auto"/>
        <w:ind w:left="0" w:firstLine="709"/>
        <w:rPr>
          <w:sz w:val="22"/>
          <w:szCs w:val="22"/>
        </w:rPr>
      </w:pPr>
      <w:r w:rsidRPr="00702C96">
        <w:rPr>
          <w:sz w:val="22"/>
          <w:szCs w:val="22"/>
        </w:rPr>
        <w:t>Единая система идентификации и аутентификации (ЕСИА): идентификация граждан на ЕПГУ, региональных порталах госуслуг, сайтах органов власти, в финансовом секторе, универсальный идентификатор граждан в Рунете;</w:t>
      </w:r>
    </w:p>
    <w:p w14:paraId="36303C2B" w14:textId="77777777" w:rsidR="00F233AC" w:rsidRPr="00702C96" w:rsidRDefault="00F233AC" w:rsidP="00455E54">
      <w:pPr>
        <w:pStyle w:val="-"/>
        <w:spacing w:line="240" w:lineRule="auto"/>
        <w:ind w:left="0" w:firstLine="709"/>
        <w:rPr>
          <w:sz w:val="22"/>
          <w:szCs w:val="22"/>
        </w:rPr>
      </w:pPr>
      <w:r w:rsidRPr="00702C96">
        <w:rPr>
          <w:sz w:val="22"/>
          <w:szCs w:val="22"/>
        </w:rPr>
        <w:t>СМЭВ: система межведомственного электронного взаимодействия;</w:t>
      </w:r>
    </w:p>
    <w:p w14:paraId="738116C8" w14:textId="77777777" w:rsidR="00F233AC" w:rsidRPr="00702C96" w:rsidRDefault="00F233AC" w:rsidP="00455E54">
      <w:pPr>
        <w:pStyle w:val="-"/>
        <w:spacing w:line="240" w:lineRule="auto"/>
        <w:ind w:left="0" w:firstLine="709"/>
        <w:rPr>
          <w:sz w:val="22"/>
          <w:szCs w:val="22"/>
        </w:rPr>
      </w:pPr>
      <w:r w:rsidRPr="00702C96">
        <w:rPr>
          <w:sz w:val="22"/>
          <w:szCs w:val="22"/>
        </w:rPr>
        <w:t>Государственная информационная система жилищно-коммунального хозяйства (ГИС ЖКХ);</w:t>
      </w:r>
    </w:p>
    <w:p w14:paraId="3A53FCB4" w14:textId="77777777" w:rsidR="00F233AC" w:rsidRPr="00702C96" w:rsidRDefault="00F233AC" w:rsidP="00455E54">
      <w:pPr>
        <w:pStyle w:val="-"/>
        <w:spacing w:line="240" w:lineRule="auto"/>
        <w:ind w:left="0" w:firstLine="709"/>
        <w:rPr>
          <w:sz w:val="22"/>
          <w:szCs w:val="22"/>
        </w:rPr>
      </w:pPr>
      <w:r w:rsidRPr="00702C96">
        <w:rPr>
          <w:sz w:val="22"/>
          <w:szCs w:val="22"/>
        </w:rPr>
        <w:t>Удостоверение личности гражданина (электронный паспорт);</w:t>
      </w:r>
    </w:p>
    <w:p w14:paraId="43125D95" w14:textId="77777777" w:rsidR="00F233AC" w:rsidRPr="00702C96" w:rsidRDefault="00F233AC" w:rsidP="00455E54">
      <w:pPr>
        <w:pStyle w:val="-"/>
        <w:spacing w:line="240" w:lineRule="auto"/>
        <w:ind w:left="0" w:firstLine="709"/>
        <w:rPr>
          <w:sz w:val="22"/>
          <w:szCs w:val="22"/>
        </w:rPr>
      </w:pPr>
      <w:r w:rsidRPr="00702C96">
        <w:rPr>
          <w:sz w:val="22"/>
          <w:szCs w:val="22"/>
        </w:rPr>
        <w:t xml:space="preserve">Подготовка и использование информационно - телекоммуникационной инфраструктуры </w:t>
      </w:r>
      <w:r w:rsidRPr="00702C96">
        <w:rPr>
          <w:sz w:val="22"/>
          <w:szCs w:val="22"/>
          <w:lang w:val="en-US"/>
        </w:rPr>
        <w:t>UEFA</w:t>
      </w:r>
      <w:r w:rsidRPr="00702C96">
        <w:rPr>
          <w:sz w:val="22"/>
          <w:szCs w:val="22"/>
        </w:rPr>
        <w:t xml:space="preserve"> </w:t>
      </w:r>
      <w:r w:rsidRPr="00702C96">
        <w:rPr>
          <w:sz w:val="22"/>
          <w:szCs w:val="22"/>
          <w:lang w:val="en-US"/>
        </w:rPr>
        <w:t>EURO</w:t>
      </w:r>
      <w:r w:rsidRPr="00702C96">
        <w:rPr>
          <w:sz w:val="22"/>
          <w:szCs w:val="22"/>
        </w:rPr>
        <w:t xml:space="preserve"> 2020 в Санкт-Петербурге, разработка, выдача и эксплуатация паспорта болельщика </w:t>
      </w:r>
      <w:r w:rsidRPr="00702C96">
        <w:rPr>
          <w:sz w:val="22"/>
          <w:szCs w:val="22"/>
          <w:lang w:val="en-US"/>
        </w:rPr>
        <w:t>FAN</w:t>
      </w:r>
      <w:r w:rsidRPr="00702C96">
        <w:rPr>
          <w:sz w:val="22"/>
          <w:szCs w:val="22"/>
        </w:rPr>
        <w:t xml:space="preserve"> </w:t>
      </w:r>
      <w:r w:rsidRPr="00702C96">
        <w:rPr>
          <w:sz w:val="22"/>
          <w:szCs w:val="22"/>
          <w:lang w:val="en-US"/>
        </w:rPr>
        <w:t>ID</w:t>
      </w:r>
      <w:r w:rsidRPr="00702C96">
        <w:rPr>
          <w:sz w:val="22"/>
          <w:szCs w:val="22"/>
        </w:rPr>
        <w:t>;</w:t>
      </w:r>
    </w:p>
    <w:p w14:paraId="329CEEF4" w14:textId="77777777" w:rsidR="00F233AC" w:rsidRPr="00702C96" w:rsidRDefault="00F233AC" w:rsidP="00455E54">
      <w:pPr>
        <w:pStyle w:val="-"/>
        <w:spacing w:line="240" w:lineRule="auto"/>
        <w:ind w:left="0" w:firstLine="709"/>
        <w:rPr>
          <w:sz w:val="22"/>
          <w:szCs w:val="22"/>
        </w:rPr>
      </w:pPr>
      <w:r w:rsidRPr="00702C96">
        <w:rPr>
          <w:sz w:val="22"/>
          <w:szCs w:val="22"/>
        </w:rPr>
        <w:t>МФЦ: многофункциональные центры обслуживания населения по предоставлению электронных государственных услуг;</w:t>
      </w:r>
    </w:p>
    <w:p w14:paraId="4987C79A" w14:textId="77777777" w:rsidR="00F233AC" w:rsidRPr="00702C96" w:rsidRDefault="00F233AC" w:rsidP="00455E54">
      <w:pPr>
        <w:pStyle w:val="-"/>
        <w:spacing w:line="240" w:lineRule="auto"/>
        <w:ind w:left="0" w:firstLine="709"/>
        <w:rPr>
          <w:sz w:val="22"/>
          <w:szCs w:val="22"/>
        </w:rPr>
      </w:pPr>
      <w:r w:rsidRPr="00702C96">
        <w:rPr>
          <w:sz w:val="22"/>
          <w:szCs w:val="22"/>
        </w:rPr>
        <w:t>«Цифровая экономика РФ»;</w:t>
      </w:r>
    </w:p>
    <w:p w14:paraId="79014B4A" w14:textId="77777777" w:rsidR="00F233AC" w:rsidRPr="00702C96" w:rsidRDefault="00F233AC" w:rsidP="00455E54">
      <w:pPr>
        <w:pStyle w:val="-"/>
        <w:spacing w:line="240" w:lineRule="auto"/>
        <w:ind w:left="0" w:firstLine="709"/>
        <w:rPr>
          <w:sz w:val="22"/>
          <w:szCs w:val="22"/>
        </w:rPr>
      </w:pPr>
      <w:r w:rsidRPr="00702C96">
        <w:rPr>
          <w:sz w:val="22"/>
          <w:szCs w:val="22"/>
        </w:rPr>
        <w:t>«Нормативное регулирование цифровой среды»;</w:t>
      </w:r>
    </w:p>
    <w:p w14:paraId="41B248C0" w14:textId="77777777" w:rsidR="00F233AC" w:rsidRPr="00702C96" w:rsidRDefault="00F233AC" w:rsidP="00455E54">
      <w:pPr>
        <w:pStyle w:val="-"/>
        <w:spacing w:line="240" w:lineRule="auto"/>
        <w:ind w:left="0" w:firstLine="709"/>
        <w:rPr>
          <w:sz w:val="22"/>
          <w:szCs w:val="22"/>
        </w:rPr>
      </w:pPr>
      <w:r w:rsidRPr="00702C96">
        <w:rPr>
          <w:sz w:val="22"/>
          <w:szCs w:val="22"/>
        </w:rPr>
        <w:t>«Кадры для цифровой экономики»;</w:t>
      </w:r>
    </w:p>
    <w:p w14:paraId="6F9DB2C2" w14:textId="77777777" w:rsidR="00F233AC" w:rsidRPr="00702C96" w:rsidRDefault="00F233AC" w:rsidP="00455E54">
      <w:pPr>
        <w:pStyle w:val="-"/>
        <w:spacing w:line="240" w:lineRule="auto"/>
        <w:ind w:left="0" w:firstLine="709"/>
        <w:rPr>
          <w:sz w:val="22"/>
          <w:szCs w:val="22"/>
        </w:rPr>
      </w:pPr>
      <w:r w:rsidRPr="00702C96">
        <w:rPr>
          <w:sz w:val="22"/>
          <w:szCs w:val="22"/>
        </w:rPr>
        <w:t>«Информационная инфраструктура»;</w:t>
      </w:r>
    </w:p>
    <w:p w14:paraId="0FDFA17C" w14:textId="77777777" w:rsidR="00F233AC" w:rsidRPr="00702C96" w:rsidRDefault="00F233AC" w:rsidP="00455E54">
      <w:pPr>
        <w:pStyle w:val="-"/>
        <w:spacing w:line="240" w:lineRule="auto"/>
        <w:ind w:left="0" w:firstLine="709"/>
        <w:rPr>
          <w:sz w:val="22"/>
          <w:szCs w:val="22"/>
        </w:rPr>
      </w:pPr>
      <w:r w:rsidRPr="00702C96">
        <w:rPr>
          <w:sz w:val="22"/>
          <w:szCs w:val="22"/>
        </w:rPr>
        <w:t>«Информационная безопасность»;</w:t>
      </w:r>
    </w:p>
    <w:p w14:paraId="1142BFD5" w14:textId="77777777" w:rsidR="00F233AC" w:rsidRPr="00702C96" w:rsidRDefault="00F233AC" w:rsidP="00455E54">
      <w:pPr>
        <w:pStyle w:val="-"/>
        <w:spacing w:line="240" w:lineRule="auto"/>
        <w:ind w:left="0" w:firstLine="709"/>
        <w:rPr>
          <w:sz w:val="22"/>
          <w:szCs w:val="22"/>
        </w:rPr>
      </w:pPr>
      <w:r w:rsidRPr="00702C96">
        <w:rPr>
          <w:sz w:val="22"/>
          <w:szCs w:val="22"/>
        </w:rPr>
        <w:t>«Цифровые технологии»;</w:t>
      </w:r>
    </w:p>
    <w:p w14:paraId="48C6012E" w14:textId="77777777" w:rsidR="00F233AC" w:rsidRPr="00702C96" w:rsidRDefault="00F233AC" w:rsidP="00455E54">
      <w:pPr>
        <w:pStyle w:val="-"/>
        <w:spacing w:line="240" w:lineRule="auto"/>
        <w:ind w:left="0" w:firstLine="709"/>
        <w:rPr>
          <w:sz w:val="22"/>
          <w:szCs w:val="22"/>
        </w:rPr>
      </w:pPr>
      <w:r w:rsidRPr="00702C96">
        <w:rPr>
          <w:sz w:val="22"/>
          <w:szCs w:val="22"/>
        </w:rPr>
        <w:t>«Цифровое государственное управление»;</w:t>
      </w:r>
    </w:p>
    <w:p w14:paraId="6F282164" w14:textId="77777777" w:rsidR="00F233AC" w:rsidRPr="00702C96" w:rsidRDefault="00F233AC" w:rsidP="00455E54">
      <w:pPr>
        <w:pStyle w:val="-"/>
        <w:spacing w:line="240" w:lineRule="auto"/>
        <w:ind w:left="0" w:firstLine="709"/>
        <w:rPr>
          <w:sz w:val="22"/>
          <w:szCs w:val="22"/>
        </w:rPr>
      </w:pPr>
      <w:r w:rsidRPr="00702C96">
        <w:rPr>
          <w:sz w:val="22"/>
          <w:szCs w:val="22"/>
        </w:rPr>
        <w:t>Прочие темы: инфоматы, электронные платежные системы, ИТ-технологии в социальных сферах: медицине, образовании, ЖКХ.</w:t>
      </w:r>
    </w:p>
    <w:p w14:paraId="7195F7CE" w14:textId="77777777" w:rsidR="00F233AC" w:rsidRPr="00702C96" w:rsidRDefault="00F233AC" w:rsidP="00455E54">
      <w:pPr>
        <w:pStyle w:val="-"/>
        <w:numPr>
          <w:ilvl w:val="0"/>
          <w:numId w:val="0"/>
        </w:numPr>
        <w:spacing w:line="240" w:lineRule="auto"/>
        <w:ind w:firstLine="709"/>
        <w:rPr>
          <w:sz w:val="22"/>
          <w:szCs w:val="22"/>
        </w:rPr>
      </w:pPr>
    </w:p>
    <w:p w14:paraId="21508B0E" w14:textId="77777777" w:rsidR="00F233AC" w:rsidRPr="00702C96" w:rsidRDefault="00F233AC" w:rsidP="00455E54">
      <w:pPr>
        <w:pStyle w:val="122"/>
        <w:spacing w:before="0" w:line="240" w:lineRule="auto"/>
        <w:ind w:firstLine="709"/>
        <w:rPr>
          <w:sz w:val="22"/>
          <w:szCs w:val="22"/>
        </w:rPr>
      </w:pPr>
      <w:r w:rsidRPr="00702C96">
        <w:rPr>
          <w:sz w:val="22"/>
          <w:szCs w:val="22"/>
        </w:rPr>
        <w:t>Объект № 4 «Информационные технологии»</w:t>
      </w:r>
    </w:p>
    <w:p w14:paraId="29F35D3F"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Ключевое сообщение: «ПРОБЛЕМЫ И ПЕРСПЕКТИВЫ ОТРАСЛИ ИНОФРМАЦИОННО - КОММУНИКАЦИОННЫХ ТЕХНОЛОГИЙ»</w:t>
      </w:r>
    </w:p>
    <w:p w14:paraId="784D0676" w14:textId="77777777" w:rsidR="00F233AC" w:rsidRPr="00702C96" w:rsidRDefault="00F233AC" w:rsidP="00455E54">
      <w:pPr>
        <w:pStyle w:val="12131"/>
        <w:numPr>
          <w:ilvl w:val="0"/>
          <w:numId w:val="0"/>
        </w:numPr>
        <w:spacing w:before="0" w:after="0" w:line="240" w:lineRule="auto"/>
        <w:ind w:firstLine="709"/>
        <w:rPr>
          <w:sz w:val="22"/>
          <w:szCs w:val="22"/>
        </w:rPr>
      </w:pPr>
      <w:r w:rsidRPr="00702C96">
        <w:rPr>
          <w:sz w:val="22"/>
          <w:szCs w:val="22"/>
        </w:rPr>
        <w:t>–</w:t>
      </w:r>
      <w:r w:rsidRPr="00702C96">
        <w:rPr>
          <w:sz w:val="22"/>
          <w:szCs w:val="22"/>
        </w:rPr>
        <w:tab/>
        <w:t>Отечественные производители ПО, реестр отечественного ПО;</w:t>
      </w:r>
    </w:p>
    <w:p w14:paraId="3DFDCF22" w14:textId="77777777" w:rsidR="00F233AC" w:rsidRPr="00702C96" w:rsidRDefault="00F233AC" w:rsidP="00455E54">
      <w:pPr>
        <w:pStyle w:val="-"/>
        <w:spacing w:line="240" w:lineRule="auto"/>
        <w:ind w:left="0" w:firstLine="709"/>
        <w:rPr>
          <w:sz w:val="22"/>
          <w:szCs w:val="22"/>
        </w:rPr>
      </w:pPr>
      <w:r w:rsidRPr="00702C96">
        <w:rPr>
          <w:sz w:val="22"/>
          <w:szCs w:val="22"/>
        </w:rPr>
        <w:t>Экспорт российского ПО и решений в сфере ИТ;</w:t>
      </w:r>
    </w:p>
    <w:p w14:paraId="4D002557" w14:textId="77777777" w:rsidR="00F233AC" w:rsidRPr="00702C96" w:rsidRDefault="00F233AC" w:rsidP="00455E54">
      <w:pPr>
        <w:pStyle w:val="-"/>
        <w:spacing w:line="240" w:lineRule="auto"/>
        <w:ind w:left="0" w:firstLine="709"/>
        <w:rPr>
          <w:sz w:val="22"/>
          <w:szCs w:val="22"/>
        </w:rPr>
      </w:pPr>
      <w:r w:rsidRPr="00702C96">
        <w:rPr>
          <w:sz w:val="22"/>
          <w:szCs w:val="22"/>
        </w:rPr>
        <w:t>Повышение рейтинга ИТ-профессии в России;</w:t>
      </w:r>
    </w:p>
    <w:p w14:paraId="19A55A37" w14:textId="77777777" w:rsidR="00F233AC" w:rsidRPr="00702C96" w:rsidRDefault="00F233AC" w:rsidP="00455E54">
      <w:pPr>
        <w:pStyle w:val="-"/>
        <w:spacing w:line="240" w:lineRule="auto"/>
        <w:ind w:left="0" w:firstLine="709"/>
        <w:rPr>
          <w:sz w:val="22"/>
          <w:szCs w:val="22"/>
        </w:rPr>
      </w:pPr>
      <w:r w:rsidRPr="00702C96">
        <w:rPr>
          <w:sz w:val="22"/>
          <w:szCs w:val="22"/>
        </w:rPr>
        <w:t>Технопарки;</w:t>
      </w:r>
    </w:p>
    <w:p w14:paraId="7782C120" w14:textId="77777777" w:rsidR="00F233AC" w:rsidRPr="00702C96" w:rsidRDefault="00F233AC" w:rsidP="00455E54">
      <w:pPr>
        <w:pStyle w:val="-"/>
        <w:spacing w:line="240" w:lineRule="auto"/>
        <w:ind w:left="0" w:firstLine="709"/>
        <w:rPr>
          <w:sz w:val="22"/>
          <w:szCs w:val="22"/>
        </w:rPr>
      </w:pPr>
      <w:r w:rsidRPr="00702C96">
        <w:rPr>
          <w:sz w:val="22"/>
          <w:szCs w:val="22"/>
        </w:rPr>
        <w:t>Российские ИТ-компании;</w:t>
      </w:r>
    </w:p>
    <w:p w14:paraId="6E37DDF6" w14:textId="77777777" w:rsidR="00F233AC" w:rsidRPr="00702C96" w:rsidRDefault="00F233AC" w:rsidP="00455E54">
      <w:pPr>
        <w:pStyle w:val="-"/>
        <w:spacing w:line="240" w:lineRule="auto"/>
        <w:ind w:left="0" w:firstLine="709"/>
        <w:rPr>
          <w:sz w:val="22"/>
          <w:szCs w:val="22"/>
        </w:rPr>
      </w:pPr>
      <w:r w:rsidRPr="00702C96">
        <w:rPr>
          <w:sz w:val="22"/>
          <w:szCs w:val="22"/>
        </w:rPr>
        <w:t>Развитие и темпы роста ИТ-отрасли;</w:t>
      </w:r>
    </w:p>
    <w:p w14:paraId="704B1196" w14:textId="77777777" w:rsidR="00F233AC" w:rsidRPr="00702C96" w:rsidRDefault="00F233AC" w:rsidP="00455E54">
      <w:pPr>
        <w:pStyle w:val="-"/>
        <w:spacing w:line="240" w:lineRule="auto"/>
        <w:ind w:left="0" w:firstLine="709"/>
        <w:rPr>
          <w:sz w:val="22"/>
          <w:szCs w:val="22"/>
        </w:rPr>
      </w:pPr>
      <w:r w:rsidRPr="00702C96">
        <w:rPr>
          <w:sz w:val="22"/>
          <w:szCs w:val="22"/>
        </w:rPr>
        <w:t>Венчурное инвестирование в развитие ИТ-отрасли;</w:t>
      </w:r>
    </w:p>
    <w:p w14:paraId="0AEEA500" w14:textId="77777777" w:rsidR="00F233AC" w:rsidRPr="00702C96" w:rsidRDefault="00F233AC" w:rsidP="00455E54">
      <w:pPr>
        <w:pStyle w:val="-"/>
        <w:spacing w:line="240" w:lineRule="auto"/>
        <w:ind w:left="0" w:firstLine="709"/>
        <w:rPr>
          <w:sz w:val="22"/>
          <w:szCs w:val="22"/>
        </w:rPr>
      </w:pPr>
      <w:r w:rsidRPr="00702C96">
        <w:rPr>
          <w:sz w:val="22"/>
          <w:szCs w:val="22"/>
        </w:rPr>
        <w:t>Безопасность: защита персональных данных, обеспечение информационной безопасности, кибербезопасность;</w:t>
      </w:r>
    </w:p>
    <w:p w14:paraId="003CAE12" w14:textId="77777777" w:rsidR="00F233AC" w:rsidRPr="00702C96" w:rsidRDefault="00F233AC" w:rsidP="00455E54">
      <w:pPr>
        <w:pStyle w:val="-"/>
        <w:spacing w:line="240" w:lineRule="auto"/>
        <w:ind w:left="0" w:firstLine="709"/>
        <w:rPr>
          <w:sz w:val="22"/>
          <w:szCs w:val="22"/>
        </w:rPr>
      </w:pPr>
      <w:r w:rsidRPr="00702C96">
        <w:rPr>
          <w:sz w:val="22"/>
          <w:szCs w:val="22"/>
        </w:rPr>
        <w:t>Программа «Цифровая экономика» в части ИТ-отрасли.</w:t>
      </w:r>
    </w:p>
    <w:p w14:paraId="32EE9D71" w14:textId="77777777" w:rsidR="00F233AC" w:rsidRPr="00702C96" w:rsidRDefault="00F233AC" w:rsidP="00455E54">
      <w:pPr>
        <w:pStyle w:val="-"/>
        <w:numPr>
          <w:ilvl w:val="0"/>
          <w:numId w:val="0"/>
        </w:numPr>
        <w:spacing w:line="240" w:lineRule="auto"/>
        <w:ind w:firstLine="709"/>
        <w:rPr>
          <w:sz w:val="22"/>
          <w:szCs w:val="22"/>
        </w:rPr>
      </w:pPr>
    </w:p>
    <w:p w14:paraId="071AB4AC"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rStyle w:val="12132"/>
          <w:sz w:val="22"/>
          <w:szCs w:val="22"/>
        </w:rPr>
        <w:t>Темы</w:t>
      </w:r>
      <w:r w:rsidRPr="00702C96">
        <w:rPr>
          <w:sz w:val="22"/>
          <w:szCs w:val="22"/>
        </w:rPr>
        <w:t>:</w:t>
      </w:r>
    </w:p>
    <w:p w14:paraId="2691EA53" w14:textId="77777777" w:rsidR="00F233AC" w:rsidRPr="00702C96" w:rsidRDefault="00F233AC" w:rsidP="00455E54">
      <w:pPr>
        <w:pStyle w:val="-"/>
        <w:spacing w:line="240" w:lineRule="auto"/>
        <w:ind w:left="0" w:firstLine="709"/>
        <w:rPr>
          <w:sz w:val="22"/>
          <w:szCs w:val="22"/>
        </w:rPr>
      </w:pPr>
      <w:r w:rsidRPr="00702C96">
        <w:rPr>
          <w:sz w:val="22"/>
          <w:szCs w:val="22"/>
        </w:rPr>
        <w:t>Повышение темпов развития ИТ-отрасли в России;</w:t>
      </w:r>
    </w:p>
    <w:p w14:paraId="46D742B3" w14:textId="77777777" w:rsidR="00F233AC" w:rsidRPr="00702C96" w:rsidRDefault="00F233AC" w:rsidP="00455E54">
      <w:pPr>
        <w:pStyle w:val="-"/>
        <w:spacing w:line="240" w:lineRule="auto"/>
        <w:ind w:left="0" w:firstLine="709"/>
        <w:rPr>
          <w:sz w:val="22"/>
          <w:szCs w:val="22"/>
        </w:rPr>
      </w:pPr>
      <w:r w:rsidRPr="00702C96">
        <w:rPr>
          <w:sz w:val="22"/>
          <w:szCs w:val="22"/>
        </w:rPr>
        <w:t>Инвестирование и финансирование технопарков в регионах;</w:t>
      </w:r>
    </w:p>
    <w:p w14:paraId="4B26B0FB" w14:textId="77777777" w:rsidR="00F233AC" w:rsidRPr="00702C96" w:rsidRDefault="00F233AC" w:rsidP="00455E54">
      <w:pPr>
        <w:pStyle w:val="-"/>
        <w:spacing w:line="240" w:lineRule="auto"/>
        <w:ind w:left="0" w:firstLine="709"/>
        <w:rPr>
          <w:sz w:val="22"/>
          <w:szCs w:val="22"/>
        </w:rPr>
      </w:pPr>
      <w:r w:rsidRPr="00702C96">
        <w:rPr>
          <w:sz w:val="22"/>
          <w:szCs w:val="22"/>
        </w:rPr>
        <w:t>Цифровая экономика в части ИТ-отрасли: новые разработки, технологии;</w:t>
      </w:r>
    </w:p>
    <w:p w14:paraId="266072DD" w14:textId="77777777" w:rsidR="00F233AC" w:rsidRPr="00702C96" w:rsidRDefault="00F233AC" w:rsidP="00455E54">
      <w:pPr>
        <w:pStyle w:val="-"/>
        <w:spacing w:line="240" w:lineRule="auto"/>
        <w:ind w:left="0" w:firstLine="709"/>
        <w:rPr>
          <w:sz w:val="22"/>
          <w:szCs w:val="22"/>
        </w:rPr>
      </w:pPr>
      <w:r w:rsidRPr="00702C96">
        <w:rPr>
          <w:sz w:val="22"/>
          <w:szCs w:val="22"/>
        </w:rPr>
        <w:t>Развитие технологий «интернета вещей», робототехники;</w:t>
      </w:r>
    </w:p>
    <w:p w14:paraId="5D234E6B" w14:textId="77777777" w:rsidR="00F233AC" w:rsidRPr="00702C96" w:rsidRDefault="00F233AC" w:rsidP="00455E54">
      <w:pPr>
        <w:pStyle w:val="-"/>
        <w:spacing w:line="240" w:lineRule="auto"/>
        <w:ind w:left="0" w:firstLine="709"/>
        <w:rPr>
          <w:sz w:val="22"/>
          <w:szCs w:val="22"/>
        </w:rPr>
      </w:pPr>
      <w:r w:rsidRPr="00702C96">
        <w:rPr>
          <w:sz w:val="22"/>
          <w:szCs w:val="22"/>
        </w:rPr>
        <w:t>Стратегия и дорожная карта развития ИТ-отрасли в России;</w:t>
      </w:r>
    </w:p>
    <w:p w14:paraId="2E843950" w14:textId="77777777" w:rsidR="00F233AC" w:rsidRPr="00702C96" w:rsidRDefault="00F233AC" w:rsidP="00455E54">
      <w:pPr>
        <w:pStyle w:val="-"/>
        <w:spacing w:line="240" w:lineRule="auto"/>
        <w:ind w:left="0" w:firstLine="709"/>
        <w:rPr>
          <w:sz w:val="22"/>
          <w:szCs w:val="22"/>
        </w:rPr>
      </w:pPr>
      <w:r w:rsidRPr="00702C96">
        <w:rPr>
          <w:sz w:val="22"/>
          <w:szCs w:val="22"/>
        </w:rPr>
        <w:t>Импортозамещение в сфере ИТ, поддержка отечественных разработчиков ПО, госзакупки ПО, Экспертный совет по российскому ПО;</w:t>
      </w:r>
    </w:p>
    <w:p w14:paraId="21976EC2" w14:textId="77777777" w:rsidR="00F233AC" w:rsidRPr="00702C96" w:rsidRDefault="00F233AC" w:rsidP="00455E54">
      <w:pPr>
        <w:pStyle w:val="-"/>
        <w:spacing w:line="240" w:lineRule="auto"/>
        <w:ind w:left="0" w:firstLine="709"/>
        <w:rPr>
          <w:sz w:val="22"/>
          <w:szCs w:val="22"/>
        </w:rPr>
      </w:pPr>
      <w:r w:rsidRPr="00702C96">
        <w:rPr>
          <w:sz w:val="22"/>
          <w:szCs w:val="22"/>
        </w:rPr>
        <w:t>Реестр отечественного ПО, реестр ПО ЕАЭС, качество разработок ИТ-систем для госсектора;</w:t>
      </w:r>
    </w:p>
    <w:p w14:paraId="4980C0E6" w14:textId="77777777" w:rsidR="00F233AC" w:rsidRPr="00702C96" w:rsidRDefault="00F233AC" w:rsidP="00455E54">
      <w:pPr>
        <w:pStyle w:val="-"/>
        <w:spacing w:line="240" w:lineRule="auto"/>
        <w:ind w:left="0" w:firstLine="709"/>
        <w:rPr>
          <w:sz w:val="22"/>
          <w:szCs w:val="22"/>
        </w:rPr>
      </w:pPr>
      <w:r w:rsidRPr="00702C96">
        <w:rPr>
          <w:sz w:val="22"/>
          <w:szCs w:val="22"/>
        </w:rPr>
        <w:t>Поддержка ИТ-экспорта, диверсификация ПО, сотрудничество стран БРИКС в сфере ИКТ;</w:t>
      </w:r>
    </w:p>
    <w:p w14:paraId="6B7508C6" w14:textId="77777777" w:rsidR="00F233AC" w:rsidRPr="00702C96" w:rsidRDefault="00F233AC" w:rsidP="00455E54">
      <w:pPr>
        <w:pStyle w:val="-"/>
        <w:spacing w:line="240" w:lineRule="auto"/>
        <w:ind w:left="0" w:firstLine="709"/>
        <w:rPr>
          <w:sz w:val="22"/>
          <w:szCs w:val="22"/>
        </w:rPr>
      </w:pPr>
      <w:r w:rsidRPr="00702C96">
        <w:rPr>
          <w:sz w:val="22"/>
          <w:szCs w:val="22"/>
        </w:rPr>
        <w:t>Повышение качества, популярности и престижа российского высшего образования в сфере ИТ;</w:t>
      </w:r>
    </w:p>
    <w:p w14:paraId="03DE903D" w14:textId="77777777" w:rsidR="00F233AC" w:rsidRPr="00702C96" w:rsidRDefault="00F233AC" w:rsidP="00455E54">
      <w:pPr>
        <w:pStyle w:val="-"/>
        <w:spacing w:line="240" w:lineRule="auto"/>
        <w:ind w:left="0" w:firstLine="709"/>
        <w:rPr>
          <w:sz w:val="22"/>
          <w:szCs w:val="22"/>
        </w:rPr>
      </w:pPr>
      <w:r w:rsidRPr="00702C96">
        <w:rPr>
          <w:sz w:val="22"/>
          <w:szCs w:val="22"/>
        </w:rPr>
        <w:t>Повышение статуса ИТ-специалистов в России;</w:t>
      </w:r>
    </w:p>
    <w:p w14:paraId="0C5034D4" w14:textId="77777777" w:rsidR="00F233AC" w:rsidRPr="00702C96" w:rsidRDefault="00F233AC" w:rsidP="00455E54">
      <w:pPr>
        <w:pStyle w:val="-"/>
        <w:spacing w:line="240" w:lineRule="auto"/>
        <w:ind w:left="0" w:firstLine="709"/>
        <w:rPr>
          <w:sz w:val="22"/>
          <w:szCs w:val="22"/>
        </w:rPr>
      </w:pPr>
      <w:r w:rsidRPr="00702C96">
        <w:rPr>
          <w:sz w:val="22"/>
          <w:szCs w:val="22"/>
        </w:rPr>
        <w:t>Образовательные и просветительские проекты в сфере ИТ, компьютерной грамотности, Всероссийская акция «Час кода»;</w:t>
      </w:r>
    </w:p>
    <w:p w14:paraId="7C07531F" w14:textId="77777777" w:rsidR="00F233AC" w:rsidRPr="00702C96" w:rsidRDefault="00F233AC" w:rsidP="00455E54">
      <w:pPr>
        <w:pStyle w:val="-"/>
        <w:spacing w:line="240" w:lineRule="auto"/>
        <w:ind w:left="0" w:firstLine="709"/>
        <w:rPr>
          <w:sz w:val="22"/>
          <w:szCs w:val="22"/>
        </w:rPr>
      </w:pPr>
      <w:r w:rsidRPr="00702C96">
        <w:rPr>
          <w:sz w:val="22"/>
          <w:szCs w:val="22"/>
        </w:rPr>
        <w:t>Повышение эффективности венчурного ИТ-инвестирования в ИТ-сектор;</w:t>
      </w:r>
    </w:p>
    <w:p w14:paraId="400CCF9D" w14:textId="77777777" w:rsidR="00F233AC" w:rsidRPr="00702C96" w:rsidRDefault="00F233AC" w:rsidP="00455E54">
      <w:pPr>
        <w:pStyle w:val="-"/>
        <w:spacing w:line="240" w:lineRule="auto"/>
        <w:ind w:left="0" w:firstLine="709"/>
        <w:rPr>
          <w:sz w:val="22"/>
          <w:szCs w:val="22"/>
        </w:rPr>
      </w:pPr>
      <w:r w:rsidRPr="00702C96">
        <w:rPr>
          <w:sz w:val="22"/>
          <w:szCs w:val="22"/>
        </w:rPr>
        <w:t>Инвестиционные сделки фонда «Росинфокоминвест».</w:t>
      </w:r>
    </w:p>
    <w:p w14:paraId="46857D8C" w14:textId="77777777" w:rsidR="00F233AC" w:rsidRPr="00702C96" w:rsidRDefault="00F233AC" w:rsidP="00455E54">
      <w:pPr>
        <w:pStyle w:val="-"/>
        <w:numPr>
          <w:ilvl w:val="0"/>
          <w:numId w:val="0"/>
        </w:numPr>
        <w:spacing w:line="240" w:lineRule="auto"/>
        <w:ind w:firstLine="709"/>
        <w:rPr>
          <w:sz w:val="22"/>
          <w:szCs w:val="22"/>
        </w:rPr>
      </w:pPr>
    </w:p>
    <w:p w14:paraId="0A2E3097" w14:textId="77777777" w:rsidR="00F233AC" w:rsidRPr="00702C96" w:rsidRDefault="00F233AC" w:rsidP="00455E54">
      <w:pPr>
        <w:pStyle w:val="122"/>
        <w:spacing w:before="0" w:line="240" w:lineRule="auto"/>
        <w:ind w:firstLine="709"/>
        <w:rPr>
          <w:sz w:val="22"/>
          <w:szCs w:val="22"/>
        </w:rPr>
      </w:pPr>
      <w:r w:rsidRPr="00702C96">
        <w:rPr>
          <w:sz w:val="22"/>
          <w:szCs w:val="22"/>
        </w:rPr>
        <w:t>Объект № 5 «Медиа»</w:t>
      </w:r>
    </w:p>
    <w:p w14:paraId="290AC455"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Ключевое сообщение (КС): «ОБЕСПЕЧЕНИЕ ДОСТУПНОСТИ ЛЕГАЛЬНОГО ЦИФРОВОГО КОНТЕНТА В ЛЮБОЙ ТОЧКЕ РОССИИ»</w:t>
      </w:r>
    </w:p>
    <w:p w14:paraId="1D1AC28E" w14:textId="77777777" w:rsidR="00F233AC" w:rsidRPr="00702C96" w:rsidRDefault="00F233AC" w:rsidP="00455E54">
      <w:pPr>
        <w:pStyle w:val="-"/>
        <w:spacing w:line="240" w:lineRule="auto"/>
        <w:ind w:left="0" w:firstLine="709"/>
        <w:rPr>
          <w:sz w:val="22"/>
          <w:szCs w:val="22"/>
        </w:rPr>
      </w:pPr>
      <w:r w:rsidRPr="00702C96">
        <w:rPr>
          <w:sz w:val="22"/>
          <w:szCs w:val="22"/>
        </w:rPr>
        <w:t>Цифровое телевидение;</w:t>
      </w:r>
    </w:p>
    <w:p w14:paraId="26A6749D" w14:textId="77777777" w:rsidR="00F233AC" w:rsidRPr="00702C96" w:rsidRDefault="00F233AC" w:rsidP="00455E54">
      <w:pPr>
        <w:pStyle w:val="-"/>
        <w:spacing w:line="240" w:lineRule="auto"/>
        <w:ind w:left="0" w:firstLine="709"/>
        <w:rPr>
          <w:sz w:val="22"/>
          <w:szCs w:val="22"/>
        </w:rPr>
      </w:pPr>
      <w:r w:rsidRPr="00702C96">
        <w:rPr>
          <w:sz w:val="22"/>
          <w:szCs w:val="22"/>
        </w:rPr>
        <w:t>Безопасный интернет;</w:t>
      </w:r>
    </w:p>
    <w:p w14:paraId="5AD47942" w14:textId="77777777" w:rsidR="00F233AC" w:rsidRPr="00702C96" w:rsidRDefault="00F233AC" w:rsidP="00455E54">
      <w:pPr>
        <w:pStyle w:val="-"/>
        <w:spacing w:line="240" w:lineRule="auto"/>
        <w:ind w:left="0" w:firstLine="709"/>
        <w:rPr>
          <w:sz w:val="22"/>
          <w:szCs w:val="22"/>
        </w:rPr>
      </w:pPr>
      <w:r w:rsidRPr="00702C96">
        <w:rPr>
          <w:sz w:val="22"/>
          <w:szCs w:val="22"/>
        </w:rPr>
        <w:t>Легальный контент, правообладатели контента;</w:t>
      </w:r>
    </w:p>
    <w:p w14:paraId="243CCB18" w14:textId="77777777" w:rsidR="00F233AC" w:rsidRPr="00702C96" w:rsidRDefault="00F233AC" w:rsidP="00455E54">
      <w:pPr>
        <w:pStyle w:val="-"/>
        <w:spacing w:line="240" w:lineRule="auto"/>
        <w:ind w:left="0" w:firstLine="709"/>
        <w:rPr>
          <w:sz w:val="22"/>
          <w:szCs w:val="22"/>
        </w:rPr>
      </w:pPr>
      <w:r w:rsidRPr="00702C96">
        <w:rPr>
          <w:sz w:val="22"/>
          <w:szCs w:val="22"/>
        </w:rPr>
        <w:t>Медиаграмотность и медиаобразование;</w:t>
      </w:r>
    </w:p>
    <w:p w14:paraId="4B4823B2" w14:textId="77777777" w:rsidR="00F233AC" w:rsidRPr="00702C96" w:rsidRDefault="00F233AC" w:rsidP="00455E54">
      <w:pPr>
        <w:pStyle w:val="-"/>
        <w:spacing w:line="240" w:lineRule="auto"/>
        <w:ind w:left="0" w:firstLine="709"/>
        <w:rPr>
          <w:sz w:val="22"/>
          <w:szCs w:val="22"/>
        </w:rPr>
      </w:pPr>
      <w:r w:rsidRPr="00702C96">
        <w:rPr>
          <w:sz w:val="22"/>
          <w:szCs w:val="22"/>
        </w:rPr>
        <w:t>Увеличение доли детских, юношеских и образовательных программ;</w:t>
      </w:r>
    </w:p>
    <w:p w14:paraId="298E448C" w14:textId="77777777" w:rsidR="00F233AC" w:rsidRPr="00702C96" w:rsidRDefault="00F233AC" w:rsidP="00455E54">
      <w:pPr>
        <w:pStyle w:val="-"/>
        <w:spacing w:line="240" w:lineRule="auto"/>
        <w:ind w:left="0" w:firstLine="709"/>
        <w:rPr>
          <w:sz w:val="22"/>
          <w:szCs w:val="22"/>
        </w:rPr>
      </w:pPr>
      <w:r w:rsidRPr="00702C96">
        <w:rPr>
          <w:sz w:val="22"/>
          <w:szCs w:val="22"/>
        </w:rPr>
        <w:t>Организация скрытого субтитрирования;</w:t>
      </w:r>
    </w:p>
    <w:p w14:paraId="51E88361" w14:textId="77777777" w:rsidR="00F233AC" w:rsidRPr="00702C96" w:rsidRDefault="00F233AC" w:rsidP="00455E54">
      <w:pPr>
        <w:pStyle w:val="-"/>
        <w:spacing w:line="240" w:lineRule="auto"/>
        <w:ind w:left="0" w:firstLine="709"/>
        <w:rPr>
          <w:sz w:val="22"/>
          <w:szCs w:val="22"/>
        </w:rPr>
      </w:pPr>
      <w:r w:rsidRPr="00702C96">
        <w:rPr>
          <w:sz w:val="22"/>
          <w:szCs w:val="22"/>
        </w:rPr>
        <w:t>Поддержка СМИ;</w:t>
      </w:r>
    </w:p>
    <w:p w14:paraId="6004F5E1" w14:textId="77777777" w:rsidR="00F233AC" w:rsidRPr="00702C96" w:rsidRDefault="00F233AC" w:rsidP="00455E54">
      <w:pPr>
        <w:pStyle w:val="-"/>
        <w:spacing w:line="240" w:lineRule="auto"/>
        <w:ind w:left="0" w:firstLine="709"/>
        <w:rPr>
          <w:sz w:val="22"/>
          <w:szCs w:val="22"/>
        </w:rPr>
      </w:pPr>
      <w:r w:rsidRPr="00702C96">
        <w:rPr>
          <w:sz w:val="22"/>
          <w:szCs w:val="22"/>
        </w:rPr>
        <w:t>Федеральная структура цифрового вещания;</w:t>
      </w:r>
    </w:p>
    <w:p w14:paraId="3959AA2E" w14:textId="77777777" w:rsidR="00F233AC" w:rsidRPr="00702C96" w:rsidRDefault="00F233AC" w:rsidP="00455E54">
      <w:pPr>
        <w:pStyle w:val="-"/>
        <w:spacing w:line="240" w:lineRule="auto"/>
        <w:ind w:left="0" w:firstLine="709"/>
        <w:rPr>
          <w:sz w:val="22"/>
          <w:szCs w:val="22"/>
        </w:rPr>
      </w:pPr>
      <w:r w:rsidRPr="00702C96">
        <w:rPr>
          <w:sz w:val="22"/>
          <w:szCs w:val="22"/>
        </w:rPr>
        <w:t>Оцифровка национальных аудиовизуальных архивов;</w:t>
      </w:r>
    </w:p>
    <w:p w14:paraId="3FE280B3" w14:textId="77777777" w:rsidR="00F233AC" w:rsidRPr="00702C96" w:rsidRDefault="00F233AC" w:rsidP="00455E54">
      <w:pPr>
        <w:pStyle w:val="-"/>
        <w:spacing w:line="240" w:lineRule="auto"/>
        <w:ind w:left="0" w:firstLine="709"/>
        <w:rPr>
          <w:sz w:val="22"/>
          <w:szCs w:val="22"/>
        </w:rPr>
      </w:pPr>
      <w:r w:rsidRPr="00702C96">
        <w:rPr>
          <w:sz w:val="22"/>
          <w:szCs w:val="22"/>
        </w:rPr>
        <w:t>Программа «Цифровая экономика» в части медиаотрасли.</w:t>
      </w:r>
    </w:p>
    <w:p w14:paraId="6F7032A2" w14:textId="77777777" w:rsidR="00F233AC" w:rsidRPr="00702C96" w:rsidRDefault="00F233AC" w:rsidP="00455E54">
      <w:pPr>
        <w:pStyle w:val="-"/>
        <w:numPr>
          <w:ilvl w:val="0"/>
          <w:numId w:val="0"/>
        </w:numPr>
        <w:spacing w:line="240" w:lineRule="auto"/>
        <w:ind w:firstLine="709"/>
        <w:rPr>
          <w:sz w:val="22"/>
          <w:szCs w:val="22"/>
        </w:rPr>
      </w:pPr>
    </w:p>
    <w:p w14:paraId="3E53685D"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Темы:</w:t>
      </w:r>
    </w:p>
    <w:p w14:paraId="20D786D6" w14:textId="77777777" w:rsidR="00F233AC" w:rsidRPr="00702C96" w:rsidRDefault="00F233AC" w:rsidP="00455E54">
      <w:pPr>
        <w:pStyle w:val="-"/>
        <w:spacing w:line="240" w:lineRule="auto"/>
        <w:ind w:left="0" w:firstLine="709"/>
        <w:rPr>
          <w:sz w:val="22"/>
          <w:szCs w:val="22"/>
        </w:rPr>
      </w:pPr>
      <w:r w:rsidRPr="00702C96">
        <w:rPr>
          <w:sz w:val="22"/>
          <w:szCs w:val="22"/>
        </w:rPr>
        <w:t>Переход на цифровое телерадиовещание в России;</w:t>
      </w:r>
    </w:p>
    <w:p w14:paraId="075C8B6C" w14:textId="77777777" w:rsidR="00F233AC" w:rsidRPr="00702C96" w:rsidRDefault="00F233AC" w:rsidP="00455E54">
      <w:pPr>
        <w:pStyle w:val="-"/>
        <w:spacing w:line="240" w:lineRule="auto"/>
        <w:ind w:left="0" w:firstLine="709"/>
        <w:rPr>
          <w:sz w:val="22"/>
          <w:szCs w:val="22"/>
        </w:rPr>
      </w:pPr>
      <w:r w:rsidRPr="00702C96">
        <w:rPr>
          <w:sz w:val="22"/>
          <w:szCs w:val="22"/>
        </w:rPr>
        <w:t>Цифровая (интернет-) экономика: интернет-рынки с электронными платежами, аудитория интернета, пользователи онлайн-контента, сегменты онлайн-контента;</w:t>
      </w:r>
    </w:p>
    <w:p w14:paraId="045D733F" w14:textId="77777777" w:rsidR="00F233AC" w:rsidRPr="00702C96" w:rsidRDefault="00F233AC" w:rsidP="00455E54">
      <w:pPr>
        <w:pStyle w:val="-"/>
        <w:spacing w:line="240" w:lineRule="auto"/>
        <w:ind w:left="0" w:firstLine="709"/>
        <w:rPr>
          <w:sz w:val="22"/>
          <w:szCs w:val="22"/>
        </w:rPr>
      </w:pPr>
      <w:r w:rsidRPr="00702C96">
        <w:rPr>
          <w:sz w:val="22"/>
          <w:szCs w:val="22"/>
        </w:rPr>
        <w:t>Безопасный интернет: РАЭК, Лига безопасного интернета, «черный список», реестр «черного списка», фильтрация интернета, «черные» и «белые» списки;</w:t>
      </w:r>
    </w:p>
    <w:p w14:paraId="101AF688" w14:textId="77777777" w:rsidR="00F233AC" w:rsidRPr="00702C96" w:rsidRDefault="00F233AC" w:rsidP="00455E54">
      <w:pPr>
        <w:pStyle w:val="-"/>
        <w:spacing w:line="240" w:lineRule="auto"/>
        <w:ind w:left="0" w:firstLine="709"/>
        <w:rPr>
          <w:sz w:val="22"/>
          <w:szCs w:val="22"/>
        </w:rPr>
      </w:pPr>
      <w:r w:rsidRPr="00702C96">
        <w:rPr>
          <w:sz w:val="22"/>
          <w:szCs w:val="22"/>
        </w:rPr>
        <w:t>Легальный контент: вопросы регулирования авторского права, авторские отчисления;</w:t>
      </w:r>
    </w:p>
    <w:p w14:paraId="75706D2F" w14:textId="77777777" w:rsidR="00F233AC" w:rsidRPr="00702C96" w:rsidRDefault="00F233AC" w:rsidP="00455E54">
      <w:pPr>
        <w:pStyle w:val="-"/>
        <w:spacing w:line="240" w:lineRule="auto"/>
        <w:ind w:left="0" w:firstLine="709"/>
        <w:rPr>
          <w:sz w:val="22"/>
          <w:szCs w:val="22"/>
        </w:rPr>
      </w:pPr>
      <w:r w:rsidRPr="00702C96">
        <w:rPr>
          <w:sz w:val="22"/>
          <w:szCs w:val="22"/>
        </w:rPr>
        <w:t>Субсидии организациям в сфере электронных и печатных средств массовой информации;</w:t>
      </w:r>
    </w:p>
    <w:p w14:paraId="7519A399" w14:textId="77777777" w:rsidR="00F233AC" w:rsidRPr="00702C96" w:rsidRDefault="00F233AC" w:rsidP="00455E54">
      <w:pPr>
        <w:pStyle w:val="-"/>
        <w:spacing w:line="240" w:lineRule="auto"/>
        <w:ind w:left="0" w:firstLine="709"/>
        <w:rPr>
          <w:sz w:val="22"/>
          <w:szCs w:val="22"/>
        </w:rPr>
      </w:pPr>
      <w:r w:rsidRPr="00702C96">
        <w:rPr>
          <w:sz w:val="22"/>
          <w:szCs w:val="22"/>
        </w:rPr>
        <w:t>Льготы для СМИ на подписной тариф «Почты России»: определение перечня социально значимых СМИ, проблемы, субсидирование, общественные и отраслевые обсуждения;</w:t>
      </w:r>
    </w:p>
    <w:p w14:paraId="73A62AC7" w14:textId="77777777" w:rsidR="00F233AC" w:rsidRPr="00702C96" w:rsidRDefault="00F233AC" w:rsidP="00455E54">
      <w:pPr>
        <w:pStyle w:val="-"/>
        <w:spacing w:line="240" w:lineRule="auto"/>
        <w:ind w:left="0" w:firstLine="709"/>
        <w:rPr>
          <w:sz w:val="22"/>
          <w:szCs w:val="22"/>
        </w:rPr>
      </w:pPr>
      <w:r w:rsidRPr="00702C96">
        <w:rPr>
          <w:sz w:val="22"/>
          <w:szCs w:val="22"/>
        </w:rPr>
        <w:t>Платное кабельное и цифровое телевидение в России;</w:t>
      </w:r>
    </w:p>
    <w:p w14:paraId="48C3FA6C" w14:textId="77777777" w:rsidR="00F233AC" w:rsidRPr="00702C96" w:rsidRDefault="00F233AC" w:rsidP="00455E54">
      <w:pPr>
        <w:pStyle w:val="-"/>
        <w:spacing w:line="240" w:lineRule="auto"/>
        <w:ind w:left="0" w:firstLine="709"/>
        <w:rPr>
          <w:sz w:val="22"/>
          <w:szCs w:val="22"/>
        </w:rPr>
      </w:pPr>
      <w:r w:rsidRPr="00702C96">
        <w:rPr>
          <w:sz w:val="22"/>
          <w:szCs w:val="22"/>
        </w:rPr>
        <w:t>Общественное российское телевидение: регуляторная база;</w:t>
      </w:r>
    </w:p>
    <w:p w14:paraId="216ACAE4" w14:textId="77777777" w:rsidR="00F233AC" w:rsidRPr="00702C96" w:rsidRDefault="00F233AC" w:rsidP="00455E54">
      <w:pPr>
        <w:pStyle w:val="-"/>
        <w:spacing w:line="240" w:lineRule="auto"/>
        <w:ind w:left="0" w:firstLine="709"/>
        <w:rPr>
          <w:sz w:val="22"/>
          <w:szCs w:val="22"/>
        </w:rPr>
      </w:pPr>
      <w:r w:rsidRPr="00702C96">
        <w:rPr>
          <w:sz w:val="22"/>
          <w:szCs w:val="22"/>
        </w:rPr>
        <w:t>«Российская телевизионная и радиовещательная сеть» (РТРС), проекты РТРС;</w:t>
      </w:r>
    </w:p>
    <w:p w14:paraId="18F65583" w14:textId="77777777" w:rsidR="00F233AC" w:rsidRPr="00702C96" w:rsidRDefault="00F233AC" w:rsidP="00455E54">
      <w:pPr>
        <w:pStyle w:val="-"/>
        <w:spacing w:line="240" w:lineRule="auto"/>
        <w:ind w:left="0" w:firstLine="709"/>
        <w:rPr>
          <w:sz w:val="22"/>
          <w:szCs w:val="22"/>
        </w:rPr>
      </w:pPr>
      <w:r w:rsidRPr="00702C96">
        <w:rPr>
          <w:sz w:val="22"/>
          <w:szCs w:val="22"/>
        </w:rPr>
        <w:t>Увеличение доли детских, юношеских и образовательных программ;</w:t>
      </w:r>
    </w:p>
    <w:p w14:paraId="3D3B3D69" w14:textId="77777777" w:rsidR="00F233AC" w:rsidRPr="00702C96" w:rsidRDefault="00F233AC" w:rsidP="00455E54">
      <w:pPr>
        <w:pStyle w:val="-"/>
        <w:spacing w:line="240" w:lineRule="auto"/>
        <w:ind w:left="0" w:firstLine="709"/>
        <w:rPr>
          <w:sz w:val="22"/>
          <w:szCs w:val="22"/>
        </w:rPr>
      </w:pPr>
      <w:r w:rsidRPr="00702C96">
        <w:rPr>
          <w:sz w:val="22"/>
          <w:szCs w:val="22"/>
        </w:rPr>
        <w:t>Организация скрытого субтитрирования.</w:t>
      </w:r>
    </w:p>
    <w:p w14:paraId="24AFAF2D" w14:textId="77777777" w:rsidR="00F233AC" w:rsidRPr="00702C96" w:rsidRDefault="00F233AC" w:rsidP="00455E54">
      <w:pPr>
        <w:pStyle w:val="-"/>
        <w:numPr>
          <w:ilvl w:val="0"/>
          <w:numId w:val="0"/>
        </w:numPr>
        <w:spacing w:line="240" w:lineRule="auto"/>
        <w:ind w:firstLine="709"/>
        <w:rPr>
          <w:sz w:val="22"/>
          <w:szCs w:val="22"/>
        </w:rPr>
      </w:pPr>
    </w:p>
    <w:p w14:paraId="02E01683" w14:textId="77777777" w:rsidR="00F233AC" w:rsidRPr="00702C96" w:rsidRDefault="00F233AC" w:rsidP="00455E54">
      <w:pPr>
        <w:pStyle w:val="122"/>
        <w:spacing w:before="0" w:line="240" w:lineRule="auto"/>
        <w:ind w:firstLine="709"/>
        <w:rPr>
          <w:sz w:val="22"/>
          <w:szCs w:val="22"/>
        </w:rPr>
      </w:pPr>
      <w:r w:rsidRPr="00702C96">
        <w:rPr>
          <w:sz w:val="22"/>
          <w:szCs w:val="22"/>
        </w:rPr>
        <w:t>Объект № 6 «Почтовая отрасль»</w:t>
      </w:r>
    </w:p>
    <w:p w14:paraId="69CC45CD" w14:textId="77777777" w:rsidR="00F233AC" w:rsidRPr="00702C96" w:rsidRDefault="00F233AC" w:rsidP="00FA186B">
      <w:pPr>
        <w:pStyle w:val="3"/>
        <w:numPr>
          <w:ilvl w:val="2"/>
          <w:numId w:val="46"/>
        </w:numPr>
        <w:spacing w:before="0" w:after="0" w:line="240" w:lineRule="auto"/>
        <w:ind w:left="0" w:firstLine="709"/>
        <w:rPr>
          <w:sz w:val="22"/>
          <w:szCs w:val="22"/>
        </w:rPr>
      </w:pPr>
      <w:r w:rsidRPr="00702C96">
        <w:rPr>
          <w:sz w:val="22"/>
          <w:szCs w:val="22"/>
        </w:rPr>
        <w:t>Ключевое сообщение (КС): «ПОВЫШЕНИЕ КАЧЕСТВА ПОЧТОВЫХ УСЛУГ», «ПОВЫШЕНИЕ ЭКОНОМИЧЕСКОЙ ЭФФЕКТИВНОСТИ ПОЧТЫ РОССИИ»</w:t>
      </w:r>
    </w:p>
    <w:p w14:paraId="5C9EBBBD" w14:textId="77777777" w:rsidR="00F233AC" w:rsidRPr="00702C96" w:rsidRDefault="00F233AC" w:rsidP="00455E54">
      <w:pPr>
        <w:pStyle w:val="-"/>
        <w:spacing w:line="240" w:lineRule="auto"/>
        <w:ind w:left="0" w:firstLine="709"/>
        <w:rPr>
          <w:sz w:val="22"/>
          <w:szCs w:val="22"/>
        </w:rPr>
      </w:pPr>
      <w:r w:rsidRPr="00702C96">
        <w:rPr>
          <w:sz w:val="22"/>
          <w:szCs w:val="22"/>
        </w:rPr>
        <w:t>Реформирование почтовой связи;</w:t>
      </w:r>
    </w:p>
    <w:p w14:paraId="50953294" w14:textId="77777777" w:rsidR="00F233AC" w:rsidRPr="00702C96" w:rsidRDefault="00F233AC" w:rsidP="00455E54">
      <w:pPr>
        <w:pStyle w:val="-"/>
        <w:spacing w:line="240" w:lineRule="auto"/>
        <w:ind w:left="0" w:firstLine="709"/>
        <w:rPr>
          <w:sz w:val="22"/>
          <w:szCs w:val="22"/>
        </w:rPr>
      </w:pPr>
      <w:r w:rsidRPr="00702C96">
        <w:rPr>
          <w:sz w:val="22"/>
          <w:szCs w:val="22"/>
        </w:rPr>
        <w:t>Федеральный закон «О почтовой связи»;</w:t>
      </w:r>
    </w:p>
    <w:p w14:paraId="06C22758" w14:textId="77777777" w:rsidR="00F233AC" w:rsidRPr="00702C96" w:rsidRDefault="00F233AC" w:rsidP="00455E54">
      <w:pPr>
        <w:pStyle w:val="-"/>
        <w:spacing w:line="240" w:lineRule="auto"/>
        <w:ind w:left="0" w:firstLine="709"/>
        <w:rPr>
          <w:sz w:val="22"/>
          <w:szCs w:val="22"/>
        </w:rPr>
      </w:pPr>
      <w:r w:rsidRPr="00702C96">
        <w:rPr>
          <w:sz w:val="22"/>
          <w:szCs w:val="22"/>
        </w:rPr>
        <w:t>Повышение зарплат почтовикам;</w:t>
      </w:r>
    </w:p>
    <w:p w14:paraId="616C0AB2" w14:textId="77777777" w:rsidR="00F233AC" w:rsidRPr="00702C96" w:rsidRDefault="00F233AC" w:rsidP="00455E54">
      <w:pPr>
        <w:pStyle w:val="-"/>
        <w:spacing w:line="240" w:lineRule="auto"/>
        <w:ind w:left="0" w:firstLine="709"/>
        <w:rPr>
          <w:sz w:val="22"/>
          <w:szCs w:val="22"/>
        </w:rPr>
      </w:pPr>
      <w:r w:rsidRPr="00702C96">
        <w:rPr>
          <w:sz w:val="22"/>
          <w:szCs w:val="22"/>
        </w:rPr>
        <w:t>Развитие инфраструктуры почтовой связи;</w:t>
      </w:r>
    </w:p>
    <w:p w14:paraId="08E3438E" w14:textId="77777777" w:rsidR="00F233AC" w:rsidRPr="00702C96" w:rsidRDefault="00F233AC" w:rsidP="00455E54">
      <w:pPr>
        <w:pStyle w:val="-"/>
        <w:spacing w:line="240" w:lineRule="auto"/>
        <w:ind w:left="0" w:firstLine="709"/>
        <w:rPr>
          <w:sz w:val="22"/>
          <w:szCs w:val="22"/>
        </w:rPr>
      </w:pPr>
      <w:r w:rsidRPr="00702C96">
        <w:rPr>
          <w:sz w:val="22"/>
          <w:szCs w:val="22"/>
        </w:rPr>
        <w:t>Социальная функция почты;</w:t>
      </w:r>
    </w:p>
    <w:p w14:paraId="11A35FDA" w14:textId="77777777" w:rsidR="00F233AC" w:rsidRPr="00702C96" w:rsidRDefault="00F233AC" w:rsidP="00455E54">
      <w:pPr>
        <w:pStyle w:val="-"/>
        <w:spacing w:line="240" w:lineRule="auto"/>
        <w:ind w:left="0" w:firstLine="709"/>
        <w:rPr>
          <w:sz w:val="22"/>
          <w:szCs w:val="22"/>
        </w:rPr>
      </w:pPr>
      <w:r w:rsidRPr="00702C96">
        <w:rPr>
          <w:sz w:val="22"/>
          <w:szCs w:val="22"/>
        </w:rPr>
        <w:t>Развитие коммерческих услуг АО «Почта России»;</w:t>
      </w:r>
    </w:p>
    <w:p w14:paraId="43A0E9B0" w14:textId="77777777" w:rsidR="00F233AC" w:rsidRPr="00702C96" w:rsidRDefault="00F233AC" w:rsidP="00455E54">
      <w:pPr>
        <w:pStyle w:val="-"/>
        <w:spacing w:line="240" w:lineRule="auto"/>
        <w:ind w:left="0" w:firstLine="709"/>
        <w:rPr>
          <w:sz w:val="22"/>
          <w:szCs w:val="22"/>
        </w:rPr>
      </w:pPr>
      <w:r w:rsidRPr="00702C96">
        <w:rPr>
          <w:sz w:val="22"/>
          <w:szCs w:val="22"/>
        </w:rPr>
        <w:t>Модернизация почтовой инфраструктуры;</w:t>
      </w:r>
    </w:p>
    <w:p w14:paraId="0F31E752" w14:textId="77777777" w:rsidR="00F233AC" w:rsidRPr="00702C96" w:rsidRDefault="00F233AC" w:rsidP="00455E54">
      <w:pPr>
        <w:pStyle w:val="-"/>
        <w:spacing w:line="240" w:lineRule="auto"/>
        <w:ind w:left="0" w:firstLine="709"/>
        <w:rPr>
          <w:sz w:val="22"/>
          <w:szCs w:val="22"/>
        </w:rPr>
      </w:pPr>
      <w:r w:rsidRPr="00702C96">
        <w:rPr>
          <w:sz w:val="22"/>
          <w:szCs w:val="22"/>
        </w:rPr>
        <w:t>Повышение эффективности почтовой логистики;</w:t>
      </w:r>
    </w:p>
    <w:p w14:paraId="0883FB3A" w14:textId="77777777" w:rsidR="00F233AC" w:rsidRPr="00702C96" w:rsidRDefault="00F233AC" w:rsidP="00455E54">
      <w:pPr>
        <w:pStyle w:val="-"/>
        <w:spacing w:line="240" w:lineRule="auto"/>
        <w:ind w:left="0" w:firstLine="709"/>
        <w:rPr>
          <w:sz w:val="22"/>
          <w:szCs w:val="22"/>
        </w:rPr>
      </w:pPr>
      <w:r w:rsidRPr="00702C96">
        <w:rPr>
          <w:sz w:val="22"/>
          <w:szCs w:val="22"/>
        </w:rPr>
        <w:t>Кадровые назначения АО «Почта России»;</w:t>
      </w:r>
    </w:p>
    <w:p w14:paraId="4A4989A8" w14:textId="77777777" w:rsidR="00F233AC" w:rsidRPr="00702C96" w:rsidRDefault="00F233AC" w:rsidP="00455E54">
      <w:pPr>
        <w:pStyle w:val="-"/>
        <w:spacing w:line="240" w:lineRule="auto"/>
        <w:ind w:left="0" w:firstLine="709"/>
        <w:rPr>
          <w:sz w:val="22"/>
          <w:szCs w:val="22"/>
        </w:rPr>
      </w:pPr>
      <w:r w:rsidRPr="00702C96">
        <w:rPr>
          <w:sz w:val="22"/>
          <w:szCs w:val="22"/>
        </w:rPr>
        <w:t>Универсальные услуги связи;</w:t>
      </w:r>
    </w:p>
    <w:p w14:paraId="0232C49B" w14:textId="77777777" w:rsidR="00F233AC" w:rsidRPr="00702C96" w:rsidRDefault="00F233AC" w:rsidP="00455E54">
      <w:pPr>
        <w:pStyle w:val="-"/>
        <w:spacing w:line="240" w:lineRule="auto"/>
        <w:ind w:left="0" w:firstLine="709"/>
        <w:rPr>
          <w:sz w:val="22"/>
          <w:szCs w:val="22"/>
        </w:rPr>
      </w:pPr>
      <w:r w:rsidRPr="00702C96">
        <w:rPr>
          <w:sz w:val="22"/>
          <w:szCs w:val="22"/>
        </w:rPr>
        <w:t>Повышение скорости доставки почтовых отправлений;</w:t>
      </w:r>
    </w:p>
    <w:p w14:paraId="70AD283A" w14:textId="77777777" w:rsidR="00F233AC" w:rsidRPr="00702C96" w:rsidRDefault="00F233AC" w:rsidP="00455E54">
      <w:pPr>
        <w:pStyle w:val="-"/>
        <w:spacing w:line="240" w:lineRule="auto"/>
        <w:ind w:left="0" w:firstLine="709"/>
        <w:rPr>
          <w:sz w:val="22"/>
          <w:szCs w:val="22"/>
        </w:rPr>
      </w:pPr>
      <w:r w:rsidRPr="00702C96">
        <w:rPr>
          <w:sz w:val="22"/>
          <w:szCs w:val="22"/>
        </w:rPr>
        <w:t>Развитие электронной коммерции;</w:t>
      </w:r>
    </w:p>
    <w:p w14:paraId="3DED2292" w14:textId="77777777" w:rsidR="00F233AC" w:rsidRPr="00702C96" w:rsidRDefault="00F233AC" w:rsidP="00455E54">
      <w:pPr>
        <w:pStyle w:val="-"/>
        <w:spacing w:line="240" w:lineRule="auto"/>
        <w:ind w:left="0" w:firstLine="709"/>
        <w:rPr>
          <w:sz w:val="22"/>
          <w:szCs w:val="22"/>
        </w:rPr>
      </w:pPr>
      <w:r w:rsidRPr="00702C96">
        <w:rPr>
          <w:sz w:val="22"/>
          <w:szCs w:val="22"/>
        </w:rPr>
        <w:t>Оформление подписки на печатные/электронные СМИ.</w:t>
      </w:r>
    </w:p>
    <w:p w14:paraId="4D54225D" w14:textId="77777777" w:rsidR="00F233AC" w:rsidRPr="00702C96" w:rsidRDefault="00F233AC" w:rsidP="00455E54">
      <w:pPr>
        <w:pStyle w:val="-"/>
        <w:numPr>
          <w:ilvl w:val="0"/>
          <w:numId w:val="0"/>
        </w:numPr>
        <w:spacing w:line="240" w:lineRule="auto"/>
        <w:ind w:firstLine="709"/>
        <w:rPr>
          <w:sz w:val="22"/>
          <w:szCs w:val="22"/>
        </w:rPr>
      </w:pPr>
    </w:p>
    <w:p w14:paraId="2FB73622" w14:textId="77777777" w:rsidR="00F233AC" w:rsidRPr="00702C96" w:rsidRDefault="00F233AC" w:rsidP="00FA186B">
      <w:pPr>
        <w:pStyle w:val="12131"/>
        <w:numPr>
          <w:ilvl w:val="2"/>
          <w:numId w:val="46"/>
        </w:numPr>
        <w:spacing w:before="0" w:after="0" w:line="240" w:lineRule="auto"/>
        <w:ind w:left="0" w:firstLine="709"/>
        <w:rPr>
          <w:sz w:val="22"/>
          <w:szCs w:val="22"/>
        </w:rPr>
      </w:pPr>
      <w:r w:rsidRPr="00702C96">
        <w:rPr>
          <w:sz w:val="22"/>
          <w:szCs w:val="22"/>
        </w:rPr>
        <w:t>Темы:</w:t>
      </w:r>
    </w:p>
    <w:p w14:paraId="22A482DB" w14:textId="77777777" w:rsidR="00F233AC" w:rsidRPr="00702C96" w:rsidRDefault="00F233AC" w:rsidP="00455E54">
      <w:pPr>
        <w:pStyle w:val="-"/>
        <w:spacing w:line="240" w:lineRule="auto"/>
        <w:ind w:left="0" w:firstLine="709"/>
        <w:rPr>
          <w:sz w:val="22"/>
          <w:szCs w:val="22"/>
        </w:rPr>
      </w:pPr>
      <w:r w:rsidRPr="00702C96">
        <w:rPr>
          <w:sz w:val="22"/>
          <w:szCs w:val="22"/>
        </w:rPr>
        <w:t>Федеральный закон «О почтовой связи»: общие положения, общественные обсуждения, нормы регулирования, подзаконные акты;</w:t>
      </w:r>
    </w:p>
    <w:p w14:paraId="1C3CD07F" w14:textId="77777777" w:rsidR="00F233AC" w:rsidRPr="00702C96" w:rsidRDefault="00F233AC" w:rsidP="00455E54">
      <w:pPr>
        <w:pStyle w:val="-"/>
        <w:spacing w:line="240" w:lineRule="auto"/>
        <w:ind w:left="0" w:firstLine="709"/>
        <w:rPr>
          <w:sz w:val="22"/>
          <w:szCs w:val="22"/>
        </w:rPr>
      </w:pPr>
      <w:r w:rsidRPr="00702C96">
        <w:rPr>
          <w:sz w:val="22"/>
          <w:szCs w:val="22"/>
        </w:rPr>
        <w:t>Деятельность АО «Почта России»: финансовая и операционная эффективность, кадровые вопросы, реформы;</w:t>
      </w:r>
    </w:p>
    <w:p w14:paraId="64174FCE" w14:textId="77777777" w:rsidR="00F233AC" w:rsidRPr="00702C96" w:rsidRDefault="00F233AC" w:rsidP="00455E54">
      <w:pPr>
        <w:pStyle w:val="-"/>
        <w:spacing w:line="240" w:lineRule="auto"/>
        <w:ind w:left="0" w:firstLine="709"/>
        <w:rPr>
          <w:sz w:val="22"/>
          <w:szCs w:val="22"/>
        </w:rPr>
      </w:pPr>
      <w:r w:rsidRPr="00702C96">
        <w:rPr>
          <w:sz w:val="22"/>
          <w:szCs w:val="22"/>
        </w:rPr>
        <w:t>Традиционные и коммерческие услуги АО «Почта России»;</w:t>
      </w:r>
    </w:p>
    <w:p w14:paraId="6D5D9076" w14:textId="77777777" w:rsidR="00F233AC" w:rsidRPr="00702C96" w:rsidRDefault="00F233AC" w:rsidP="00455E54">
      <w:pPr>
        <w:pStyle w:val="-"/>
        <w:spacing w:line="240" w:lineRule="auto"/>
        <w:ind w:left="0" w:firstLine="709"/>
        <w:rPr>
          <w:sz w:val="22"/>
          <w:szCs w:val="22"/>
        </w:rPr>
      </w:pPr>
      <w:r w:rsidRPr="00702C96">
        <w:rPr>
          <w:sz w:val="22"/>
          <w:szCs w:val="22"/>
        </w:rPr>
        <w:t>Сортировочные центры, логистика, таможенные узлы АО «Почта России»;</w:t>
      </w:r>
    </w:p>
    <w:p w14:paraId="397BFE05" w14:textId="77777777" w:rsidR="00F233AC" w:rsidRPr="00702C96" w:rsidRDefault="00F233AC" w:rsidP="00455E54">
      <w:pPr>
        <w:pStyle w:val="-"/>
        <w:spacing w:line="240" w:lineRule="auto"/>
        <w:ind w:left="0" w:firstLine="709"/>
        <w:rPr>
          <w:sz w:val="22"/>
          <w:szCs w:val="22"/>
        </w:rPr>
      </w:pPr>
      <w:r w:rsidRPr="00702C96">
        <w:rPr>
          <w:sz w:val="22"/>
          <w:szCs w:val="22"/>
        </w:rPr>
        <w:t>Фонд универсальной услуги связи АО «Почта России»;</w:t>
      </w:r>
    </w:p>
    <w:p w14:paraId="64CCE918" w14:textId="77777777" w:rsidR="00F233AC" w:rsidRPr="00702C96" w:rsidRDefault="00F233AC" w:rsidP="00455E54">
      <w:pPr>
        <w:pStyle w:val="-"/>
        <w:spacing w:line="240" w:lineRule="auto"/>
        <w:ind w:left="0" w:firstLine="709"/>
        <w:rPr>
          <w:sz w:val="22"/>
          <w:szCs w:val="22"/>
        </w:rPr>
      </w:pPr>
      <w:r w:rsidRPr="00702C96">
        <w:rPr>
          <w:sz w:val="22"/>
          <w:szCs w:val="22"/>
        </w:rPr>
        <w:t>Качество и скорость доставки почтовых отправлений;</w:t>
      </w:r>
    </w:p>
    <w:p w14:paraId="24173169" w14:textId="77777777" w:rsidR="00F233AC" w:rsidRPr="00702C96" w:rsidRDefault="00F233AC" w:rsidP="00455E54">
      <w:pPr>
        <w:pStyle w:val="-"/>
        <w:spacing w:line="240" w:lineRule="auto"/>
        <w:ind w:left="0" w:firstLine="709"/>
        <w:rPr>
          <w:sz w:val="22"/>
          <w:szCs w:val="22"/>
        </w:rPr>
      </w:pPr>
      <w:r w:rsidRPr="00702C96">
        <w:rPr>
          <w:sz w:val="22"/>
          <w:szCs w:val="22"/>
        </w:rPr>
        <w:t>Деятельность ПАО «Почта Банк»;</w:t>
      </w:r>
    </w:p>
    <w:p w14:paraId="28CF4E01" w14:textId="77777777" w:rsidR="00F233AC" w:rsidRPr="00702C96" w:rsidRDefault="00F233AC" w:rsidP="00455E54">
      <w:pPr>
        <w:pStyle w:val="-"/>
        <w:spacing w:line="240" w:lineRule="auto"/>
        <w:ind w:left="0" w:firstLine="709"/>
        <w:rPr>
          <w:sz w:val="22"/>
          <w:szCs w:val="22"/>
        </w:rPr>
      </w:pPr>
      <w:r w:rsidRPr="00702C96">
        <w:rPr>
          <w:sz w:val="22"/>
          <w:szCs w:val="22"/>
        </w:rPr>
        <w:t>Оформление подписки на печатные СМИ;</w:t>
      </w:r>
    </w:p>
    <w:p w14:paraId="33F0536E" w14:textId="77777777" w:rsidR="00F233AC" w:rsidRPr="00702C96" w:rsidRDefault="00F233AC" w:rsidP="00455E54">
      <w:pPr>
        <w:pStyle w:val="-"/>
        <w:spacing w:line="240" w:lineRule="auto"/>
        <w:ind w:left="0" w:firstLine="709"/>
        <w:rPr>
          <w:sz w:val="22"/>
          <w:szCs w:val="22"/>
        </w:rPr>
      </w:pPr>
      <w:r w:rsidRPr="00702C96">
        <w:rPr>
          <w:sz w:val="22"/>
          <w:szCs w:val="22"/>
        </w:rPr>
        <w:t>Новые требования к операторам почтовой связи по противодействию терроризму;</w:t>
      </w:r>
    </w:p>
    <w:p w14:paraId="25BD7F59" w14:textId="77777777" w:rsidR="00F233AC" w:rsidRPr="00702C96" w:rsidRDefault="00F233AC" w:rsidP="00455E54">
      <w:pPr>
        <w:pStyle w:val="-"/>
        <w:spacing w:line="240" w:lineRule="auto"/>
        <w:ind w:left="0" w:firstLine="709"/>
        <w:rPr>
          <w:sz w:val="22"/>
          <w:szCs w:val="22"/>
        </w:rPr>
      </w:pPr>
      <w:r w:rsidRPr="00702C96">
        <w:rPr>
          <w:sz w:val="22"/>
          <w:szCs w:val="22"/>
        </w:rPr>
        <w:t>Деятельность ФГУП «Почта Крыма»;</w:t>
      </w:r>
    </w:p>
    <w:p w14:paraId="71CB51BF" w14:textId="77777777" w:rsidR="00F233AC" w:rsidRPr="00702C96" w:rsidRDefault="00F233AC" w:rsidP="00455E54">
      <w:pPr>
        <w:pStyle w:val="-"/>
        <w:spacing w:line="240" w:lineRule="auto"/>
        <w:ind w:left="0" w:firstLine="709"/>
        <w:rPr>
          <w:sz w:val="22"/>
          <w:szCs w:val="22"/>
        </w:rPr>
      </w:pPr>
      <w:r w:rsidRPr="00702C96">
        <w:rPr>
          <w:sz w:val="22"/>
          <w:szCs w:val="22"/>
        </w:rPr>
        <w:t>Доступ в отделения почтовой связи инвалидов и маломобильных граждан.</w:t>
      </w:r>
    </w:p>
    <w:p w14:paraId="200BF31E" w14:textId="77777777" w:rsidR="00F233AC" w:rsidRPr="00702C96" w:rsidRDefault="00F233AC" w:rsidP="00455E54">
      <w:pPr>
        <w:pStyle w:val="-"/>
        <w:numPr>
          <w:ilvl w:val="0"/>
          <w:numId w:val="0"/>
        </w:numPr>
        <w:spacing w:line="240" w:lineRule="auto"/>
        <w:ind w:firstLine="709"/>
        <w:rPr>
          <w:sz w:val="22"/>
          <w:szCs w:val="22"/>
        </w:rPr>
      </w:pPr>
    </w:p>
    <w:p w14:paraId="057A7A94" w14:textId="77777777" w:rsidR="00F233AC" w:rsidRPr="00702C96" w:rsidRDefault="00F233AC" w:rsidP="00455E54">
      <w:pPr>
        <w:pStyle w:val="122"/>
        <w:spacing w:before="0" w:line="240" w:lineRule="auto"/>
        <w:ind w:firstLine="709"/>
        <w:rPr>
          <w:sz w:val="22"/>
          <w:szCs w:val="22"/>
        </w:rPr>
      </w:pPr>
      <w:r w:rsidRPr="00702C96">
        <w:rPr>
          <w:sz w:val="22"/>
          <w:szCs w:val="22"/>
        </w:rPr>
        <w:t xml:space="preserve">Объект № 7 «Международное сотрудничество в ИКТ и СМИ» </w:t>
      </w:r>
    </w:p>
    <w:p w14:paraId="46BD277A" w14:textId="77777777" w:rsidR="00F233AC" w:rsidRPr="00702C96" w:rsidRDefault="00F233AC" w:rsidP="00FA186B">
      <w:pPr>
        <w:pStyle w:val="122"/>
        <w:numPr>
          <w:ilvl w:val="2"/>
          <w:numId w:val="46"/>
        </w:numPr>
        <w:spacing w:before="0" w:line="240" w:lineRule="auto"/>
        <w:ind w:left="0" w:firstLine="709"/>
        <w:rPr>
          <w:sz w:val="22"/>
          <w:szCs w:val="22"/>
        </w:rPr>
      </w:pPr>
      <w:r w:rsidRPr="00702C96">
        <w:rPr>
          <w:b w:val="0"/>
          <w:sz w:val="22"/>
          <w:szCs w:val="22"/>
        </w:rPr>
        <w:t>Темы:</w:t>
      </w:r>
    </w:p>
    <w:p w14:paraId="61A0577F" w14:textId="77777777" w:rsidR="00F233AC" w:rsidRPr="00702C96" w:rsidRDefault="00F233AC" w:rsidP="00FA186B">
      <w:pPr>
        <w:pStyle w:val="122"/>
        <w:numPr>
          <w:ilvl w:val="2"/>
          <w:numId w:val="67"/>
        </w:numPr>
        <w:spacing w:before="0" w:line="240" w:lineRule="auto"/>
        <w:ind w:left="0" w:firstLine="709"/>
        <w:rPr>
          <w:sz w:val="22"/>
          <w:szCs w:val="22"/>
        </w:rPr>
      </w:pPr>
      <w:r w:rsidRPr="00702C96">
        <w:rPr>
          <w:b w:val="0"/>
          <w:sz w:val="22"/>
          <w:szCs w:val="22"/>
        </w:rPr>
        <w:t>Экспорт российского программного обеспечения и телевизионного контента за рубеж;</w:t>
      </w:r>
    </w:p>
    <w:p w14:paraId="5F499DB8" w14:textId="77777777" w:rsidR="00F233AC" w:rsidRPr="00702C96" w:rsidRDefault="00F233AC" w:rsidP="00FA186B">
      <w:pPr>
        <w:pStyle w:val="122"/>
        <w:numPr>
          <w:ilvl w:val="2"/>
          <w:numId w:val="67"/>
        </w:numPr>
        <w:spacing w:before="0" w:line="240" w:lineRule="auto"/>
        <w:ind w:left="0" w:firstLine="709"/>
        <w:rPr>
          <w:sz w:val="22"/>
          <w:szCs w:val="22"/>
        </w:rPr>
      </w:pPr>
      <w:r w:rsidRPr="00702C96">
        <w:rPr>
          <w:b w:val="0"/>
          <w:sz w:val="22"/>
          <w:szCs w:val="22"/>
        </w:rPr>
        <w:t>Нормативно - правовое регулирование отрасли ИКТ и СМИ за рубежом;</w:t>
      </w:r>
    </w:p>
    <w:p w14:paraId="26347BFB" w14:textId="77777777" w:rsidR="00F233AC" w:rsidRPr="00702C96" w:rsidRDefault="00F233AC" w:rsidP="00FA186B">
      <w:pPr>
        <w:pStyle w:val="122"/>
        <w:numPr>
          <w:ilvl w:val="2"/>
          <w:numId w:val="67"/>
        </w:numPr>
        <w:spacing w:before="0" w:line="240" w:lineRule="auto"/>
        <w:ind w:left="0" w:firstLine="709"/>
        <w:rPr>
          <w:sz w:val="22"/>
          <w:szCs w:val="22"/>
        </w:rPr>
      </w:pPr>
      <w:r w:rsidRPr="00702C96">
        <w:rPr>
          <w:b w:val="0"/>
          <w:sz w:val="22"/>
          <w:szCs w:val="22"/>
        </w:rPr>
        <w:t>Сделки компаний отрасли ИКТ и СМИ с иностранными партнерами по развитию бизнеса;</w:t>
      </w:r>
    </w:p>
    <w:p w14:paraId="46850162" w14:textId="77777777" w:rsidR="00F233AC" w:rsidRPr="00702C96" w:rsidRDefault="00F233AC" w:rsidP="00FA186B">
      <w:pPr>
        <w:pStyle w:val="122"/>
        <w:numPr>
          <w:ilvl w:val="2"/>
          <w:numId w:val="67"/>
        </w:numPr>
        <w:spacing w:before="0" w:line="240" w:lineRule="auto"/>
        <w:ind w:left="0" w:firstLine="709"/>
        <w:rPr>
          <w:sz w:val="22"/>
          <w:szCs w:val="22"/>
        </w:rPr>
      </w:pPr>
      <w:r w:rsidRPr="00702C96">
        <w:rPr>
          <w:b w:val="0"/>
          <w:sz w:val="22"/>
          <w:szCs w:val="22"/>
        </w:rPr>
        <w:t>Деятельность иностранных компаний отрасли ИКТ и СМИ в России;</w:t>
      </w:r>
    </w:p>
    <w:p w14:paraId="7792E517" w14:textId="77777777" w:rsidR="00F233AC" w:rsidRPr="00702C96" w:rsidRDefault="00F233AC" w:rsidP="00FA186B">
      <w:pPr>
        <w:pStyle w:val="122"/>
        <w:numPr>
          <w:ilvl w:val="2"/>
          <w:numId w:val="67"/>
        </w:numPr>
        <w:spacing w:before="0" w:line="240" w:lineRule="auto"/>
        <w:ind w:left="0" w:firstLine="709"/>
        <w:rPr>
          <w:sz w:val="22"/>
          <w:szCs w:val="22"/>
        </w:rPr>
      </w:pPr>
      <w:r w:rsidRPr="00702C96">
        <w:rPr>
          <w:b w:val="0"/>
          <w:sz w:val="22"/>
          <w:szCs w:val="22"/>
        </w:rPr>
        <w:t>Нормативно - правовое регулирование экспорта ИТ в России.</w:t>
      </w:r>
    </w:p>
    <w:p w14:paraId="596B910D" w14:textId="77777777" w:rsidR="00F233AC" w:rsidRPr="00702C96" w:rsidRDefault="00F233AC" w:rsidP="00455E54">
      <w:pPr>
        <w:pStyle w:val="122"/>
        <w:numPr>
          <w:ilvl w:val="0"/>
          <w:numId w:val="0"/>
        </w:numPr>
        <w:spacing w:before="0" w:line="240" w:lineRule="auto"/>
        <w:ind w:firstLine="709"/>
        <w:rPr>
          <w:b w:val="0"/>
          <w:sz w:val="22"/>
          <w:szCs w:val="22"/>
        </w:rPr>
      </w:pPr>
    </w:p>
    <w:p w14:paraId="0EA87691" w14:textId="77777777" w:rsidR="00F233AC" w:rsidRPr="00702C96" w:rsidRDefault="00F233AC" w:rsidP="00455E54">
      <w:pPr>
        <w:pStyle w:val="122"/>
        <w:spacing w:before="0" w:line="240" w:lineRule="auto"/>
        <w:ind w:firstLine="709"/>
        <w:rPr>
          <w:sz w:val="22"/>
          <w:szCs w:val="22"/>
        </w:rPr>
      </w:pPr>
      <w:r w:rsidRPr="00702C96">
        <w:rPr>
          <w:sz w:val="22"/>
          <w:szCs w:val="22"/>
        </w:rPr>
        <w:t>Объект № 8 «События»</w:t>
      </w:r>
    </w:p>
    <w:p w14:paraId="6FD96028" w14:textId="77777777" w:rsidR="00F233AC" w:rsidRPr="00702C96" w:rsidRDefault="00F233AC" w:rsidP="00455E54">
      <w:pPr>
        <w:pStyle w:val="afffffffffffffffd"/>
        <w:spacing w:line="240" w:lineRule="auto"/>
        <w:ind w:firstLine="709"/>
        <w:rPr>
          <w:sz w:val="22"/>
          <w:szCs w:val="22"/>
        </w:rPr>
      </w:pPr>
      <w:r w:rsidRPr="00702C96">
        <w:rPr>
          <w:sz w:val="22"/>
          <w:szCs w:val="22"/>
        </w:rPr>
        <w:t xml:space="preserve">Форумы, конференции федерального и международного масштаба (Российский инвестиционный форум в Сочи, Петербургский международный экономический форум, Восточный экономический форум, ИННОПРОМ и т.п.), отраслевые форумы и конференции («Открытые инновации», </w:t>
      </w:r>
      <w:r w:rsidRPr="00702C96">
        <w:rPr>
          <w:sz w:val="22"/>
          <w:szCs w:val="22"/>
          <w:lang w:val="en-US"/>
        </w:rPr>
        <w:t>Startup</w:t>
      </w:r>
      <w:r w:rsidRPr="00702C96">
        <w:rPr>
          <w:sz w:val="22"/>
          <w:szCs w:val="22"/>
        </w:rPr>
        <w:t xml:space="preserve"> </w:t>
      </w:r>
      <w:r w:rsidRPr="00702C96">
        <w:rPr>
          <w:sz w:val="22"/>
          <w:szCs w:val="22"/>
          <w:lang w:val="en-US"/>
        </w:rPr>
        <w:t>Village</w:t>
      </w:r>
      <w:r w:rsidRPr="00702C96">
        <w:rPr>
          <w:sz w:val="22"/>
          <w:szCs w:val="22"/>
        </w:rPr>
        <w:t>, «ИТ-Диалог», Неделя российского интернета и т.п.), события, связанные с деятельностью Министерства цифрового развития, связи и массовых коммуникаций, подведомственных органов и организаций, указанных в п. 4.1.2 Технического задания, заседания Правительства РФ, заседания президиума Правительственной комиссии по цифровой экономике.</w:t>
      </w:r>
    </w:p>
    <w:p w14:paraId="014AC350" w14:textId="77777777" w:rsidR="00F233AC" w:rsidRPr="00702C96" w:rsidRDefault="00F233AC" w:rsidP="00455E54">
      <w:pPr>
        <w:pStyle w:val="afffffffffffffffd"/>
        <w:spacing w:line="240" w:lineRule="auto"/>
        <w:ind w:firstLine="709"/>
        <w:rPr>
          <w:sz w:val="22"/>
          <w:szCs w:val="22"/>
        </w:rPr>
      </w:pPr>
    </w:p>
    <w:p w14:paraId="2C339361" w14:textId="77777777" w:rsidR="00F233AC" w:rsidRPr="00702C96" w:rsidRDefault="00F233AC" w:rsidP="00455E54">
      <w:pPr>
        <w:pStyle w:val="122"/>
        <w:spacing w:before="0" w:line="240" w:lineRule="auto"/>
        <w:ind w:firstLine="709"/>
        <w:rPr>
          <w:b w:val="0"/>
          <w:sz w:val="22"/>
          <w:szCs w:val="22"/>
        </w:rPr>
      </w:pPr>
      <w:r w:rsidRPr="00702C96">
        <w:rPr>
          <w:b w:val="0"/>
          <w:sz w:val="22"/>
          <w:szCs w:val="22"/>
        </w:rPr>
        <w:t>Заказчик в течение всего срока оказания услуг имеет право корректировать список ключевых сообщений и тем, в связи с появлением новых направлений деятельности министерства и проектов, письменно уведомив об этом Исполнителя за 24 (двадцать четыре) часа до даты начала мониторинга СМИ по новым направлениям деятельности.</w:t>
      </w:r>
    </w:p>
    <w:p w14:paraId="51A9B65F" w14:textId="77777777" w:rsidR="00F233AC" w:rsidRPr="00702C96" w:rsidRDefault="00F233AC" w:rsidP="00455E54">
      <w:pPr>
        <w:pStyle w:val="afffffffffffffffd"/>
        <w:spacing w:line="240" w:lineRule="auto"/>
        <w:ind w:firstLine="709"/>
        <w:rPr>
          <w:sz w:val="22"/>
          <w:szCs w:val="22"/>
        </w:rPr>
      </w:pPr>
    </w:p>
    <w:p w14:paraId="76C64073" w14:textId="77777777" w:rsidR="00F233AC" w:rsidRPr="00702C96" w:rsidRDefault="00F233AC" w:rsidP="00455E54">
      <w:pPr>
        <w:pStyle w:val="110"/>
        <w:spacing w:before="0" w:line="240" w:lineRule="auto"/>
        <w:ind w:firstLine="709"/>
        <w:rPr>
          <w:rStyle w:val="11f"/>
          <w:b/>
          <w:sz w:val="22"/>
          <w:szCs w:val="22"/>
        </w:rPr>
      </w:pPr>
      <w:r w:rsidRPr="00702C96">
        <w:rPr>
          <w:rStyle w:val="11f"/>
          <w:sz w:val="22"/>
          <w:szCs w:val="22"/>
        </w:rPr>
        <w:t>Структура содержания отчетных материалов.</w:t>
      </w:r>
    </w:p>
    <w:p w14:paraId="2EA36D85" w14:textId="77777777" w:rsidR="00F233AC" w:rsidRPr="00702C96" w:rsidRDefault="00F233AC" w:rsidP="00455E54">
      <w:pPr>
        <w:pStyle w:val="110"/>
        <w:numPr>
          <w:ilvl w:val="0"/>
          <w:numId w:val="0"/>
        </w:numPr>
        <w:spacing w:before="0" w:line="240" w:lineRule="auto"/>
        <w:ind w:firstLine="709"/>
        <w:rPr>
          <w:rStyle w:val="11f"/>
          <w:b/>
          <w:sz w:val="22"/>
          <w:szCs w:val="22"/>
        </w:rPr>
      </w:pPr>
    </w:p>
    <w:p w14:paraId="4EAD56F7" w14:textId="77777777" w:rsidR="00F233AC" w:rsidRPr="00702C96" w:rsidRDefault="00F233AC" w:rsidP="00455E54">
      <w:pPr>
        <w:pStyle w:val="122"/>
        <w:spacing w:before="0" w:line="240" w:lineRule="auto"/>
        <w:ind w:firstLine="709"/>
        <w:rPr>
          <w:sz w:val="22"/>
          <w:szCs w:val="22"/>
        </w:rPr>
      </w:pPr>
      <w:r w:rsidRPr="00702C96">
        <w:rPr>
          <w:sz w:val="22"/>
          <w:szCs w:val="22"/>
        </w:rPr>
        <w:t>Блок № 1 «Титульный лист»:</w:t>
      </w:r>
    </w:p>
    <w:p w14:paraId="6AEE1ECA"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Название отчетного материала;</w:t>
      </w:r>
    </w:p>
    <w:p w14:paraId="4C201C26"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Дата/период мониторинга.</w:t>
      </w:r>
    </w:p>
    <w:p w14:paraId="06E4C5E2" w14:textId="77777777" w:rsidR="00F233AC" w:rsidRPr="00702C96" w:rsidRDefault="00F233AC" w:rsidP="00455E54">
      <w:pPr>
        <w:pStyle w:val="-"/>
        <w:numPr>
          <w:ilvl w:val="0"/>
          <w:numId w:val="0"/>
        </w:numPr>
        <w:spacing w:line="240" w:lineRule="auto"/>
        <w:ind w:firstLine="709"/>
        <w:rPr>
          <w:sz w:val="22"/>
          <w:szCs w:val="22"/>
          <w:lang w:eastAsia="ar-SA"/>
        </w:rPr>
      </w:pPr>
    </w:p>
    <w:p w14:paraId="11882E0B" w14:textId="77777777" w:rsidR="00F233AC" w:rsidRPr="00702C96" w:rsidRDefault="00F233AC" w:rsidP="00455E54">
      <w:pPr>
        <w:pStyle w:val="122"/>
        <w:spacing w:before="0" w:line="240" w:lineRule="auto"/>
        <w:ind w:firstLine="709"/>
        <w:rPr>
          <w:sz w:val="22"/>
          <w:szCs w:val="22"/>
        </w:rPr>
      </w:pPr>
      <w:r w:rsidRPr="00702C96">
        <w:rPr>
          <w:sz w:val="22"/>
          <w:szCs w:val="22"/>
        </w:rPr>
        <w:t>Блок № 2 «Статистика упоминаемости»:</w:t>
      </w:r>
    </w:p>
    <w:p w14:paraId="305B25A7"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Распределение количества публикаций по типам СМИ (ТВ, радио, пресса);</w:t>
      </w:r>
    </w:p>
    <w:p w14:paraId="33C04059"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Распределение количества публикаций по тематическим объектам (Объекты №№ 2–6).</w:t>
      </w:r>
    </w:p>
    <w:p w14:paraId="71717783" w14:textId="77777777" w:rsidR="00F233AC" w:rsidRPr="00702C96" w:rsidRDefault="00F233AC" w:rsidP="00455E54">
      <w:pPr>
        <w:pStyle w:val="-"/>
        <w:numPr>
          <w:ilvl w:val="0"/>
          <w:numId w:val="0"/>
        </w:numPr>
        <w:spacing w:line="240" w:lineRule="auto"/>
        <w:ind w:firstLine="709"/>
        <w:rPr>
          <w:sz w:val="22"/>
          <w:szCs w:val="22"/>
          <w:lang w:eastAsia="ar-SA"/>
        </w:rPr>
      </w:pPr>
    </w:p>
    <w:p w14:paraId="2902CCFC" w14:textId="77777777" w:rsidR="00F233AC" w:rsidRPr="00702C96" w:rsidRDefault="00F233AC" w:rsidP="00455E54">
      <w:pPr>
        <w:pStyle w:val="122"/>
        <w:spacing w:before="0" w:line="240" w:lineRule="auto"/>
        <w:ind w:firstLine="709"/>
        <w:rPr>
          <w:sz w:val="22"/>
          <w:szCs w:val="22"/>
        </w:rPr>
      </w:pPr>
      <w:r w:rsidRPr="00702C96">
        <w:rPr>
          <w:sz w:val="22"/>
          <w:szCs w:val="22"/>
        </w:rPr>
        <w:t xml:space="preserve">Блок № </w:t>
      </w:r>
      <w:r w:rsidRPr="00702C96">
        <w:rPr>
          <w:sz w:val="22"/>
          <w:szCs w:val="22"/>
          <w:lang w:val="en-US"/>
        </w:rPr>
        <w:t>3</w:t>
      </w:r>
      <w:r w:rsidRPr="00702C96">
        <w:rPr>
          <w:sz w:val="22"/>
          <w:szCs w:val="22"/>
        </w:rPr>
        <w:t xml:space="preserve"> «Ключевые публикации»:</w:t>
      </w:r>
    </w:p>
    <w:p w14:paraId="6B7EA4B4" w14:textId="77777777" w:rsidR="00F233AC" w:rsidRPr="00702C96" w:rsidRDefault="00F233AC" w:rsidP="00455E54">
      <w:pPr>
        <w:pStyle w:val="-"/>
        <w:numPr>
          <w:ilvl w:val="0"/>
          <w:numId w:val="0"/>
        </w:numPr>
        <w:spacing w:line="240" w:lineRule="auto"/>
        <w:ind w:firstLine="709"/>
        <w:rPr>
          <w:sz w:val="22"/>
          <w:szCs w:val="22"/>
        </w:rPr>
      </w:pPr>
      <w:r w:rsidRPr="00702C96">
        <w:rPr>
          <w:sz w:val="22"/>
          <w:szCs w:val="22"/>
        </w:rPr>
        <w:t>Структура оформления ключевых публикаций по каждому тематическому объекту (Объекты №№ 1–9) следующая:</w:t>
      </w:r>
    </w:p>
    <w:p w14:paraId="74818054" w14:textId="77777777" w:rsidR="00F233AC" w:rsidRPr="00702C96" w:rsidRDefault="00F233AC" w:rsidP="00455E54">
      <w:pPr>
        <w:pStyle w:val="-"/>
        <w:spacing w:line="240" w:lineRule="auto"/>
        <w:ind w:left="0" w:firstLine="709"/>
        <w:rPr>
          <w:sz w:val="22"/>
          <w:szCs w:val="22"/>
        </w:rPr>
      </w:pPr>
      <w:r w:rsidRPr="00702C96">
        <w:rPr>
          <w:sz w:val="22"/>
          <w:szCs w:val="22"/>
        </w:rPr>
        <w:t>Название Объекта мониторинга (Объекты №№ 1–9);</w:t>
      </w:r>
    </w:p>
    <w:p w14:paraId="272508EF" w14:textId="77777777" w:rsidR="00F233AC" w:rsidRPr="00702C96" w:rsidRDefault="00F233AC" w:rsidP="00455E54">
      <w:pPr>
        <w:pStyle w:val="-"/>
        <w:spacing w:line="240" w:lineRule="auto"/>
        <w:ind w:left="0" w:firstLine="709"/>
        <w:rPr>
          <w:sz w:val="22"/>
          <w:szCs w:val="22"/>
        </w:rPr>
      </w:pPr>
      <w:r w:rsidRPr="00702C96">
        <w:rPr>
          <w:sz w:val="22"/>
          <w:szCs w:val="22"/>
        </w:rPr>
        <w:t>Тема сообщения по Объекту мониторинга;</w:t>
      </w:r>
    </w:p>
    <w:p w14:paraId="52D47A63"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СМИ-первоисточника/ключевого сообщения по теме, дата сообщения первоисточника, заголовок сообщения первоисточника, аннотация к теме сообщения, количество перепечаток или похожих сообщений, даты, наименования СМИ и заголовки перепечаток или похожих сообщений (относящиеся к ключевым публикациям).</w:t>
      </w:r>
    </w:p>
    <w:p w14:paraId="3C67FF55" w14:textId="77777777" w:rsidR="00F233AC" w:rsidRPr="00702C96" w:rsidRDefault="00F233AC" w:rsidP="00455E54">
      <w:pPr>
        <w:pStyle w:val="-"/>
        <w:numPr>
          <w:ilvl w:val="0"/>
          <w:numId w:val="0"/>
        </w:numPr>
        <w:tabs>
          <w:tab w:val="left" w:pos="709"/>
        </w:tabs>
        <w:spacing w:line="240" w:lineRule="auto"/>
        <w:ind w:firstLine="709"/>
        <w:rPr>
          <w:sz w:val="22"/>
          <w:szCs w:val="22"/>
        </w:rPr>
      </w:pPr>
      <w:r w:rsidRPr="00702C96">
        <w:rPr>
          <w:sz w:val="22"/>
          <w:szCs w:val="22"/>
        </w:rPr>
        <w:t>Ежедневый мониторинг СМИ должен представлять собой выборку только ключевых публикаций, что позволит минимизировать информационный «шум». Это, в первую очередь, должны быть первоисточники сообщений по ключевым темам, публикации влиятельных СМИ, а также СМИ, которые наиболее активно освещают вопросы связи, ИТ, почты, информатизации, медиа и электронных госуслуг как на федеральном, так и региональном уровнях.</w:t>
      </w:r>
    </w:p>
    <w:p w14:paraId="7CBB31C6" w14:textId="77777777" w:rsidR="00F233AC" w:rsidRPr="00702C96" w:rsidRDefault="00F233AC" w:rsidP="00455E54">
      <w:pPr>
        <w:pStyle w:val="-"/>
        <w:numPr>
          <w:ilvl w:val="0"/>
          <w:numId w:val="0"/>
        </w:numPr>
        <w:tabs>
          <w:tab w:val="left" w:pos="709"/>
        </w:tabs>
        <w:spacing w:line="240" w:lineRule="auto"/>
        <w:ind w:firstLine="709"/>
        <w:rPr>
          <w:sz w:val="22"/>
          <w:szCs w:val="22"/>
        </w:rPr>
      </w:pPr>
      <w:r w:rsidRPr="00702C96">
        <w:rPr>
          <w:sz w:val="22"/>
          <w:szCs w:val="22"/>
        </w:rPr>
        <w:t>Список ключевых публикаций по каждой теме должен иметь активные ссылки на переход к полному тексту публикации (к Блоку № 5).</w:t>
      </w:r>
    </w:p>
    <w:p w14:paraId="3471673A" w14:textId="77777777" w:rsidR="00F233AC" w:rsidRPr="00702C96" w:rsidRDefault="00F233AC" w:rsidP="00455E54">
      <w:pPr>
        <w:pStyle w:val="-"/>
        <w:numPr>
          <w:ilvl w:val="0"/>
          <w:numId w:val="0"/>
        </w:numPr>
        <w:tabs>
          <w:tab w:val="left" w:pos="709"/>
        </w:tabs>
        <w:spacing w:line="240" w:lineRule="auto"/>
        <w:ind w:firstLine="709"/>
        <w:rPr>
          <w:sz w:val="22"/>
          <w:szCs w:val="22"/>
        </w:rPr>
      </w:pPr>
      <w:r w:rsidRPr="00702C96">
        <w:rPr>
          <w:sz w:val="22"/>
          <w:szCs w:val="22"/>
        </w:rPr>
        <w:t>При этом Заказчик вправе потребовать от Исполнителя предоставить полные тексты по теме, которые не вошли в ключевые публикации.</w:t>
      </w:r>
    </w:p>
    <w:p w14:paraId="7D91DDEE" w14:textId="77777777" w:rsidR="00F233AC" w:rsidRPr="00702C96" w:rsidRDefault="00F233AC" w:rsidP="00455E54">
      <w:pPr>
        <w:pStyle w:val="-"/>
        <w:numPr>
          <w:ilvl w:val="0"/>
          <w:numId w:val="0"/>
        </w:numPr>
        <w:tabs>
          <w:tab w:val="left" w:pos="709"/>
        </w:tabs>
        <w:spacing w:line="240" w:lineRule="auto"/>
        <w:ind w:firstLine="709"/>
        <w:rPr>
          <w:sz w:val="22"/>
          <w:szCs w:val="22"/>
        </w:rPr>
      </w:pPr>
    </w:p>
    <w:p w14:paraId="5FFBE6B3" w14:textId="77777777" w:rsidR="00F233AC" w:rsidRPr="00702C96" w:rsidRDefault="00F233AC" w:rsidP="00455E54">
      <w:pPr>
        <w:pStyle w:val="122"/>
        <w:spacing w:before="0" w:line="240" w:lineRule="auto"/>
        <w:ind w:firstLine="709"/>
        <w:rPr>
          <w:sz w:val="22"/>
          <w:szCs w:val="22"/>
        </w:rPr>
      </w:pPr>
      <w:r w:rsidRPr="00702C96">
        <w:rPr>
          <w:sz w:val="22"/>
          <w:szCs w:val="22"/>
        </w:rPr>
        <w:t xml:space="preserve">Блок № </w:t>
      </w:r>
      <w:r w:rsidRPr="00702C96">
        <w:rPr>
          <w:sz w:val="22"/>
          <w:szCs w:val="22"/>
          <w:lang w:val="en-US"/>
        </w:rPr>
        <w:t>4</w:t>
      </w:r>
      <w:r w:rsidRPr="00702C96">
        <w:rPr>
          <w:sz w:val="22"/>
          <w:szCs w:val="22"/>
        </w:rPr>
        <w:t xml:space="preserve"> «Оглавление»:</w:t>
      </w:r>
    </w:p>
    <w:p w14:paraId="5DCE48F4" w14:textId="77777777" w:rsidR="00F233AC" w:rsidRPr="00702C96" w:rsidRDefault="00F233AC" w:rsidP="00455E54">
      <w:pPr>
        <w:pStyle w:val="-"/>
        <w:spacing w:line="240" w:lineRule="auto"/>
        <w:ind w:left="0" w:firstLine="709"/>
        <w:rPr>
          <w:sz w:val="22"/>
          <w:szCs w:val="22"/>
        </w:rPr>
      </w:pPr>
      <w:r w:rsidRPr="00702C96">
        <w:rPr>
          <w:sz w:val="22"/>
          <w:szCs w:val="22"/>
        </w:rPr>
        <w:t>Перечень всех публикаций в мониторинге, содержащий следующие атрибуты: наименование СМИ публикации, дата публикации, заголовок публикации, страница расположения публикации в мониторинге;</w:t>
      </w:r>
    </w:p>
    <w:p w14:paraId="4DD19002" w14:textId="77777777" w:rsidR="00F233AC" w:rsidRPr="00702C96" w:rsidRDefault="00F233AC" w:rsidP="00455E54">
      <w:pPr>
        <w:pStyle w:val="-"/>
        <w:spacing w:line="240" w:lineRule="auto"/>
        <w:ind w:left="0" w:firstLine="709"/>
        <w:rPr>
          <w:sz w:val="22"/>
          <w:szCs w:val="22"/>
        </w:rPr>
      </w:pPr>
      <w:r w:rsidRPr="00702C96">
        <w:rPr>
          <w:sz w:val="22"/>
          <w:szCs w:val="22"/>
        </w:rPr>
        <w:t>Перечень всех публикаций в мониторинге должен быть выполнен в виде интерактивных ссылок для перехода к полному тексту публикации.</w:t>
      </w:r>
    </w:p>
    <w:p w14:paraId="7B8E6E9F" w14:textId="77777777" w:rsidR="00F233AC" w:rsidRPr="00702C96" w:rsidRDefault="00F233AC" w:rsidP="00455E54">
      <w:pPr>
        <w:pStyle w:val="-"/>
        <w:numPr>
          <w:ilvl w:val="0"/>
          <w:numId w:val="0"/>
        </w:numPr>
        <w:spacing w:line="240" w:lineRule="auto"/>
        <w:ind w:firstLine="709"/>
        <w:rPr>
          <w:sz w:val="22"/>
          <w:szCs w:val="22"/>
        </w:rPr>
      </w:pPr>
    </w:p>
    <w:p w14:paraId="2236B80F" w14:textId="77777777" w:rsidR="00F233AC" w:rsidRPr="00702C96" w:rsidRDefault="00F233AC" w:rsidP="00455E54">
      <w:pPr>
        <w:pStyle w:val="122"/>
        <w:spacing w:before="0" w:line="240" w:lineRule="auto"/>
        <w:ind w:firstLine="709"/>
        <w:rPr>
          <w:sz w:val="22"/>
          <w:szCs w:val="22"/>
        </w:rPr>
      </w:pPr>
      <w:r w:rsidRPr="00702C96">
        <w:rPr>
          <w:sz w:val="22"/>
          <w:szCs w:val="22"/>
        </w:rPr>
        <w:t>Блок № 5 «Полные тексты ключевых публикаций мониторинга электронных выпусков СМИ»:</w:t>
      </w:r>
    </w:p>
    <w:p w14:paraId="283FD950"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Объекта мониторинга (Объекты №№ 1–9);</w:t>
      </w:r>
    </w:p>
    <w:p w14:paraId="34809EF1"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СМИ сообщения, дата сообщения, заголовок сообщения;</w:t>
      </w:r>
    </w:p>
    <w:p w14:paraId="455E44F7" w14:textId="77777777" w:rsidR="00F233AC" w:rsidRPr="00702C96" w:rsidRDefault="00F233AC" w:rsidP="00455E54">
      <w:pPr>
        <w:pStyle w:val="-"/>
        <w:spacing w:line="240" w:lineRule="auto"/>
        <w:ind w:left="0" w:firstLine="709"/>
        <w:rPr>
          <w:sz w:val="22"/>
          <w:szCs w:val="22"/>
        </w:rPr>
      </w:pPr>
      <w:r w:rsidRPr="00702C96">
        <w:rPr>
          <w:sz w:val="22"/>
          <w:szCs w:val="22"/>
        </w:rPr>
        <w:t xml:space="preserve">Полный текст сообщения с выделением жирным начертанием </w:t>
      </w:r>
      <w:r w:rsidRPr="00702C96">
        <w:rPr>
          <w:rStyle w:val="12132"/>
          <w:sz w:val="22"/>
          <w:szCs w:val="22"/>
        </w:rPr>
        <w:t xml:space="preserve">упоминаний руководящего состава </w:t>
      </w:r>
      <w:r w:rsidRPr="00702C96">
        <w:rPr>
          <w:sz w:val="22"/>
          <w:szCs w:val="22"/>
        </w:rPr>
        <w:t>Министерства цифрового развития, связи и массовых коммуникаций</w:t>
      </w:r>
      <w:r w:rsidRPr="00702C96">
        <w:rPr>
          <w:rStyle w:val="12132"/>
          <w:sz w:val="22"/>
          <w:szCs w:val="22"/>
        </w:rPr>
        <w:t>, указанного в п. 4.1.1 Технического задания</w:t>
      </w:r>
      <w:r w:rsidRPr="00702C96">
        <w:rPr>
          <w:sz w:val="22"/>
          <w:szCs w:val="22"/>
        </w:rPr>
        <w:t xml:space="preserve">, руководителей и работников подведомственных органов и организаций, указанных в п. </w:t>
      </w:r>
      <w:r w:rsidRPr="00702C96">
        <w:rPr>
          <w:rStyle w:val="12132"/>
          <w:sz w:val="22"/>
          <w:szCs w:val="22"/>
        </w:rPr>
        <w:t xml:space="preserve">4.1.2 </w:t>
      </w:r>
      <w:r w:rsidRPr="00702C96">
        <w:rPr>
          <w:sz w:val="22"/>
          <w:szCs w:val="22"/>
        </w:rPr>
        <w:t>Технического задания. Сообщения центрального и регионального телевидения (новостные и аналитические передачи) должны включаться в мониторинг в виде расшифровки (транскрипт). При этом Заказчик может потребовать от Исполнителя предоставить запись (видеоролик) с фрагментом телепередачи;</w:t>
      </w:r>
    </w:p>
    <w:p w14:paraId="4C888129" w14:textId="77777777" w:rsidR="00F233AC" w:rsidRPr="00702C96" w:rsidRDefault="00F233AC" w:rsidP="00455E54">
      <w:pPr>
        <w:pStyle w:val="-"/>
        <w:spacing w:line="240" w:lineRule="auto"/>
        <w:ind w:left="0" w:firstLine="709"/>
        <w:rPr>
          <w:sz w:val="22"/>
          <w:szCs w:val="22"/>
        </w:rPr>
      </w:pPr>
      <w:r w:rsidRPr="00702C96">
        <w:rPr>
          <w:sz w:val="22"/>
          <w:szCs w:val="22"/>
        </w:rPr>
        <w:t>Автор или корреспондент (если это указано);</w:t>
      </w:r>
    </w:p>
    <w:p w14:paraId="2BCFDC09" w14:textId="77777777" w:rsidR="00F233AC" w:rsidRPr="00702C96" w:rsidRDefault="00F233AC" w:rsidP="00455E54">
      <w:pPr>
        <w:pStyle w:val="-"/>
        <w:spacing w:line="240" w:lineRule="auto"/>
        <w:ind w:left="0" w:firstLine="709"/>
        <w:rPr>
          <w:sz w:val="22"/>
          <w:szCs w:val="22"/>
        </w:rPr>
      </w:pPr>
      <w:r w:rsidRPr="00702C96">
        <w:rPr>
          <w:sz w:val="22"/>
          <w:szCs w:val="22"/>
          <w:lang w:eastAsia="ar-SA"/>
        </w:rPr>
        <w:t>Активная ссылка на адрес сообщения в сети «Интернет»</w:t>
      </w:r>
      <w:r w:rsidRPr="00702C96">
        <w:rPr>
          <w:sz w:val="22"/>
          <w:szCs w:val="22"/>
        </w:rPr>
        <w:t>;</w:t>
      </w:r>
    </w:p>
    <w:p w14:paraId="60390C73" w14:textId="77777777" w:rsidR="00F233AC" w:rsidRPr="00702C96" w:rsidRDefault="00F233AC" w:rsidP="00455E54">
      <w:pPr>
        <w:pStyle w:val="-"/>
        <w:numPr>
          <w:ilvl w:val="0"/>
          <w:numId w:val="0"/>
        </w:numPr>
        <w:spacing w:line="240" w:lineRule="auto"/>
        <w:ind w:firstLine="709"/>
        <w:rPr>
          <w:sz w:val="22"/>
          <w:szCs w:val="22"/>
        </w:rPr>
      </w:pPr>
      <w:r w:rsidRPr="00702C96">
        <w:rPr>
          <w:sz w:val="22"/>
          <w:szCs w:val="22"/>
        </w:rPr>
        <w:t>Все сообщения в ежедневных мониторингах СМИ внутри каждого тематического объекта должны быть отсортированы по убыванию важности от более влиятельных источников к менее влиятельным. Расположение сообщений в мониторинге электронных версий выпусков СМИ должны быть с учетом качества упоминания — в главной роли, то есть в центре внимания СМИ, или в эпизоде.</w:t>
      </w:r>
    </w:p>
    <w:p w14:paraId="079F870D" w14:textId="77777777" w:rsidR="00F233AC" w:rsidRPr="00702C96" w:rsidRDefault="00F233AC" w:rsidP="00455E54">
      <w:pPr>
        <w:pStyle w:val="-"/>
        <w:numPr>
          <w:ilvl w:val="0"/>
          <w:numId w:val="0"/>
        </w:numPr>
        <w:spacing w:line="240" w:lineRule="auto"/>
        <w:ind w:firstLine="709"/>
        <w:rPr>
          <w:sz w:val="22"/>
          <w:szCs w:val="22"/>
        </w:rPr>
      </w:pPr>
    </w:p>
    <w:p w14:paraId="0E0CA716" w14:textId="77777777" w:rsidR="00F233AC" w:rsidRPr="00702C96" w:rsidRDefault="00F233AC" w:rsidP="00455E54">
      <w:pPr>
        <w:pStyle w:val="122"/>
        <w:spacing w:before="0" w:line="240" w:lineRule="auto"/>
        <w:ind w:firstLine="709"/>
        <w:rPr>
          <w:sz w:val="22"/>
          <w:szCs w:val="22"/>
        </w:rPr>
      </w:pPr>
      <w:r w:rsidRPr="00702C96">
        <w:rPr>
          <w:sz w:val="22"/>
          <w:szCs w:val="22"/>
        </w:rPr>
        <w:t>Блок № 6 «Анонс событий на текущий день и на предстоящий день»:</w:t>
      </w:r>
    </w:p>
    <w:p w14:paraId="1672B4A9" w14:textId="77777777" w:rsidR="00F233AC" w:rsidRPr="00702C96" w:rsidRDefault="00F233AC" w:rsidP="00455E54">
      <w:pPr>
        <w:pStyle w:val="-"/>
        <w:spacing w:line="240" w:lineRule="auto"/>
        <w:ind w:left="0" w:firstLine="709"/>
        <w:rPr>
          <w:sz w:val="22"/>
          <w:szCs w:val="22"/>
        </w:rPr>
      </w:pPr>
      <w:r w:rsidRPr="00702C96">
        <w:rPr>
          <w:sz w:val="22"/>
          <w:szCs w:val="22"/>
        </w:rPr>
        <w:t>Дата/период события;</w:t>
      </w:r>
    </w:p>
    <w:p w14:paraId="49897DAD"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события;</w:t>
      </w:r>
    </w:p>
    <w:p w14:paraId="3AA73E39" w14:textId="77777777" w:rsidR="00F233AC" w:rsidRPr="00702C96" w:rsidRDefault="00F233AC" w:rsidP="00455E54">
      <w:pPr>
        <w:pStyle w:val="-"/>
        <w:spacing w:line="240" w:lineRule="auto"/>
        <w:ind w:left="0" w:firstLine="709"/>
        <w:rPr>
          <w:sz w:val="22"/>
          <w:szCs w:val="22"/>
        </w:rPr>
      </w:pPr>
      <w:r w:rsidRPr="00702C96">
        <w:rPr>
          <w:sz w:val="22"/>
          <w:szCs w:val="22"/>
        </w:rPr>
        <w:t>Место проведения;</w:t>
      </w:r>
    </w:p>
    <w:p w14:paraId="3D0AEB85" w14:textId="77777777" w:rsidR="00F233AC" w:rsidRPr="00702C96" w:rsidRDefault="00F233AC" w:rsidP="00455E54">
      <w:pPr>
        <w:pStyle w:val="-"/>
        <w:spacing w:line="240" w:lineRule="auto"/>
        <w:ind w:left="0" w:firstLine="709"/>
        <w:rPr>
          <w:sz w:val="22"/>
          <w:szCs w:val="22"/>
        </w:rPr>
      </w:pPr>
      <w:r w:rsidRPr="00702C96">
        <w:rPr>
          <w:sz w:val="22"/>
          <w:szCs w:val="22"/>
        </w:rPr>
        <w:t>Программа мероприятий.</w:t>
      </w:r>
    </w:p>
    <w:p w14:paraId="66FA2CD9" w14:textId="77777777" w:rsidR="00F233AC" w:rsidRPr="00702C96" w:rsidRDefault="00F233AC" w:rsidP="00455E54">
      <w:pPr>
        <w:pStyle w:val="-"/>
        <w:numPr>
          <w:ilvl w:val="0"/>
          <w:numId w:val="0"/>
        </w:numPr>
        <w:spacing w:line="240" w:lineRule="auto"/>
        <w:ind w:firstLine="709"/>
        <w:rPr>
          <w:sz w:val="22"/>
          <w:szCs w:val="22"/>
        </w:rPr>
      </w:pPr>
    </w:p>
    <w:p w14:paraId="26977160" w14:textId="77777777" w:rsidR="00F233AC" w:rsidRPr="00702C96" w:rsidRDefault="00F233AC" w:rsidP="00455E54">
      <w:pPr>
        <w:pStyle w:val="122"/>
        <w:spacing w:before="0" w:line="240" w:lineRule="auto"/>
        <w:ind w:firstLine="709"/>
        <w:rPr>
          <w:sz w:val="22"/>
          <w:szCs w:val="22"/>
        </w:rPr>
      </w:pPr>
      <w:r w:rsidRPr="00702C96">
        <w:rPr>
          <w:sz w:val="22"/>
          <w:szCs w:val="22"/>
        </w:rPr>
        <w:t>Блок № 7 «Статистика упоминаемости»:</w:t>
      </w:r>
    </w:p>
    <w:p w14:paraId="1AE542F9" w14:textId="77777777" w:rsidR="00F233AC" w:rsidRPr="00702C96" w:rsidRDefault="00F233AC" w:rsidP="00455E54">
      <w:pPr>
        <w:pStyle w:val="-"/>
        <w:spacing w:line="240" w:lineRule="auto"/>
        <w:ind w:left="0" w:firstLine="709"/>
        <w:rPr>
          <w:sz w:val="22"/>
          <w:szCs w:val="22"/>
        </w:rPr>
      </w:pPr>
      <w:r w:rsidRPr="00702C96">
        <w:rPr>
          <w:sz w:val="22"/>
          <w:szCs w:val="22"/>
        </w:rPr>
        <w:t>Распределение количества упоминаний по социальным медиа (площадкам);</w:t>
      </w:r>
    </w:p>
    <w:p w14:paraId="68470ECA" w14:textId="77777777" w:rsidR="00F233AC" w:rsidRPr="00702C96" w:rsidRDefault="00F233AC" w:rsidP="00455E54">
      <w:pPr>
        <w:pStyle w:val="-"/>
        <w:spacing w:line="240" w:lineRule="auto"/>
        <w:ind w:left="0" w:firstLine="709"/>
        <w:rPr>
          <w:sz w:val="22"/>
          <w:szCs w:val="22"/>
        </w:rPr>
      </w:pPr>
      <w:r w:rsidRPr="00702C96">
        <w:rPr>
          <w:sz w:val="22"/>
          <w:szCs w:val="22"/>
        </w:rPr>
        <w:t>Распределение количества упоминаний по объектам мониторинга (Объекты №№ 1 – 7);</w:t>
      </w:r>
    </w:p>
    <w:p w14:paraId="090F4E67" w14:textId="77777777" w:rsidR="00F233AC" w:rsidRPr="00702C96" w:rsidRDefault="00F233AC" w:rsidP="00455E54">
      <w:pPr>
        <w:pStyle w:val="-"/>
        <w:spacing w:line="240" w:lineRule="auto"/>
        <w:ind w:left="0" w:firstLine="709"/>
        <w:rPr>
          <w:sz w:val="22"/>
          <w:szCs w:val="22"/>
        </w:rPr>
      </w:pPr>
      <w:r w:rsidRPr="00702C96">
        <w:rPr>
          <w:sz w:val="22"/>
          <w:szCs w:val="22"/>
        </w:rPr>
        <w:t>Распределение количества упоминаний по тональности публикаций (негатив/позитив).</w:t>
      </w:r>
    </w:p>
    <w:p w14:paraId="2B3F71ED" w14:textId="77777777" w:rsidR="00F233AC" w:rsidRPr="00702C96" w:rsidRDefault="00F233AC" w:rsidP="00455E54">
      <w:pPr>
        <w:pStyle w:val="-"/>
        <w:numPr>
          <w:ilvl w:val="0"/>
          <w:numId w:val="0"/>
        </w:numPr>
        <w:spacing w:line="240" w:lineRule="auto"/>
        <w:ind w:firstLine="709"/>
        <w:rPr>
          <w:sz w:val="22"/>
          <w:szCs w:val="22"/>
        </w:rPr>
      </w:pPr>
    </w:p>
    <w:p w14:paraId="3C0266E4" w14:textId="77777777" w:rsidR="00F233AC" w:rsidRPr="00702C96" w:rsidRDefault="00F233AC" w:rsidP="00455E54">
      <w:pPr>
        <w:pStyle w:val="122"/>
        <w:spacing w:before="0" w:line="240" w:lineRule="auto"/>
        <w:ind w:firstLine="709"/>
        <w:rPr>
          <w:sz w:val="22"/>
          <w:szCs w:val="22"/>
        </w:rPr>
      </w:pPr>
      <w:r w:rsidRPr="00702C96">
        <w:rPr>
          <w:sz w:val="22"/>
          <w:szCs w:val="22"/>
        </w:rPr>
        <w:t>Блок № 8 «Ключевые публикации»:</w:t>
      </w:r>
    </w:p>
    <w:p w14:paraId="433211D8" w14:textId="77777777" w:rsidR="00F233AC" w:rsidRPr="00702C96" w:rsidRDefault="00F233AC" w:rsidP="00455E54">
      <w:pPr>
        <w:pStyle w:val="-"/>
        <w:numPr>
          <w:ilvl w:val="0"/>
          <w:numId w:val="0"/>
        </w:numPr>
        <w:spacing w:line="240" w:lineRule="auto"/>
        <w:ind w:firstLine="709"/>
        <w:rPr>
          <w:sz w:val="22"/>
          <w:szCs w:val="22"/>
        </w:rPr>
      </w:pPr>
      <w:r w:rsidRPr="00702C96">
        <w:rPr>
          <w:sz w:val="22"/>
          <w:szCs w:val="22"/>
        </w:rPr>
        <w:t>Структура оформления ключевых публикаций по каждому тематическому объекту (Объекты № 1 – 8) следующая:</w:t>
      </w:r>
    </w:p>
    <w:p w14:paraId="72E35D36"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объекта мониторинга (Объекты № 1 – 8);</w:t>
      </w:r>
    </w:p>
    <w:p w14:paraId="177BE757"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соцмедиа первоисточника (площадка);</w:t>
      </w:r>
    </w:p>
    <w:p w14:paraId="0766BEDD" w14:textId="77777777" w:rsidR="00F233AC" w:rsidRPr="00702C96" w:rsidRDefault="00F233AC" w:rsidP="00455E54">
      <w:pPr>
        <w:pStyle w:val="-"/>
        <w:spacing w:line="240" w:lineRule="auto"/>
        <w:ind w:left="0" w:firstLine="709"/>
        <w:rPr>
          <w:sz w:val="22"/>
          <w:szCs w:val="22"/>
        </w:rPr>
      </w:pPr>
      <w:r w:rsidRPr="00702C96">
        <w:rPr>
          <w:sz w:val="22"/>
          <w:szCs w:val="22"/>
        </w:rPr>
        <w:t>Тема/заголовок публикации первоисточника;</w:t>
      </w:r>
    </w:p>
    <w:p w14:paraId="0BB4D7FD" w14:textId="77777777" w:rsidR="00F233AC" w:rsidRPr="00702C96" w:rsidRDefault="00F233AC" w:rsidP="00455E54">
      <w:pPr>
        <w:pStyle w:val="-"/>
        <w:spacing w:line="240" w:lineRule="auto"/>
        <w:ind w:left="0" w:firstLine="709"/>
        <w:rPr>
          <w:sz w:val="22"/>
          <w:szCs w:val="22"/>
        </w:rPr>
      </w:pPr>
      <w:r w:rsidRPr="00702C96">
        <w:rPr>
          <w:sz w:val="22"/>
          <w:szCs w:val="22"/>
        </w:rPr>
        <w:t>Количество репостов первоисточника.</w:t>
      </w:r>
    </w:p>
    <w:p w14:paraId="33CEC520" w14:textId="77777777" w:rsidR="00F233AC" w:rsidRPr="00702C96" w:rsidRDefault="00F233AC" w:rsidP="00455E54">
      <w:pPr>
        <w:pStyle w:val="-"/>
        <w:numPr>
          <w:ilvl w:val="0"/>
          <w:numId w:val="0"/>
        </w:numPr>
        <w:spacing w:line="240" w:lineRule="auto"/>
        <w:ind w:firstLine="709"/>
        <w:rPr>
          <w:sz w:val="22"/>
          <w:szCs w:val="22"/>
        </w:rPr>
      </w:pPr>
    </w:p>
    <w:p w14:paraId="1E6D29A7" w14:textId="77777777" w:rsidR="00F233AC" w:rsidRPr="00702C96" w:rsidRDefault="00F233AC" w:rsidP="00455E54">
      <w:pPr>
        <w:pStyle w:val="122"/>
        <w:spacing w:before="0" w:line="240" w:lineRule="auto"/>
        <w:ind w:firstLine="709"/>
        <w:rPr>
          <w:sz w:val="22"/>
          <w:szCs w:val="22"/>
        </w:rPr>
      </w:pPr>
      <w:r w:rsidRPr="00702C96">
        <w:rPr>
          <w:sz w:val="22"/>
          <w:szCs w:val="22"/>
        </w:rPr>
        <w:t>Блок № 9 «Негатив»:</w:t>
      </w:r>
    </w:p>
    <w:p w14:paraId="5CE3BB04" w14:textId="77777777" w:rsidR="00F233AC" w:rsidRPr="00702C96" w:rsidRDefault="00F233AC" w:rsidP="00455E54">
      <w:pPr>
        <w:pStyle w:val="-"/>
        <w:spacing w:line="240" w:lineRule="auto"/>
        <w:ind w:left="0" w:firstLine="709"/>
        <w:rPr>
          <w:sz w:val="22"/>
          <w:szCs w:val="22"/>
        </w:rPr>
      </w:pPr>
      <w:r w:rsidRPr="00702C96">
        <w:rPr>
          <w:sz w:val="22"/>
          <w:szCs w:val="22"/>
        </w:rPr>
        <w:t>Дата публикации;</w:t>
      </w:r>
    </w:p>
    <w:p w14:paraId="278A7001"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социального медиа;</w:t>
      </w:r>
    </w:p>
    <w:p w14:paraId="04F7B141" w14:textId="77777777" w:rsidR="00F233AC" w:rsidRPr="00702C96" w:rsidRDefault="00F233AC" w:rsidP="00455E54">
      <w:pPr>
        <w:pStyle w:val="-"/>
        <w:spacing w:line="240" w:lineRule="auto"/>
        <w:ind w:left="0" w:firstLine="709"/>
        <w:rPr>
          <w:sz w:val="22"/>
          <w:szCs w:val="22"/>
        </w:rPr>
      </w:pPr>
      <w:r w:rsidRPr="00702C96">
        <w:rPr>
          <w:sz w:val="22"/>
          <w:szCs w:val="22"/>
        </w:rPr>
        <w:t>Текст негативного сообщения с упоминанием официальных страниц Министерства цифрового развития, связи и массовых коммуникаций в социальных медиа (Объект № 7), Министерства цифрового развития, связи и массовых коммуникаций, спикеров Министерства цифрового развития, связи и массовых коммуникаций;</w:t>
      </w:r>
    </w:p>
    <w:p w14:paraId="2D57CAC1" w14:textId="77777777" w:rsidR="00F233AC" w:rsidRPr="00702C96" w:rsidRDefault="00F233AC" w:rsidP="00455E54">
      <w:pPr>
        <w:pStyle w:val="-"/>
        <w:spacing w:line="240" w:lineRule="auto"/>
        <w:ind w:left="0" w:firstLine="709"/>
        <w:rPr>
          <w:sz w:val="22"/>
          <w:szCs w:val="22"/>
        </w:rPr>
      </w:pPr>
      <w:r w:rsidRPr="00702C96">
        <w:rPr>
          <w:sz w:val="22"/>
          <w:szCs w:val="22"/>
        </w:rPr>
        <w:t>Наименование аккаунта автора сообщения;</w:t>
      </w:r>
    </w:p>
    <w:p w14:paraId="1C0A142C" w14:textId="77777777" w:rsidR="00F233AC" w:rsidRPr="00702C96" w:rsidRDefault="00F233AC" w:rsidP="00455E54">
      <w:pPr>
        <w:pStyle w:val="-"/>
        <w:spacing w:line="240" w:lineRule="auto"/>
        <w:ind w:left="0" w:firstLine="709"/>
        <w:rPr>
          <w:sz w:val="22"/>
          <w:szCs w:val="22"/>
        </w:rPr>
      </w:pPr>
      <w:r w:rsidRPr="00702C96">
        <w:rPr>
          <w:sz w:val="22"/>
          <w:szCs w:val="22"/>
        </w:rPr>
        <w:t>Активная ссылка на адрес сообщения в сети «Интернет».</w:t>
      </w:r>
    </w:p>
    <w:p w14:paraId="49B4AF74" w14:textId="77777777" w:rsidR="00F233AC" w:rsidRPr="00702C96" w:rsidRDefault="00F233AC" w:rsidP="00455E54">
      <w:pPr>
        <w:pStyle w:val="-"/>
        <w:numPr>
          <w:ilvl w:val="0"/>
          <w:numId w:val="0"/>
        </w:numPr>
        <w:spacing w:line="240" w:lineRule="auto"/>
        <w:ind w:firstLine="709"/>
        <w:rPr>
          <w:sz w:val="22"/>
          <w:szCs w:val="22"/>
        </w:rPr>
      </w:pPr>
    </w:p>
    <w:p w14:paraId="33BBDC51" w14:textId="77777777" w:rsidR="00F233AC" w:rsidRPr="00702C96" w:rsidRDefault="00F233AC" w:rsidP="00455E54">
      <w:pPr>
        <w:pStyle w:val="122"/>
        <w:spacing w:before="0" w:line="240" w:lineRule="auto"/>
        <w:ind w:firstLine="709"/>
        <w:rPr>
          <w:sz w:val="22"/>
          <w:szCs w:val="22"/>
        </w:rPr>
      </w:pPr>
      <w:r w:rsidRPr="00702C96">
        <w:rPr>
          <w:sz w:val="22"/>
          <w:szCs w:val="22"/>
        </w:rPr>
        <w:t>Блок № 10 «Полные тексты материалов мониторинга по социальным медиа на основе упоминаемости Министерства цифрового развития, связи и массовых коммуникаций»:</w:t>
      </w:r>
    </w:p>
    <w:p w14:paraId="48FFEDD6"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Структура оформления блока № 10 по каждому тематическому объекту (Объекты №№ 1 – 7) следующая:</w:t>
      </w:r>
    </w:p>
    <w:p w14:paraId="1D53FF7D" w14:textId="77777777" w:rsidR="00F233AC" w:rsidRPr="00702C96" w:rsidRDefault="00F233AC" w:rsidP="00455E54">
      <w:pPr>
        <w:pStyle w:val="-a"/>
        <w:spacing w:line="240" w:lineRule="auto"/>
        <w:ind w:left="0" w:firstLine="709"/>
        <w:rPr>
          <w:sz w:val="22"/>
          <w:szCs w:val="22"/>
        </w:rPr>
      </w:pPr>
      <w:r w:rsidRPr="00702C96">
        <w:rPr>
          <w:sz w:val="22"/>
          <w:szCs w:val="22"/>
        </w:rPr>
        <w:t>Наименование объекта мониторинга;</w:t>
      </w:r>
    </w:p>
    <w:p w14:paraId="3A7D2298" w14:textId="77777777" w:rsidR="00F233AC" w:rsidRPr="00702C96" w:rsidRDefault="00F233AC" w:rsidP="00455E54">
      <w:pPr>
        <w:pStyle w:val="-a"/>
        <w:spacing w:line="240" w:lineRule="auto"/>
        <w:ind w:left="0" w:firstLine="709"/>
        <w:rPr>
          <w:sz w:val="22"/>
          <w:szCs w:val="22"/>
        </w:rPr>
      </w:pPr>
      <w:r w:rsidRPr="00702C96">
        <w:rPr>
          <w:sz w:val="22"/>
          <w:szCs w:val="22"/>
        </w:rPr>
        <w:t>Наименование социального медиа;</w:t>
      </w:r>
    </w:p>
    <w:p w14:paraId="6DA5064B" w14:textId="77777777" w:rsidR="00F233AC" w:rsidRPr="00702C96" w:rsidRDefault="00F233AC" w:rsidP="00455E54">
      <w:pPr>
        <w:pStyle w:val="-a"/>
        <w:spacing w:line="240" w:lineRule="auto"/>
        <w:ind w:left="0" w:firstLine="709"/>
        <w:rPr>
          <w:sz w:val="22"/>
          <w:szCs w:val="22"/>
        </w:rPr>
      </w:pPr>
      <w:r w:rsidRPr="00702C96">
        <w:rPr>
          <w:sz w:val="22"/>
          <w:szCs w:val="22"/>
        </w:rPr>
        <w:t>Полный текст сообщения с выделением жирным начертанием упоминаний руководящего состава Министерства цифрового развития, связи и массовых коммуникаций;</w:t>
      </w:r>
    </w:p>
    <w:p w14:paraId="6EEF6CB8" w14:textId="77777777" w:rsidR="00F233AC" w:rsidRPr="00702C96" w:rsidRDefault="00F233AC" w:rsidP="00455E54">
      <w:pPr>
        <w:pStyle w:val="-a"/>
        <w:spacing w:line="240" w:lineRule="auto"/>
        <w:ind w:left="0" w:firstLine="709"/>
        <w:rPr>
          <w:sz w:val="22"/>
          <w:szCs w:val="22"/>
        </w:rPr>
      </w:pPr>
      <w:r w:rsidRPr="00702C96">
        <w:rPr>
          <w:sz w:val="22"/>
          <w:szCs w:val="22"/>
        </w:rPr>
        <w:t>Наименование аккаунта автора сообщения;</w:t>
      </w:r>
    </w:p>
    <w:p w14:paraId="722ACA3F" w14:textId="77777777" w:rsidR="00F233AC" w:rsidRPr="00702C96" w:rsidRDefault="00F233AC" w:rsidP="00455E54">
      <w:pPr>
        <w:pStyle w:val="-a"/>
        <w:spacing w:line="240" w:lineRule="auto"/>
        <w:ind w:left="0" w:firstLine="709"/>
        <w:rPr>
          <w:sz w:val="22"/>
          <w:szCs w:val="22"/>
        </w:rPr>
      </w:pPr>
      <w:r w:rsidRPr="00702C96">
        <w:rPr>
          <w:sz w:val="22"/>
          <w:szCs w:val="22"/>
          <w:lang w:eastAsia="ar-SA"/>
        </w:rPr>
        <w:t>Активная ссылка на адрес сообщения в сети «Интернет»</w:t>
      </w:r>
      <w:r w:rsidRPr="00702C96">
        <w:rPr>
          <w:sz w:val="22"/>
          <w:szCs w:val="22"/>
        </w:rPr>
        <w:t>.</w:t>
      </w:r>
    </w:p>
    <w:p w14:paraId="6E9DD961" w14:textId="77777777" w:rsidR="00F233AC" w:rsidRPr="00702C96" w:rsidRDefault="00F233AC" w:rsidP="00455E54">
      <w:pPr>
        <w:pStyle w:val="-a"/>
        <w:numPr>
          <w:ilvl w:val="0"/>
          <w:numId w:val="0"/>
        </w:numPr>
        <w:spacing w:line="240" w:lineRule="auto"/>
        <w:ind w:firstLine="709"/>
        <w:rPr>
          <w:sz w:val="22"/>
          <w:szCs w:val="22"/>
        </w:rPr>
      </w:pPr>
    </w:p>
    <w:p w14:paraId="38A9603D" w14:textId="77777777" w:rsidR="00F233AC" w:rsidRPr="00702C96" w:rsidRDefault="00F233AC" w:rsidP="00455E54">
      <w:pPr>
        <w:pStyle w:val="122"/>
        <w:spacing w:before="0" w:line="240" w:lineRule="auto"/>
        <w:ind w:firstLine="709"/>
        <w:rPr>
          <w:sz w:val="22"/>
          <w:szCs w:val="22"/>
        </w:rPr>
      </w:pPr>
      <w:r w:rsidRPr="00702C96">
        <w:rPr>
          <w:sz w:val="22"/>
          <w:szCs w:val="22"/>
        </w:rPr>
        <w:t>Блок № 11 «Общая статистика упоминаний»:</w:t>
      </w:r>
    </w:p>
    <w:p w14:paraId="54DDE3B1"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b w:val="0"/>
          <w:sz w:val="22"/>
          <w:szCs w:val="22"/>
        </w:rPr>
      </w:pPr>
      <w:r w:rsidRPr="00702C96">
        <w:rPr>
          <w:rFonts w:ascii="Times New Roman" w:hAnsi="Times New Roman"/>
          <w:sz w:val="22"/>
          <w:szCs w:val="22"/>
        </w:rPr>
        <w:t>«Динамика публикаций»</w:t>
      </w:r>
      <w:r w:rsidRPr="00702C96">
        <w:rPr>
          <w:rFonts w:ascii="Times New Roman" w:hAnsi="Times New Roman"/>
          <w:b w:val="0"/>
          <w:sz w:val="22"/>
          <w:szCs w:val="22"/>
        </w:rPr>
        <w:t>:</w:t>
      </w:r>
    </w:p>
    <w:p w14:paraId="5F74EDD7" w14:textId="77777777" w:rsidR="00F233AC" w:rsidRPr="00702C96" w:rsidRDefault="00F233AC" w:rsidP="00FA186B">
      <w:pPr>
        <w:pStyle w:val="-a"/>
        <w:numPr>
          <w:ilvl w:val="1"/>
          <w:numId w:val="73"/>
        </w:numPr>
        <w:spacing w:line="240" w:lineRule="auto"/>
        <w:ind w:left="0" w:firstLine="709"/>
        <w:rPr>
          <w:sz w:val="22"/>
          <w:szCs w:val="22"/>
          <w:lang w:eastAsia="ar-SA"/>
        </w:rPr>
      </w:pPr>
      <w:r w:rsidRPr="00702C96">
        <w:rPr>
          <w:sz w:val="22"/>
          <w:szCs w:val="22"/>
          <w:lang w:eastAsia="ar-SA"/>
        </w:rPr>
        <w:t>Количество публикаций в 2020 году;</w:t>
      </w:r>
    </w:p>
    <w:p w14:paraId="23D54A91" w14:textId="77777777" w:rsidR="00F233AC" w:rsidRPr="00702C96" w:rsidRDefault="00F233AC" w:rsidP="00FA186B">
      <w:pPr>
        <w:pStyle w:val="-a"/>
        <w:numPr>
          <w:ilvl w:val="1"/>
          <w:numId w:val="73"/>
        </w:numPr>
        <w:spacing w:line="240" w:lineRule="auto"/>
        <w:ind w:left="0" w:firstLine="709"/>
        <w:rPr>
          <w:sz w:val="22"/>
          <w:szCs w:val="22"/>
          <w:lang w:eastAsia="ar-SA"/>
        </w:rPr>
      </w:pPr>
      <w:r w:rsidRPr="00702C96">
        <w:rPr>
          <w:sz w:val="22"/>
          <w:szCs w:val="22"/>
          <w:lang w:eastAsia="ar-SA"/>
        </w:rPr>
        <w:t>Количество публикаций</w:t>
      </w:r>
      <w:r w:rsidRPr="00702C96">
        <w:rPr>
          <w:sz w:val="22"/>
          <w:szCs w:val="22"/>
        </w:rPr>
        <w:t xml:space="preserve"> </w:t>
      </w:r>
      <w:r w:rsidRPr="00702C96">
        <w:rPr>
          <w:sz w:val="22"/>
          <w:szCs w:val="22"/>
          <w:lang w:eastAsia="ar-SA"/>
        </w:rPr>
        <w:t>в 2019 году;</w:t>
      </w:r>
    </w:p>
    <w:p w14:paraId="489A6103" w14:textId="77777777" w:rsidR="00F233AC" w:rsidRPr="00702C96" w:rsidRDefault="00F233AC" w:rsidP="00FA186B">
      <w:pPr>
        <w:pStyle w:val="-a"/>
        <w:numPr>
          <w:ilvl w:val="1"/>
          <w:numId w:val="73"/>
        </w:numPr>
        <w:spacing w:line="240" w:lineRule="auto"/>
        <w:ind w:left="0" w:firstLine="709"/>
        <w:rPr>
          <w:sz w:val="22"/>
          <w:szCs w:val="22"/>
          <w:lang w:eastAsia="ar-SA"/>
        </w:rPr>
      </w:pPr>
      <w:r w:rsidRPr="00702C96">
        <w:rPr>
          <w:sz w:val="22"/>
          <w:szCs w:val="22"/>
          <w:lang w:eastAsia="ar-SA"/>
        </w:rPr>
        <w:t>Количество публикаций с главной ролью в 2020 году с указанием доли от общего количества публикаций;</w:t>
      </w:r>
    </w:p>
    <w:p w14:paraId="65887CBD" w14:textId="77777777" w:rsidR="00F233AC" w:rsidRPr="00702C96" w:rsidRDefault="00F233AC" w:rsidP="00FA186B">
      <w:pPr>
        <w:pStyle w:val="-a"/>
        <w:numPr>
          <w:ilvl w:val="1"/>
          <w:numId w:val="73"/>
        </w:numPr>
        <w:spacing w:line="240" w:lineRule="auto"/>
        <w:ind w:left="0" w:firstLine="709"/>
        <w:rPr>
          <w:sz w:val="22"/>
          <w:szCs w:val="22"/>
          <w:lang w:eastAsia="ar-SA"/>
        </w:rPr>
      </w:pPr>
      <w:r w:rsidRPr="00702C96">
        <w:rPr>
          <w:sz w:val="22"/>
          <w:szCs w:val="22"/>
          <w:lang w:eastAsia="ar-SA"/>
        </w:rPr>
        <w:t>Количество публикаций с главной ролью в 2019 году;</w:t>
      </w:r>
    </w:p>
    <w:p w14:paraId="402657E5"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график с разбивкой данных по прошедшим календарным месяцам указанных годов.</w:t>
      </w:r>
    </w:p>
    <w:p w14:paraId="1A06C1FD"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«Благоприятность медиаполя»;</w:t>
      </w:r>
    </w:p>
    <w:p w14:paraId="104CB991" w14:textId="77777777" w:rsidR="00F233AC" w:rsidRPr="00702C96" w:rsidRDefault="00F233AC" w:rsidP="00FA186B">
      <w:pPr>
        <w:pStyle w:val="-a"/>
        <w:numPr>
          <w:ilvl w:val="1"/>
          <w:numId w:val="74"/>
        </w:numPr>
        <w:spacing w:line="240" w:lineRule="auto"/>
        <w:ind w:left="0" w:firstLine="709"/>
        <w:rPr>
          <w:sz w:val="22"/>
          <w:szCs w:val="22"/>
          <w:lang w:eastAsia="ar-SA"/>
        </w:rPr>
      </w:pPr>
      <w:r w:rsidRPr="00702C96">
        <w:rPr>
          <w:sz w:val="22"/>
          <w:szCs w:val="22"/>
          <w:lang w:eastAsia="ar-SA"/>
        </w:rPr>
        <w:t>Количество негативных публикаций в 2020 году;</w:t>
      </w:r>
    </w:p>
    <w:p w14:paraId="6A779B0F" w14:textId="77777777" w:rsidR="00F233AC" w:rsidRPr="00702C96" w:rsidRDefault="00F233AC" w:rsidP="00FA186B">
      <w:pPr>
        <w:pStyle w:val="-a"/>
        <w:numPr>
          <w:ilvl w:val="1"/>
          <w:numId w:val="74"/>
        </w:numPr>
        <w:spacing w:line="240" w:lineRule="auto"/>
        <w:ind w:left="0" w:firstLine="709"/>
        <w:rPr>
          <w:sz w:val="22"/>
          <w:szCs w:val="22"/>
          <w:lang w:eastAsia="ar-SA"/>
        </w:rPr>
      </w:pPr>
      <w:r w:rsidRPr="00702C96">
        <w:rPr>
          <w:sz w:val="22"/>
          <w:szCs w:val="22"/>
          <w:lang w:eastAsia="ar-SA"/>
        </w:rPr>
        <w:t>Количество негативных публикаций в 2019 году;</w:t>
      </w:r>
    </w:p>
    <w:p w14:paraId="09846ED0" w14:textId="77777777" w:rsidR="00F233AC" w:rsidRPr="00702C96" w:rsidRDefault="00F233AC" w:rsidP="00FA186B">
      <w:pPr>
        <w:pStyle w:val="-a"/>
        <w:numPr>
          <w:ilvl w:val="1"/>
          <w:numId w:val="74"/>
        </w:numPr>
        <w:spacing w:line="240" w:lineRule="auto"/>
        <w:ind w:left="0" w:firstLine="709"/>
        <w:rPr>
          <w:sz w:val="22"/>
          <w:szCs w:val="22"/>
          <w:lang w:eastAsia="ar-SA"/>
        </w:rPr>
      </w:pPr>
      <w:r w:rsidRPr="00702C96">
        <w:rPr>
          <w:sz w:val="22"/>
          <w:szCs w:val="22"/>
          <w:lang w:eastAsia="ar-SA"/>
        </w:rPr>
        <w:t>Количество позитивных публикаций в 2020 году;</w:t>
      </w:r>
    </w:p>
    <w:p w14:paraId="389BC54E" w14:textId="77777777" w:rsidR="00F233AC" w:rsidRPr="00702C96" w:rsidRDefault="00F233AC" w:rsidP="00FA186B">
      <w:pPr>
        <w:pStyle w:val="-a"/>
        <w:numPr>
          <w:ilvl w:val="1"/>
          <w:numId w:val="74"/>
        </w:numPr>
        <w:spacing w:line="240" w:lineRule="auto"/>
        <w:ind w:left="0" w:firstLine="709"/>
        <w:rPr>
          <w:sz w:val="22"/>
          <w:szCs w:val="22"/>
          <w:lang w:eastAsia="ar-SA"/>
        </w:rPr>
      </w:pPr>
      <w:r w:rsidRPr="00702C96">
        <w:rPr>
          <w:sz w:val="22"/>
          <w:szCs w:val="22"/>
          <w:lang w:eastAsia="ar-SA"/>
        </w:rPr>
        <w:t>Количество позитивных публикаций в 2019 году.</w:t>
      </w:r>
    </w:p>
    <w:p w14:paraId="4AED0D76"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график с разбивкой данных по прошедшим календарным месяцам указанных годов.</w:t>
      </w:r>
    </w:p>
    <w:p w14:paraId="032A56B1" w14:textId="77777777" w:rsidR="00F233AC" w:rsidRPr="00702C96" w:rsidRDefault="00F233AC" w:rsidP="00455E54">
      <w:pPr>
        <w:pStyle w:val="-a"/>
        <w:numPr>
          <w:ilvl w:val="0"/>
          <w:numId w:val="0"/>
        </w:numPr>
        <w:spacing w:line="240" w:lineRule="auto"/>
        <w:ind w:firstLine="709"/>
        <w:rPr>
          <w:sz w:val="22"/>
          <w:szCs w:val="22"/>
          <w:lang w:eastAsia="ar-SA"/>
        </w:rPr>
      </w:pPr>
    </w:p>
    <w:p w14:paraId="0A4C6A38" w14:textId="77777777" w:rsidR="00F233AC" w:rsidRPr="00702C96" w:rsidRDefault="00F233AC" w:rsidP="00455E54">
      <w:pPr>
        <w:pStyle w:val="122"/>
        <w:spacing w:before="0" w:line="240" w:lineRule="auto"/>
        <w:ind w:firstLine="709"/>
        <w:rPr>
          <w:sz w:val="22"/>
          <w:szCs w:val="22"/>
        </w:rPr>
      </w:pPr>
      <w:r w:rsidRPr="00702C96">
        <w:rPr>
          <w:sz w:val="22"/>
          <w:szCs w:val="22"/>
        </w:rPr>
        <w:t>Блок № 12 «Статистика упоминаний по спикерам»:</w:t>
      </w:r>
    </w:p>
    <w:p w14:paraId="30939660" w14:textId="77777777" w:rsidR="00F233AC" w:rsidRPr="00702C96" w:rsidRDefault="00F233AC" w:rsidP="00455E54">
      <w:pPr>
        <w:pStyle w:val="-"/>
        <w:spacing w:line="240" w:lineRule="auto"/>
        <w:ind w:left="0" w:firstLine="709"/>
        <w:rPr>
          <w:b/>
          <w:sz w:val="22"/>
          <w:szCs w:val="22"/>
          <w:lang w:eastAsia="ar-SA"/>
        </w:rPr>
      </w:pPr>
      <w:r w:rsidRPr="00702C96">
        <w:rPr>
          <w:b/>
          <w:sz w:val="22"/>
          <w:szCs w:val="22"/>
          <w:lang w:eastAsia="ar-SA"/>
        </w:rPr>
        <w:t xml:space="preserve">«Общая упоминаемость и цитирование спикеров» </w:t>
      </w:r>
    </w:p>
    <w:p w14:paraId="28FCBBE8" w14:textId="77777777" w:rsidR="00F233AC" w:rsidRPr="00702C96" w:rsidRDefault="00F233AC" w:rsidP="00FA186B">
      <w:pPr>
        <w:pStyle w:val="-a"/>
        <w:numPr>
          <w:ilvl w:val="1"/>
          <w:numId w:val="75"/>
        </w:numPr>
        <w:spacing w:line="240" w:lineRule="auto"/>
        <w:ind w:left="0" w:firstLine="709"/>
        <w:rPr>
          <w:sz w:val="22"/>
          <w:szCs w:val="22"/>
          <w:lang w:eastAsia="ar-SA"/>
        </w:rPr>
      </w:pPr>
      <w:r w:rsidRPr="00702C96">
        <w:rPr>
          <w:sz w:val="22"/>
          <w:szCs w:val="22"/>
          <w:lang w:eastAsia="ar-SA"/>
        </w:rPr>
        <w:t>Количество публикаций с цитированием спикеров в 2020 году с указанием доли от общего количества публикаций;</w:t>
      </w:r>
    </w:p>
    <w:p w14:paraId="02C1721D" w14:textId="77777777" w:rsidR="00F233AC" w:rsidRPr="00702C96" w:rsidRDefault="00F233AC" w:rsidP="00FA186B">
      <w:pPr>
        <w:pStyle w:val="-a"/>
        <w:numPr>
          <w:ilvl w:val="1"/>
          <w:numId w:val="75"/>
        </w:numPr>
        <w:spacing w:line="240" w:lineRule="auto"/>
        <w:ind w:left="0" w:firstLine="709"/>
        <w:rPr>
          <w:sz w:val="22"/>
          <w:szCs w:val="22"/>
          <w:lang w:eastAsia="ar-SA"/>
        </w:rPr>
      </w:pPr>
      <w:r w:rsidRPr="00702C96">
        <w:rPr>
          <w:sz w:val="22"/>
          <w:szCs w:val="22"/>
          <w:lang w:eastAsia="ar-SA"/>
        </w:rPr>
        <w:t>Количество публикаций с цитированием спикеров в 2019 году;</w:t>
      </w:r>
    </w:p>
    <w:p w14:paraId="52436E8E" w14:textId="77777777" w:rsidR="00F233AC" w:rsidRPr="00702C96" w:rsidRDefault="00F233AC" w:rsidP="00FA186B">
      <w:pPr>
        <w:pStyle w:val="-a"/>
        <w:numPr>
          <w:ilvl w:val="1"/>
          <w:numId w:val="75"/>
        </w:numPr>
        <w:spacing w:line="240" w:lineRule="auto"/>
        <w:ind w:left="0" w:firstLine="709"/>
        <w:rPr>
          <w:sz w:val="22"/>
          <w:szCs w:val="22"/>
          <w:lang w:eastAsia="ar-SA"/>
        </w:rPr>
      </w:pPr>
      <w:r w:rsidRPr="00702C96">
        <w:rPr>
          <w:sz w:val="22"/>
          <w:szCs w:val="22"/>
          <w:lang w:eastAsia="ar-SA"/>
        </w:rPr>
        <w:t>Количество публикаций с упоминанием спикеров в 2020 году с указанием доли от общего количества публикаций;</w:t>
      </w:r>
    </w:p>
    <w:p w14:paraId="7FF51FA1" w14:textId="77777777" w:rsidR="00F233AC" w:rsidRPr="00702C96" w:rsidRDefault="00F233AC" w:rsidP="00FA186B">
      <w:pPr>
        <w:pStyle w:val="-a"/>
        <w:numPr>
          <w:ilvl w:val="1"/>
          <w:numId w:val="75"/>
        </w:numPr>
        <w:spacing w:line="240" w:lineRule="auto"/>
        <w:ind w:left="0" w:firstLine="709"/>
        <w:rPr>
          <w:sz w:val="22"/>
          <w:szCs w:val="22"/>
          <w:lang w:eastAsia="ar-SA"/>
        </w:rPr>
      </w:pPr>
      <w:r w:rsidRPr="00702C96">
        <w:rPr>
          <w:sz w:val="22"/>
          <w:szCs w:val="22"/>
          <w:lang w:eastAsia="ar-SA"/>
        </w:rPr>
        <w:t>Количество публикаций с упоминанием спикеров в 2019 году.</w:t>
      </w:r>
    </w:p>
    <w:p w14:paraId="79CB5B12"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график с разбивкой данных по прошедшим календарным месяцам указанных годов.</w:t>
      </w:r>
    </w:p>
    <w:p w14:paraId="0971BDD9" w14:textId="77777777" w:rsidR="00F233AC" w:rsidRPr="00702C96" w:rsidRDefault="00F233AC" w:rsidP="00455E54">
      <w:pPr>
        <w:pStyle w:val="-"/>
        <w:spacing w:line="240" w:lineRule="auto"/>
        <w:ind w:left="0" w:firstLine="709"/>
        <w:rPr>
          <w:b/>
          <w:sz w:val="22"/>
          <w:szCs w:val="22"/>
          <w:lang w:eastAsia="ar-SA"/>
        </w:rPr>
      </w:pPr>
      <w:r w:rsidRPr="00702C96">
        <w:rPr>
          <w:b/>
          <w:sz w:val="22"/>
          <w:szCs w:val="22"/>
          <w:lang w:eastAsia="ar-SA"/>
        </w:rPr>
        <w:t>«Цитируемость по спикерам»:</w:t>
      </w:r>
    </w:p>
    <w:p w14:paraId="6B8CEE7E" w14:textId="77777777" w:rsidR="00F233AC" w:rsidRPr="00702C96" w:rsidRDefault="00F233AC" w:rsidP="00FA186B">
      <w:pPr>
        <w:pStyle w:val="-"/>
        <w:numPr>
          <w:ilvl w:val="1"/>
          <w:numId w:val="76"/>
        </w:numPr>
        <w:spacing w:line="240" w:lineRule="auto"/>
        <w:ind w:left="0" w:firstLine="709"/>
        <w:rPr>
          <w:sz w:val="22"/>
          <w:szCs w:val="22"/>
          <w:lang w:eastAsia="ar-SA"/>
        </w:rPr>
      </w:pPr>
      <w:r w:rsidRPr="00702C96">
        <w:rPr>
          <w:sz w:val="22"/>
          <w:szCs w:val="22"/>
          <w:lang w:eastAsia="ar-SA"/>
        </w:rPr>
        <w:t xml:space="preserve">Количество публикаций с цитированием спикеров в 2020 году по каждому спикеру, </w:t>
      </w:r>
      <w:r w:rsidRPr="00702C96">
        <w:rPr>
          <w:sz w:val="22"/>
          <w:szCs w:val="22"/>
        </w:rPr>
        <w:t xml:space="preserve">указанному в </w:t>
      </w:r>
      <w:r w:rsidRPr="00702C96">
        <w:rPr>
          <w:rFonts w:eastAsiaTheme="minorHAnsi"/>
          <w:sz w:val="22"/>
          <w:szCs w:val="22"/>
        </w:rPr>
        <w:t xml:space="preserve">п. </w:t>
      </w:r>
      <w:r w:rsidRPr="00702C96">
        <w:rPr>
          <w:sz w:val="22"/>
          <w:szCs w:val="22"/>
        </w:rPr>
        <w:t xml:space="preserve">4.1.1 </w:t>
      </w:r>
      <w:r w:rsidRPr="00702C96">
        <w:rPr>
          <w:rFonts w:eastAsiaTheme="minorHAnsi"/>
          <w:sz w:val="22"/>
          <w:szCs w:val="22"/>
        </w:rPr>
        <w:t>Технического задания</w:t>
      </w:r>
      <w:r w:rsidRPr="00702C96">
        <w:rPr>
          <w:sz w:val="22"/>
          <w:szCs w:val="22"/>
          <w:lang w:eastAsia="ar-SA"/>
        </w:rPr>
        <w:t>.</w:t>
      </w:r>
    </w:p>
    <w:p w14:paraId="18A64E9D" w14:textId="77777777" w:rsidR="00F233AC" w:rsidRPr="00702C96" w:rsidRDefault="00F233AC" w:rsidP="00455E54">
      <w:pPr>
        <w:pStyle w:val="-"/>
        <w:numPr>
          <w:ilvl w:val="0"/>
          <w:numId w:val="0"/>
        </w:numPr>
        <w:spacing w:line="240" w:lineRule="auto"/>
        <w:ind w:firstLine="709"/>
        <w:rPr>
          <w:sz w:val="22"/>
          <w:szCs w:val="22"/>
          <w:lang w:eastAsia="ar-SA"/>
        </w:rPr>
      </w:pPr>
      <w:r w:rsidRPr="00702C96">
        <w:rPr>
          <w:sz w:val="22"/>
          <w:szCs w:val="22"/>
          <w:lang w:eastAsia="ar-SA"/>
        </w:rPr>
        <w:t>Визуализация данных: график с разбивкой данных по прошедшим календарным месяцам указанных годов.</w:t>
      </w:r>
    </w:p>
    <w:p w14:paraId="3F2293CF" w14:textId="77777777" w:rsidR="00F233AC" w:rsidRPr="00702C96" w:rsidRDefault="00F233AC" w:rsidP="00455E54">
      <w:pPr>
        <w:pStyle w:val="-"/>
        <w:spacing w:line="240" w:lineRule="auto"/>
        <w:ind w:left="0" w:firstLine="709"/>
        <w:rPr>
          <w:rStyle w:val="-9"/>
          <w:b/>
          <w:sz w:val="22"/>
          <w:szCs w:val="22"/>
        </w:rPr>
      </w:pPr>
      <w:r w:rsidRPr="00702C96">
        <w:rPr>
          <w:sz w:val="22"/>
          <w:szCs w:val="22"/>
          <w:lang w:eastAsia="ar-SA"/>
        </w:rPr>
        <w:t>«</w:t>
      </w:r>
      <w:r w:rsidRPr="00702C96">
        <w:rPr>
          <w:rStyle w:val="-9"/>
          <w:b/>
          <w:sz w:val="22"/>
          <w:szCs w:val="22"/>
        </w:rPr>
        <w:t>Проникновение ключевых сообщений (КС) в цитатах спикеров»:</w:t>
      </w:r>
    </w:p>
    <w:p w14:paraId="2C8D3D93" w14:textId="77777777" w:rsidR="00F233AC" w:rsidRPr="00702C96" w:rsidRDefault="00F233AC" w:rsidP="00FA186B">
      <w:pPr>
        <w:pStyle w:val="-a"/>
        <w:numPr>
          <w:ilvl w:val="1"/>
          <w:numId w:val="77"/>
        </w:numPr>
        <w:spacing w:line="240" w:lineRule="auto"/>
        <w:ind w:left="0" w:firstLine="709"/>
        <w:rPr>
          <w:sz w:val="22"/>
          <w:szCs w:val="22"/>
          <w:lang w:eastAsia="ar-SA"/>
        </w:rPr>
      </w:pPr>
      <w:r w:rsidRPr="00702C96">
        <w:rPr>
          <w:sz w:val="22"/>
          <w:szCs w:val="22"/>
          <w:lang w:eastAsia="ar-SA"/>
        </w:rPr>
        <w:t>Количество публикаций с цитированием спикеров по каждому спикеру, указанному в п. 4.1.1 Технического задания, с разбивкой по тематическим Блокам №№ 1 – 6;</w:t>
      </w:r>
    </w:p>
    <w:p w14:paraId="417FEDEB" w14:textId="77777777" w:rsidR="00F233AC" w:rsidRPr="00702C96" w:rsidRDefault="00F233AC" w:rsidP="00FA186B">
      <w:pPr>
        <w:pStyle w:val="-a"/>
        <w:numPr>
          <w:ilvl w:val="1"/>
          <w:numId w:val="77"/>
        </w:numPr>
        <w:spacing w:line="240" w:lineRule="auto"/>
        <w:ind w:left="0" w:firstLine="709"/>
        <w:rPr>
          <w:sz w:val="22"/>
          <w:szCs w:val="22"/>
          <w:lang w:eastAsia="ar-SA"/>
        </w:rPr>
      </w:pPr>
      <w:r w:rsidRPr="00702C96">
        <w:rPr>
          <w:sz w:val="22"/>
          <w:szCs w:val="22"/>
          <w:lang w:eastAsia="ar-SA"/>
        </w:rPr>
        <w:t>Доля публикаций с цитированием спикеров с КС от количества публикаций с цитированием по каждому спикеру, указанному в п. 4.1.1 Технического задания, с разбивкой по тематическим Блокам №№ 1– 6;</w:t>
      </w:r>
    </w:p>
    <w:p w14:paraId="63D72F14" w14:textId="77777777" w:rsidR="00F233AC" w:rsidRPr="00702C96" w:rsidRDefault="00F233AC" w:rsidP="00FA186B">
      <w:pPr>
        <w:pStyle w:val="-a"/>
        <w:numPr>
          <w:ilvl w:val="1"/>
          <w:numId w:val="77"/>
        </w:numPr>
        <w:spacing w:line="240" w:lineRule="auto"/>
        <w:ind w:left="0" w:firstLine="709"/>
        <w:rPr>
          <w:sz w:val="22"/>
          <w:szCs w:val="22"/>
          <w:lang w:eastAsia="ar-SA"/>
        </w:rPr>
      </w:pPr>
      <w:r w:rsidRPr="00702C96">
        <w:rPr>
          <w:sz w:val="22"/>
          <w:szCs w:val="22"/>
          <w:lang w:eastAsia="ar-SA"/>
        </w:rPr>
        <w:t>Суммарное количество публикаций с цитатами по каждому спикеру, указанному в п. 4.1.1 Технического задания;</w:t>
      </w:r>
    </w:p>
    <w:p w14:paraId="513602E2" w14:textId="77777777" w:rsidR="00F233AC" w:rsidRPr="00702C96" w:rsidRDefault="00F233AC" w:rsidP="00FA186B">
      <w:pPr>
        <w:pStyle w:val="-a"/>
        <w:numPr>
          <w:ilvl w:val="1"/>
          <w:numId w:val="77"/>
        </w:numPr>
        <w:spacing w:line="240" w:lineRule="auto"/>
        <w:ind w:left="0" w:firstLine="709"/>
        <w:rPr>
          <w:sz w:val="22"/>
          <w:szCs w:val="22"/>
          <w:lang w:eastAsia="ar-SA"/>
        </w:rPr>
      </w:pPr>
      <w:r w:rsidRPr="00702C96">
        <w:rPr>
          <w:sz w:val="22"/>
          <w:szCs w:val="22"/>
          <w:lang w:eastAsia="ar-SA"/>
        </w:rPr>
        <w:t>Доля публикаций с цитированием спикеров с КС от суммарного количества публикаций с цитатами по каждому спикеру, указанному в п. 4.1.1 Технического задания;</w:t>
      </w:r>
    </w:p>
    <w:p w14:paraId="2019722B" w14:textId="77777777" w:rsidR="00F233AC" w:rsidRPr="00702C96" w:rsidRDefault="00F233AC" w:rsidP="00FA186B">
      <w:pPr>
        <w:pStyle w:val="-a"/>
        <w:numPr>
          <w:ilvl w:val="1"/>
          <w:numId w:val="77"/>
        </w:numPr>
        <w:spacing w:line="240" w:lineRule="auto"/>
        <w:ind w:left="0" w:firstLine="709"/>
        <w:rPr>
          <w:sz w:val="22"/>
          <w:szCs w:val="22"/>
          <w:lang w:eastAsia="ar-SA"/>
        </w:rPr>
      </w:pPr>
      <w:r w:rsidRPr="00702C96">
        <w:rPr>
          <w:sz w:val="22"/>
          <w:szCs w:val="22"/>
          <w:lang w:eastAsia="ar-SA"/>
        </w:rPr>
        <w:t>Количественные данные о цитируемости Президента Российской Федерации В.В. Путина и Председателя Правительства Российской Федерации Д.А. Медведева по тематическим Блокам №№ 1 – 6 с указанием доли ключевых сообщений.</w:t>
      </w:r>
    </w:p>
    <w:p w14:paraId="0B3D9BD7"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таблица с данными за отчетный месяц.</w:t>
      </w:r>
    </w:p>
    <w:p w14:paraId="55902DC4" w14:textId="77777777" w:rsidR="00F233AC" w:rsidRPr="00702C96" w:rsidRDefault="00F233AC" w:rsidP="00455E54">
      <w:pPr>
        <w:pStyle w:val="-a"/>
        <w:numPr>
          <w:ilvl w:val="0"/>
          <w:numId w:val="0"/>
        </w:numPr>
        <w:spacing w:line="240" w:lineRule="auto"/>
        <w:ind w:firstLine="709"/>
        <w:rPr>
          <w:sz w:val="22"/>
          <w:szCs w:val="22"/>
          <w:lang w:eastAsia="ar-SA"/>
        </w:rPr>
      </w:pPr>
    </w:p>
    <w:p w14:paraId="1738ADEB" w14:textId="77777777" w:rsidR="00F233AC" w:rsidRPr="00702C96" w:rsidRDefault="00F233AC" w:rsidP="00455E54">
      <w:pPr>
        <w:pStyle w:val="122"/>
        <w:spacing w:before="0" w:line="240" w:lineRule="auto"/>
        <w:ind w:firstLine="709"/>
        <w:rPr>
          <w:sz w:val="22"/>
          <w:szCs w:val="22"/>
        </w:rPr>
      </w:pPr>
      <w:r w:rsidRPr="00702C96">
        <w:rPr>
          <w:sz w:val="22"/>
          <w:szCs w:val="22"/>
        </w:rPr>
        <w:t>Блок № 13 «Статистика упоминаний по тематическим блокам»:</w:t>
      </w:r>
    </w:p>
    <w:p w14:paraId="7474D18E"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«Проникновение ключевых сообщений (КС) по тематическим блокам»:</w:t>
      </w:r>
    </w:p>
    <w:p w14:paraId="409835D6" w14:textId="77777777" w:rsidR="00F233AC" w:rsidRPr="00702C96" w:rsidRDefault="00F233AC" w:rsidP="00FA186B">
      <w:pPr>
        <w:pStyle w:val="-a"/>
        <w:numPr>
          <w:ilvl w:val="1"/>
          <w:numId w:val="78"/>
        </w:numPr>
        <w:spacing w:line="240" w:lineRule="auto"/>
        <w:ind w:left="0" w:firstLine="709"/>
        <w:rPr>
          <w:sz w:val="22"/>
          <w:szCs w:val="22"/>
          <w:lang w:eastAsia="ar-SA"/>
        </w:rPr>
      </w:pPr>
      <w:r w:rsidRPr="00702C96">
        <w:rPr>
          <w:sz w:val="22"/>
          <w:szCs w:val="22"/>
          <w:lang w:eastAsia="ar-SA"/>
        </w:rPr>
        <w:t>Количество публикаций с КС с разбивкой по тематическим объектам;</w:t>
      </w:r>
    </w:p>
    <w:p w14:paraId="2A563952" w14:textId="77777777" w:rsidR="00F233AC" w:rsidRPr="00702C96" w:rsidRDefault="00F233AC" w:rsidP="00FA186B">
      <w:pPr>
        <w:pStyle w:val="-a"/>
        <w:numPr>
          <w:ilvl w:val="1"/>
          <w:numId w:val="78"/>
        </w:numPr>
        <w:spacing w:line="240" w:lineRule="auto"/>
        <w:ind w:left="0" w:firstLine="709"/>
        <w:rPr>
          <w:sz w:val="22"/>
          <w:szCs w:val="22"/>
          <w:lang w:eastAsia="ar-SA"/>
        </w:rPr>
      </w:pPr>
      <w:r w:rsidRPr="00702C96">
        <w:rPr>
          <w:sz w:val="22"/>
          <w:szCs w:val="22"/>
          <w:lang w:eastAsia="ar-SA"/>
        </w:rPr>
        <w:t xml:space="preserve">Количество публикаций по тематическому объекту с упоминанием </w:t>
      </w:r>
      <w:r w:rsidRPr="00702C96">
        <w:rPr>
          <w:sz w:val="22"/>
          <w:szCs w:val="22"/>
        </w:rPr>
        <w:t>Министерства цифрового развития, связи и массовых коммуникаций;</w:t>
      </w:r>
    </w:p>
    <w:p w14:paraId="48E1CBD1" w14:textId="77777777" w:rsidR="00F233AC" w:rsidRPr="00702C96" w:rsidRDefault="00F233AC" w:rsidP="00FA186B">
      <w:pPr>
        <w:pStyle w:val="-a"/>
        <w:numPr>
          <w:ilvl w:val="1"/>
          <w:numId w:val="78"/>
        </w:numPr>
        <w:spacing w:line="240" w:lineRule="auto"/>
        <w:ind w:left="0" w:firstLine="709"/>
        <w:rPr>
          <w:sz w:val="22"/>
          <w:szCs w:val="22"/>
          <w:lang w:eastAsia="ar-SA"/>
        </w:rPr>
      </w:pPr>
      <w:r w:rsidRPr="00702C96">
        <w:rPr>
          <w:sz w:val="22"/>
          <w:szCs w:val="22"/>
          <w:lang w:eastAsia="ar-SA"/>
        </w:rPr>
        <w:t xml:space="preserve">Количество публикаций с КС по тематическому блоку с упоминанием </w:t>
      </w:r>
      <w:r w:rsidRPr="00702C96">
        <w:rPr>
          <w:sz w:val="22"/>
          <w:szCs w:val="22"/>
        </w:rPr>
        <w:t>Министерства цифрового развития, связи и массовых коммуникаций;</w:t>
      </w:r>
    </w:p>
    <w:p w14:paraId="1954E047" w14:textId="77777777" w:rsidR="00F233AC" w:rsidRPr="00702C96" w:rsidRDefault="00F233AC" w:rsidP="00FA186B">
      <w:pPr>
        <w:pStyle w:val="-a"/>
        <w:numPr>
          <w:ilvl w:val="1"/>
          <w:numId w:val="78"/>
        </w:numPr>
        <w:spacing w:line="240" w:lineRule="auto"/>
        <w:ind w:left="0" w:firstLine="709"/>
        <w:rPr>
          <w:sz w:val="22"/>
          <w:szCs w:val="22"/>
          <w:lang w:eastAsia="ar-SA"/>
        </w:rPr>
      </w:pPr>
      <w:r w:rsidRPr="00702C96">
        <w:rPr>
          <w:sz w:val="22"/>
          <w:szCs w:val="22"/>
          <w:lang w:eastAsia="ar-SA"/>
        </w:rPr>
        <w:t xml:space="preserve">Доля публикаций с КС от общего числа публикаций с упоминанием </w:t>
      </w:r>
      <w:r w:rsidRPr="00702C96">
        <w:rPr>
          <w:sz w:val="22"/>
          <w:szCs w:val="22"/>
        </w:rPr>
        <w:t>Министерства цифрового развития, связи и массовых коммуникаций.</w:t>
      </w:r>
    </w:p>
    <w:p w14:paraId="682CC4FA"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таблица с данными за отчетный месяц.</w:t>
      </w:r>
    </w:p>
    <w:p w14:paraId="188DAC13"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«Динамика публикаций по тематическим блокам»:</w:t>
      </w:r>
    </w:p>
    <w:p w14:paraId="0E0F150B" w14:textId="77777777" w:rsidR="00F233AC" w:rsidRPr="00702C96" w:rsidRDefault="00F233AC" w:rsidP="00FA186B">
      <w:pPr>
        <w:pStyle w:val="-a"/>
        <w:numPr>
          <w:ilvl w:val="1"/>
          <w:numId w:val="79"/>
        </w:numPr>
        <w:spacing w:line="240" w:lineRule="auto"/>
        <w:ind w:left="0" w:firstLine="709"/>
        <w:rPr>
          <w:sz w:val="22"/>
          <w:szCs w:val="22"/>
          <w:lang w:eastAsia="ar-SA"/>
        </w:rPr>
      </w:pPr>
      <w:r w:rsidRPr="00702C96">
        <w:rPr>
          <w:sz w:val="22"/>
          <w:szCs w:val="22"/>
          <w:lang w:eastAsia="ar-SA"/>
        </w:rPr>
        <w:t>Количество публикаций по каждому тематическому объекту в 2020 году.</w:t>
      </w:r>
    </w:p>
    <w:p w14:paraId="73A70D0D"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график с разбивкой данных по прошедшим календарным месяцам указанных годов.</w:t>
      </w:r>
    </w:p>
    <w:p w14:paraId="6AACA58E"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Style w:val="-b"/>
          <w:b w:val="0"/>
          <w:sz w:val="22"/>
          <w:szCs w:val="22"/>
        </w:rPr>
      </w:pPr>
      <w:r w:rsidRPr="00702C96">
        <w:rPr>
          <w:rStyle w:val="-b"/>
          <w:sz w:val="22"/>
          <w:szCs w:val="22"/>
        </w:rPr>
        <w:t>«Самые популярные инфоповоды»:</w:t>
      </w:r>
    </w:p>
    <w:p w14:paraId="7C581FE9" w14:textId="77777777" w:rsidR="00F233AC" w:rsidRPr="00702C96" w:rsidRDefault="00F233AC" w:rsidP="00FA186B">
      <w:pPr>
        <w:pStyle w:val="-a"/>
        <w:numPr>
          <w:ilvl w:val="1"/>
          <w:numId w:val="80"/>
        </w:numPr>
        <w:spacing w:line="240" w:lineRule="auto"/>
        <w:ind w:left="0" w:firstLine="709"/>
        <w:rPr>
          <w:rStyle w:val="-b"/>
          <w:sz w:val="22"/>
          <w:szCs w:val="22"/>
        </w:rPr>
      </w:pPr>
      <w:r w:rsidRPr="00702C96">
        <w:rPr>
          <w:rStyle w:val="-b"/>
          <w:sz w:val="22"/>
          <w:szCs w:val="22"/>
        </w:rPr>
        <w:t xml:space="preserve">Самые популярные инфоповоды с главной ролью </w:t>
      </w:r>
      <w:r w:rsidRPr="00702C96">
        <w:rPr>
          <w:sz w:val="22"/>
          <w:szCs w:val="22"/>
        </w:rPr>
        <w:t>Министерства цифрового развития, связи и массовых коммуникаций</w:t>
      </w:r>
      <w:r w:rsidRPr="00702C96">
        <w:rPr>
          <w:rStyle w:val="-b"/>
          <w:sz w:val="22"/>
          <w:szCs w:val="22"/>
        </w:rPr>
        <w:t xml:space="preserve"> и количество их публикаций</w:t>
      </w:r>
    </w:p>
    <w:p w14:paraId="5BCD19FD" w14:textId="77777777" w:rsidR="00F233AC" w:rsidRPr="00702C96" w:rsidRDefault="00F233AC" w:rsidP="00FA186B">
      <w:pPr>
        <w:pStyle w:val="-a"/>
        <w:numPr>
          <w:ilvl w:val="1"/>
          <w:numId w:val="80"/>
        </w:numPr>
        <w:spacing w:line="240" w:lineRule="auto"/>
        <w:ind w:left="0" w:firstLine="709"/>
        <w:rPr>
          <w:rStyle w:val="-b"/>
          <w:sz w:val="22"/>
          <w:szCs w:val="22"/>
        </w:rPr>
      </w:pPr>
      <w:r w:rsidRPr="00702C96">
        <w:rPr>
          <w:rStyle w:val="-b"/>
          <w:sz w:val="22"/>
          <w:szCs w:val="22"/>
        </w:rPr>
        <w:t>Самые популярные инфоповоды по тематическим объектам и количество их публикаций</w:t>
      </w:r>
    </w:p>
    <w:p w14:paraId="666AF1EC" w14:textId="77777777" w:rsidR="00F233AC" w:rsidRPr="00702C96" w:rsidRDefault="00F233AC" w:rsidP="00455E54">
      <w:pPr>
        <w:pStyle w:val="-a"/>
        <w:numPr>
          <w:ilvl w:val="0"/>
          <w:numId w:val="0"/>
        </w:numPr>
        <w:spacing w:line="240" w:lineRule="auto"/>
        <w:ind w:firstLine="709"/>
        <w:rPr>
          <w:rStyle w:val="-b"/>
          <w:sz w:val="22"/>
          <w:szCs w:val="22"/>
        </w:rPr>
      </w:pPr>
      <w:r w:rsidRPr="00702C96">
        <w:rPr>
          <w:rStyle w:val="-b"/>
          <w:sz w:val="22"/>
          <w:szCs w:val="22"/>
        </w:rPr>
        <w:t>Визуализация данных: линейчатая диаграмма за отчетный месяц 2020 года.</w:t>
      </w:r>
    </w:p>
    <w:p w14:paraId="2FCFE3F8" w14:textId="77777777" w:rsidR="00F233AC" w:rsidRPr="00702C96" w:rsidRDefault="00F233AC" w:rsidP="00455E54">
      <w:pPr>
        <w:pStyle w:val="-a"/>
        <w:numPr>
          <w:ilvl w:val="0"/>
          <w:numId w:val="0"/>
        </w:numPr>
        <w:spacing w:line="240" w:lineRule="auto"/>
        <w:ind w:firstLine="709"/>
        <w:rPr>
          <w:rStyle w:val="-b"/>
          <w:sz w:val="22"/>
          <w:szCs w:val="22"/>
        </w:rPr>
      </w:pPr>
    </w:p>
    <w:p w14:paraId="556976E3" w14:textId="77777777" w:rsidR="00F233AC" w:rsidRPr="00702C96" w:rsidRDefault="00F233AC" w:rsidP="00455E54">
      <w:pPr>
        <w:pStyle w:val="122"/>
        <w:spacing w:before="0" w:line="240" w:lineRule="auto"/>
        <w:ind w:firstLine="709"/>
        <w:rPr>
          <w:sz w:val="22"/>
          <w:szCs w:val="22"/>
        </w:rPr>
      </w:pPr>
      <w:r w:rsidRPr="00702C96">
        <w:rPr>
          <w:sz w:val="22"/>
          <w:szCs w:val="22"/>
        </w:rPr>
        <w:t>Блок № 14 «Источники публикаций»:</w:t>
      </w:r>
    </w:p>
    <w:p w14:paraId="4A02BB7B"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«Распределение по типам СМИ»:</w:t>
      </w:r>
    </w:p>
    <w:p w14:paraId="65DF2F6E" w14:textId="77777777" w:rsidR="00F233AC" w:rsidRPr="00702C96" w:rsidRDefault="00F233AC" w:rsidP="00FA186B">
      <w:pPr>
        <w:pStyle w:val="-a"/>
        <w:numPr>
          <w:ilvl w:val="0"/>
          <w:numId w:val="81"/>
        </w:numPr>
        <w:spacing w:line="240" w:lineRule="auto"/>
        <w:ind w:left="0" w:firstLine="709"/>
        <w:rPr>
          <w:rStyle w:val="-b"/>
          <w:sz w:val="22"/>
          <w:szCs w:val="22"/>
          <w:lang w:eastAsia="ar-SA"/>
        </w:rPr>
      </w:pPr>
      <w:r w:rsidRPr="00702C96">
        <w:rPr>
          <w:rStyle w:val="-b"/>
          <w:sz w:val="22"/>
          <w:szCs w:val="22"/>
          <w:lang w:eastAsia="ar-SA"/>
        </w:rPr>
        <w:t>Количество публикаций по каждому типу СМИ в 2020 году;</w:t>
      </w:r>
    </w:p>
    <w:p w14:paraId="3E2B6F52" w14:textId="77777777" w:rsidR="00F233AC" w:rsidRPr="00702C96" w:rsidRDefault="00F233AC" w:rsidP="00FA186B">
      <w:pPr>
        <w:pStyle w:val="-a"/>
        <w:numPr>
          <w:ilvl w:val="0"/>
          <w:numId w:val="81"/>
        </w:numPr>
        <w:spacing w:line="240" w:lineRule="auto"/>
        <w:ind w:left="0" w:firstLine="709"/>
        <w:rPr>
          <w:sz w:val="22"/>
          <w:szCs w:val="22"/>
          <w:lang w:eastAsia="ar-SA"/>
        </w:rPr>
      </w:pPr>
      <w:r w:rsidRPr="00702C96">
        <w:rPr>
          <w:sz w:val="22"/>
          <w:szCs w:val="22"/>
          <w:lang w:eastAsia="ar-SA"/>
        </w:rPr>
        <w:t>Визуализация данных: таблица с разбивкой данных по прошедшим календарным месяцам указанного года;</w:t>
      </w:r>
    </w:p>
    <w:p w14:paraId="235A66E5" w14:textId="77777777" w:rsidR="00F233AC" w:rsidRPr="00702C96" w:rsidRDefault="00F233AC" w:rsidP="00FA186B">
      <w:pPr>
        <w:pStyle w:val="-a"/>
        <w:numPr>
          <w:ilvl w:val="0"/>
          <w:numId w:val="81"/>
        </w:numPr>
        <w:spacing w:line="240" w:lineRule="auto"/>
        <w:ind w:left="0" w:firstLine="709"/>
        <w:rPr>
          <w:sz w:val="22"/>
          <w:szCs w:val="22"/>
        </w:rPr>
      </w:pPr>
      <w:r w:rsidRPr="00702C96">
        <w:rPr>
          <w:sz w:val="22"/>
          <w:szCs w:val="22"/>
        </w:rPr>
        <w:t>Доля публикаций по каждому типу СМИ от общего количества публикаций по всем типам СМИ в 2020 году.</w:t>
      </w:r>
    </w:p>
    <w:p w14:paraId="5E2A2B51"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таблица с разбивкой данных по прошедшим календарным месяцам указанного года.</w:t>
      </w:r>
    </w:p>
    <w:p w14:paraId="12CCB13F"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«Распределение по уровню СМИ»:</w:t>
      </w:r>
    </w:p>
    <w:p w14:paraId="51B88A2A" w14:textId="77777777" w:rsidR="00F233AC" w:rsidRPr="00702C96" w:rsidRDefault="00F233AC" w:rsidP="00FA186B">
      <w:pPr>
        <w:pStyle w:val="-a"/>
        <w:numPr>
          <w:ilvl w:val="1"/>
          <w:numId w:val="82"/>
        </w:numPr>
        <w:spacing w:line="240" w:lineRule="auto"/>
        <w:ind w:left="0" w:firstLine="709"/>
        <w:rPr>
          <w:sz w:val="22"/>
          <w:szCs w:val="22"/>
          <w:lang w:eastAsia="ar-SA"/>
        </w:rPr>
      </w:pPr>
      <w:r w:rsidRPr="00702C96">
        <w:rPr>
          <w:sz w:val="22"/>
          <w:szCs w:val="22"/>
          <w:lang w:eastAsia="ar-SA"/>
        </w:rPr>
        <w:t>Количество публикаций отраслевых СМИ в 2020 году;</w:t>
      </w:r>
    </w:p>
    <w:p w14:paraId="2F9943A7" w14:textId="77777777" w:rsidR="00F233AC" w:rsidRPr="00702C96" w:rsidRDefault="00F233AC" w:rsidP="00FA186B">
      <w:pPr>
        <w:pStyle w:val="-a"/>
        <w:numPr>
          <w:ilvl w:val="1"/>
          <w:numId w:val="82"/>
        </w:numPr>
        <w:spacing w:line="240" w:lineRule="auto"/>
        <w:ind w:left="0" w:firstLine="709"/>
        <w:rPr>
          <w:sz w:val="22"/>
          <w:szCs w:val="22"/>
          <w:lang w:eastAsia="ar-SA"/>
        </w:rPr>
      </w:pPr>
      <w:r w:rsidRPr="00702C96">
        <w:rPr>
          <w:sz w:val="22"/>
          <w:szCs w:val="22"/>
          <w:lang w:eastAsia="ar-SA"/>
        </w:rPr>
        <w:t>Количество публикаций федеральных СМИ в 2020 году;</w:t>
      </w:r>
    </w:p>
    <w:p w14:paraId="25C521B4" w14:textId="77777777" w:rsidR="00F233AC" w:rsidRPr="00702C96" w:rsidRDefault="00F233AC" w:rsidP="00FA186B">
      <w:pPr>
        <w:pStyle w:val="-a"/>
        <w:numPr>
          <w:ilvl w:val="1"/>
          <w:numId w:val="82"/>
        </w:numPr>
        <w:spacing w:line="240" w:lineRule="auto"/>
        <w:ind w:left="0" w:firstLine="709"/>
        <w:rPr>
          <w:sz w:val="22"/>
          <w:szCs w:val="22"/>
          <w:lang w:eastAsia="ar-SA"/>
        </w:rPr>
      </w:pPr>
      <w:r w:rsidRPr="00702C96">
        <w:rPr>
          <w:sz w:val="22"/>
          <w:szCs w:val="22"/>
          <w:lang w:eastAsia="ar-SA"/>
        </w:rPr>
        <w:t>Количество публикаций региональных СМИ в 2020 году.</w:t>
      </w:r>
    </w:p>
    <w:p w14:paraId="16AACD89"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таблица с разбивкой данных по прошедшим календарным месяцам указанного года.</w:t>
      </w:r>
    </w:p>
    <w:p w14:paraId="319BBDC3"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b w:val="0"/>
          <w:sz w:val="22"/>
          <w:szCs w:val="22"/>
        </w:rPr>
      </w:pPr>
      <w:r w:rsidRPr="00702C96">
        <w:rPr>
          <w:rFonts w:ascii="Times New Roman" w:hAnsi="Times New Roman"/>
          <w:b w:val="0"/>
          <w:sz w:val="22"/>
          <w:szCs w:val="22"/>
        </w:rPr>
        <w:t>«</w:t>
      </w:r>
      <w:r w:rsidRPr="00702C96">
        <w:rPr>
          <w:rStyle w:val="57"/>
          <w:rFonts w:ascii="Times New Roman" w:hAnsi="Times New Roman"/>
          <w:sz w:val="22"/>
          <w:szCs w:val="22"/>
        </w:rPr>
        <w:t>География СМИ по федеральным округам»</w:t>
      </w:r>
      <w:r w:rsidRPr="00702C96">
        <w:rPr>
          <w:rFonts w:ascii="Times New Roman" w:hAnsi="Times New Roman"/>
          <w:b w:val="0"/>
          <w:sz w:val="22"/>
          <w:szCs w:val="22"/>
        </w:rPr>
        <w:t>:</w:t>
      </w:r>
    </w:p>
    <w:p w14:paraId="3ECBB622" w14:textId="77777777" w:rsidR="00F233AC" w:rsidRPr="00702C96" w:rsidRDefault="00F233AC" w:rsidP="00FA186B">
      <w:pPr>
        <w:pStyle w:val="-a"/>
        <w:numPr>
          <w:ilvl w:val="1"/>
          <w:numId w:val="83"/>
        </w:numPr>
        <w:spacing w:line="240" w:lineRule="auto"/>
        <w:ind w:left="0" w:firstLine="709"/>
        <w:rPr>
          <w:sz w:val="22"/>
          <w:szCs w:val="22"/>
          <w:lang w:eastAsia="ar-SA"/>
        </w:rPr>
      </w:pPr>
      <w:r w:rsidRPr="00702C96">
        <w:rPr>
          <w:sz w:val="22"/>
          <w:szCs w:val="22"/>
          <w:lang w:eastAsia="ar-SA"/>
        </w:rPr>
        <w:t>Количество публикаций по федеральным округам в 2020 году.</w:t>
      </w:r>
    </w:p>
    <w:p w14:paraId="28171D74"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таблица с разбивкой данных по прошедшим календарным месяцам 2020 года.</w:t>
      </w:r>
    </w:p>
    <w:p w14:paraId="19D1C296"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«ТОП-20 самых активных СМИ и их лояльность»:</w:t>
      </w:r>
    </w:p>
    <w:p w14:paraId="1F22A6FF" w14:textId="77777777" w:rsidR="00F233AC" w:rsidRPr="00702C96" w:rsidRDefault="00F233AC" w:rsidP="00FA186B">
      <w:pPr>
        <w:pStyle w:val="-a"/>
        <w:numPr>
          <w:ilvl w:val="1"/>
          <w:numId w:val="84"/>
        </w:numPr>
        <w:spacing w:line="240" w:lineRule="auto"/>
        <w:ind w:left="0" w:firstLine="709"/>
        <w:rPr>
          <w:sz w:val="22"/>
          <w:szCs w:val="22"/>
          <w:lang w:eastAsia="ar-SA"/>
        </w:rPr>
      </w:pPr>
      <w:r w:rsidRPr="00702C96">
        <w:rPr>
          <w:sz w:val="22"/>
          <w:szCs w:val="22"/>
          <w:lang w:eastAsia="ar-SA"/>
        </w:rPr>
        <w:t>Количество публикаций от самых активных СМИ;</w:t>
      </w:r>
    </w:p>
    <w:p w14:paraId="0F6D4873" w14:textId="77777777" w:rsidR="00F233AC" w:rsidRPr="00702C96" w:rsidRDefault="00F233AC" w:rsidP="00FA186B">
      <w:pPr>
        <w:pStyle w:val="-a"/>
        <w:numPr>
          <w:ilvl w:val="1"/>
          <w:numId w:val="84"/>
        </w:numPr>
        <w:spacing w:line="240" w:lineRule="auto"/>
        <w:ind w:left="0" w:firstLine="709"/>
        <w:rPr>
          <w:sz w:val="22"/>
          <w:szCs w:val="22"/>
          <w:lang w:eastAsia="ar-SA"/>
        </w:rPr>
      </w:pPr>
      <w:r w:rsidRPr="00702C96">
        <w:rPr>
          <w:sz w:val="22"/>
          <w:szCs w:val="22"/>
          <w:lang w:eastAsia="ar-SA"/>
        </w:rPr>
        <w:t xml:space="preserve">Список СМИ с самым большим количеством положительных публикаций и упоминаний о деятельности </w:t>
      </w:r>
      <w:r w:rsidRPr="00702C96">
        <w:rPr>
          <w:sz w:val="22"/>
          <w:szCs w:val="22"/>
        </w:rPr>
        <w:t>Министерства цифрового развития, связи и массовых коммуникаций</w:t>
      </w:r>
      <w:r w:rsidRPr="00702C96">
        <w:rPr>
          <w:sz w:val="22"/>
          <w:szCs w:val="22"/>
          <w:lang w:eastAsia="ar-SA"/>
        </w:rPr>
        <w:t>.</w:t>
      </w:r>
    </w:p>
    <w:p w14:paraId="6E812603"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линейчатая диаграмма с данными за отчетный месяц 2020 года.</w:t>
      </w:r>
    </w:p>
    <w:p w14:paraId="6B9C30CE" w14:textId="77777777" w:rsidR="00F233AC" w:rsidRPr="00702C96" w:rsidRDefault="00F233AC" w:rsidP="00455E54">
      <w:pPr>
        <w:pStyle w:val="-a"/>
        <w:numPr>
          <w:ilvl w:val="0"/>
          <w:numId w:val="0"/>
        </w:numPr>
        <w:spacing w:line="240" w:lineRule="auto"/>
        <w:ind w:firstLine="709"/>
        <w:rPr>
          <w:sz w:val="22"/>
          <w:szCs w:val="22"/>
        </w:rPr>
      </w:pPr>
    </w:p>
    <w:p w14:paraId="62094871" w14:textId="77777777" w:rsidR="00F233AC" w:rsidRPr="00702C96" w:rsidRDefault="00F233AC" w:rsidP="00455E54">
      <w:pPr>
        <w:pStyle w:val="122"/>
        <w:spacing w:before="0" w:line="240" w:lineRule="auto"/>
        <w:ind w:firstLine="709"/>
        <w:rPr>
          <w:sz w:val="22"/>
          <w:szCs w:val="22"/>
        </w:rPr>
      </w:pPr>
      <w:r w:rsidRPr="00702C96">
        <w:rPr>
          <w:sz w:val="22"/>
          <w:szCs w:val="22"/>
        </w:rPr>
        <w:t>Блок № 15 «Спикеры»</w:t>
      </w:r>
    </w:p>
    <w:p w14:paraId="192D0FC3" w14:textId="77777777" w:rsidR="00F233AC" w:rsidRPr="00702C96" w:rsidRDefault="00F233AC" w:rsidP="00455E54">
      <w:pPr>
        <w:pStyle w:val="-"/>
        <w:numPr>
          <w:ilvl w:val="0"/>
          <w:numId w:val="0"/>
        </w:numPr>
        <w:spacing w:line="240" w:lineRule="auto"/>
        <w:ind w:firstLine="709"/>
        <w:rPr>
          <w:b/>
          <w:sz w:val="22"/>
          <w:szCs w:val="22"/>
          <w:lang w:eastAsia="ar-SA"/>
        </w:rPr>
      </w:pPr>
      <w:r w:rsidRPr="00702C96">
        <w:rPr>
          <w:sz w:val="22"/>
          <w:szCs w:val="22"/>
        </w:rPr>
        <w:t>Аналитический отчет по каждому спикеру, указанному в п. 4.1.1 Технического задания:</w:t>
      </w:r>
    </w:p>
    <w:p w14:paraId="70C27737"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«Динамика публикаций»:</w:t>
      </w:r>
    </w:p>
    <w:p w14:paraId="6F646ED7" w14:textId="77777777" w:rsidR="00F233AC" w:rsidRPr="00702C96" w:rsidRDefault="00F233AC" w:rsidP="00FA186B">
      <w:pPr>
        <w:pStyle w:val="-a"/>
        <w:numPr>
          <w:ilvl w:val="1"/>
          <w:numId w:val="85"/>
        </w:numPr>
        <w:spacing w:line="240" w:lineRule="auto"/>
        <w:ind w:left="0" w:firstLine="709"/>
        <w:rPr>
          <w:sz w:val="22"/>
          <w:szCs w:val="22"/>
          <w:lang w:eastAsia="ar-SA"/>
        </w:rPr>
      </w:pPr>
      <w:r w:rsidRPr="00702C96">
        <w:rPr>
          <w:sz w:val="22"/>
          <w:szCs w:val="22"/>
          <w:lang w:eastAsia="ar-SA"/>
        </w:rPr>
        <w:t>Количество публикаций с упоминанием спикера в 2020 году;</w:t>
      </w:r>
    </w:p>
    <w:p w14:paraId="7AFD23AA" w14:textId="77777777" w:rsidR="00F233AC" w:rsidRPr="00702C96" w:rsidRDefault="00F233AC" w:rsidP="00FA186B">
      <w:pPr>
        <w:pStyle w:val="-a"/>
        <w:numPr>
          <w:ilvl w:val="1"/>
          <w:numId w:val="85"/>
        </w:numPr>
        <w:spacing w:line="240" w:lineRule="auto"/>
        <w:ind w:left="0" w:firstLine="709"/>
        <w:rPr>
          <w:sz w:val="22"/>
          <w:szCs w:val="22"/>
          <w:lang w:eastAsia="ar-SA"/>
        </w:rPr>
      </w:pPr>
      <w:r w:rsidRPr="00702C96">
        <w:rPr>
          <w:sz w:val="22"/>
          <w:szCs w:val="22"/>
          <w:lang w:eastAsia="ar-SA"/>
        </w:rPr>
        <w:t>Количество публикаций</w:t>
      </w:r>
      <w:r w:rsidRPr="00702C96">
        <w:rPr>
          <w:sz w:val="22"/>
          <w:szCs w:val="22"/>
        </w:rPr>
        <w:t xml:space="preserve"> с упоминанием спикера </w:t>
      </w:r>
      <w:r w:rsidRPr="00702C96">
        <w:rPr>
          <w:sz w:val="22"/>
          <w:szCs w:val="22"/>
          <w:lang w:eastAsia="ar-SA"/>
        </w:rPr>
        <w:t>в 2019 году;</w:t>
      </w:r>
    </w:p>
    <w:p w14:paraId="5C4E30CF" w14:textId="77777777" w:rsidR="00F233AC" w:rsidRPr="00702C96" w:rsidRDefault="00F233AC" w:rsidP="00FA186B">
      <w:pPr>
        <w:pStyle w:val="-a"/>
        <w:numPr>
          <w:ilvl w:val="1"/>
          <w:numId w:val="85"/>
        </w:numPr>
        <w:spacing w:line="240" w:lineRule="auto"/>
        <w:ind w:left="0" w:firstLine="709"/>
        <w:rPr>
          <w:sz w:val="22"/>
          <w:szCs w:val="22"/>
          <w:lang w:eastAsia="ar-SA"/>
        </w:rPr>
      </w:pPr>
      <w:r w:rsidRPr="00702C96">
        <w:rPr>
          <w:sz w:val="22"/>
          <w:szCs w:val="22"/>
          <w:lang w:eastAsia="ar-SA"/>
        </w:rPr>
        <w:t>Количество публикаций с главной ролью в 2020 году с указанием доли от общего количества публикаций по всем спикерам;</w:t>
      </w:r>
    </w:p>
    <w:p w14:paraId="3EB35F5F" w14:textId="77777777" w:rsidR="00F233AC" w:rsidRPr="00702C96" w:rsidRDefault="00F233AC" w:rsidP="00FA186B">
      <w:pPr>
        <w:pStyle w:val="-a"/>
        <w:numPr>
          <w:ilvl w:val="1"/>
          <w:numId w:val="85"/>
        </w:numPr>
        <w:spacing w:line="240" w:lineRule="auto"/>
        <w:ind w:left="0" w:firstLine="709"/>
        <w:rPr>
          <w:sz w:val="22"/>
          <w:szCs w:val="22"/>
          <w:lang w:eastAsia="ar-SA"/>
        </w:rPr>
      </w:pPr>
      <w:r w:rsidRPr="00702C96">
        <w:rPr>
          <w:sz w:val="22"/>
          <w:szCs w:val="22"/>
          <w:lang w:eastAsia="ar-SA"/>
        </w:rPr>
        <w:t>Количество публикаций с главной ролью в 2019 году;</w:t>
      </w:r>
    </w:p>
    <w:p w14:paraId="025EA81E" w14:textId="77777777" w:rsidR="00F233AC" w:rsidRPr="00702C96" w:rsidRDefault="00F233AC" w:rsidP="00FA186B">
      <w:pPr>
        <w:pStyle w:val="-a"/>
        <w:numPr>
          <w:ilvl w:val="1"/>
          <w:numId w:val="85"/>
        </w:numPr>
        <w:spacing w:line="240" w:lineRule="auto"/>
        <w:ind w:left="0" w:firstLine="709"/>
        <w:rPr>
          <w:sz w:val="22"/>
          <w:szCs w:val="22"/>
          <w:lang w:eastAsia="ar-SA"/>
        </w:rPr>
      </w:pPr>
      <w:r w:rsidRPr="00702C96">
        <w:rPr>
          <w:sz w:val="22"/>
          <w:szCs w:val="22"/>
          <w:lang w:eastAsia="ar-SA"/>
        </w:rPr>
        <w:t>Количество публикаций с цитированием спикера в 2020 году с указанием доли от общего количества публикаций с упоминанием спикера;</w:t>
      </w:r>
    </w:p>
    <w:p w14:paraId="046429E5" w14:textId="77777777" w:rsidR="00F233AC" w:rsidRPr="00702C96" w:rsidRDefault="00F233AC" w:rsidP="00FA186B">
      <w:pPr>
        <w:pStyle w:val="-a"/>
        <w:numPr>
          <w:ilvl w:val="1"/>
          <w:numId w:val="85"/>
        </w:numPr>
        <w:spacing w:line="240" w:lineRule="auto"/>
        <w:ind w:left="0" w:firstLine="709"/>
        <w:rPr>
          <w:sz w:val="22"/>
          <w:szCs w:val="22"/>
        </w:rPr>
      </w:pPr>
      <w:r w:rsidRPr="00702C96">
        <w:rPr>
          <w:sz w:val="22"/>
          <w:szCs w:val="22"/>
        </w:rPr>
        <w:t xml:space="preserve">Количество публикаций с цитированием спикера в 2019 году. </w:t>
      </w:r>
    </w:p>
    <w:p w14:paraId="11A7E301"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график с разбивкой данных по прошедшим календарным месяцам указанных годов.</w:t>
      </w:r>
    </w:p>
    <w:p w14:paraId="70BC594B"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«Благоприятность медиаполя»:</w:t>
      </w:r>
    </w:p>
    <w:p w14:paraId="04BA8F31" w14:textId="77777777" w:rsidR="00F233AC" w:rsidRPr="00702C96" w:rsidRDefault="00F233AC" w:rsidP="00FA186B">
      <w:pPr>
        <w:pStyle w:val="-a"/>
        <w:numPr>
          <w:ilvl w:val="1"/>
          <w:numId w:val="86"/>
        </w:numPr>
        <w:spacing w:line="240" w:lineRule="auto"/>
        <w:ind w:left="0" w:firstLine="709"/>
        <w:rPr>
          <w:sz w:val="22"/>
          <w:szCs w:val="22"/>
        </w:rPr>
      </w:pPr>
      <w:r w:rsidRPr="00702C96">
        <w:rPr>
          <w:sz w:val="22"/>
          <w:szCs w:val="22"/>
        </w:rPr>
        <w:t>Количество негативных публикаций с упоминанием спикера в 2020 году;</w:t>
      </w:r>
    </w:p>
    <w:p w14:paraId="04140D1E" w14:textId="77777777" w:rsidR="00F233AC" w:rsidRPr="00702C96" w:rsidRDefault="00F233AC" w:rsidP="00FA186B">
      <w:pPr>
        <w:pStyle w:val="-a"/>
        <w:numPr>
          <w:ilvl w:val="1"/>
          <w:numId w:val="86"/>
        </w:numPr>
        <w:spacing w:line="240" w:lineRule="auto"/>
        <w:ind w:left="0" w:firstLine="709"/>
        <w:rPr>
          <w:sz w:val="22"/>
          <w:szCs w:val="22"/>
        </w:rPr>
      </w:pPr>
      <w:r w:rsidRPr="00702C96">
        <w:rPr>
          <w:sz w:val="22"/>
          <w:szCs w:val="22"/>
        </w:rPr>
        <w:t>Количество негативных публикаций с упоминанием спикера в 2019 году;</w:t>
      </w:r>
    </w:p>
    <w:p w14:paraId="1047E1DD" w14:textId="77777777" w:rsidR="00F233AC" w:rsidRPr="00702C96" w:rsidRDefault="00F233AC" w:rsidP="00FA186B">
      <w:pPr>
        <w:pStyle w:val="-a"/>
        <w:numPr>
          <w:ilvl w:val="1"/>
          <w:numId w:val="86"/>
        </w:numPr>
        <w:spacing w:line="240" w:lineRule="auto"/>
        <w:ind w:left="0" w:firstLine="709"/>
        <w:rPr>
          <w:sz w:val="22"/>
          <w:szCs w:val="22"/>
        </w:rPr>
      </w:pPr>
      <w:r w:rsidRPr="00702C96">
        <w:rPr>
          <w:sz w:val="22"/>
          <w:szCs w:val="22"/>
        </w:rPr>
        <w:t>Количество позитивных публикаций с упоминанием спикера в 2020 году;</w:t>
      </w:r>
    </w:p>
    <w:p w14:paraId="30B083F9" w14:textId="77777777" w:rsidR="00F233AC" w:rsidRPr="00702C96" w:rsidRDefault="00F233AC" w:rsidP="00FA186B">
      <w:pPr>
        <w:pStyle w:val="-a"/>
        <w:numPr>
          <w:ilvl w:val="1"/>
          <w:numId w:val="86"/>
        </w:numPr>
        <w:spacing w:line="240" w:lineRule="auto"/>
        <w:ind w:left="0" w:firstLine="709"/>
        <w:rPr>
          <w:sz w:val="22"/>
          <w:szCs w:val="22"/>
        </w:rPr>
      </w:pPr>
      <w:r w:rsidRPr="00702C96">
        <w:rPr>
          <w:sz w:val="22"/>
          <w:szCs w:val="22"/>
        </w:rPr>
        <w:t>Количество позитивных публикаций с упоминанием спикера в 2019 году.</w:t>
      </w:r>
    </w:p>
    <w:p w14:paraId="7EC3B322" w14:textId="77777777" w:rsidR="00F233AC" w:rsidRPr="00702C96" w:rsidRDefault="00F233AC" w:rsidP="00455E54">
      <w:pPr>
        <w:pStyle w:val="-"/>
        <w:numPr>
          <w:ilvl w:val="0"/>
          <w:numId w:val="0"/>
        </w:numPr>
        <w:spacing w:line="240" w:lineRule="auto"/>
        <w:ind w:firstLine="709"/>
        <w:rPr>
          <w:rFonts w:eastAsiaTheme="minorHAnsi"/>
          <w:sz w:val="22"/>
          <w:szCs w:val="22"/>
          <w:lang w:eastAsia="ar-SA"/>
        </w:rPr>
      </w:pPr>
      <w:r w:rsidRPr="00702C96">
        <w:rPr>
          <w:rStyle w:val="-b"/>
          <w:sz w:val="22"/>
          <w:szCs w:val="22"/>
          <w:lang w:eastAsia="ar-SA"/>
        </w:rPr>
        <w:t>Визуализация данных: график с разбивкой данных по прошедшим календарным</w:t>
      </w:r>
      <w:r w:rsidRPr="00702C96">
        <w:rPr>
          <w:rFonts w:eastAsiaTheme="minorHAnsi"/>
          <w:sz w:val="22"/>
          <w:szCs w:val="22"/>
          <w:lang w:eastAsia="ar-SA"/>
        </w:rPr>
        <w:t xml:space="preserve"> месяцам 2019 и 2020 годов.</w:t>
      </w:r>
    </w:p>
    <w:p w14:paraId="34BC0ABA"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«Распределение по типам СМИ»:</w:t>
      </w:r>
    </w:p>
    <w:p w14:paraId="2CF44049" w14:textId="77777777" w:rsidR="00F233AC" w:rsidRPr="00702C96" w:rsidRDefault="00F233AC" w:rsidP="00FA186B">
      <w:pPr>
        <w:pStyle w:val="-a"/>
        <w:numPr>
          <w:ilvl w:val="1"/>
          <w:numId w:val="87"/>
        </w:numPr>
        <w:spacing w:line="240" w:lineRule="auto"/>
        <w:ind w:left="0" w:firstLine="709"/>
        <w:rPr>
          <w:sz w:val="22"/>
          <w:szCs w:val="22"/>
          <w:lang w:eastAsia="ar-SA"/>
        </w:rPr>
      </w:pPr>
      <w:r w:rsidRPr="00702C96">
        <w:rPr>
          <w:sz w:val="22"/>
          <w:szCs w:val="22"/>
          <w:lang w:eastAsia="ar-SA"/>
        </w:rPr>
        <w:t>Количество публикаций по каждому типу СМИ (телевидение, радио, пресса, интернет) в 2020 году.</w:t>
      </w:r>
    </w:p>
    <w:p w14:paraId="31530BA2" w14:textId="77777777" w:rsidR="00F233AC" w:rsidRPr="00702C96" w:rsidRDefault="00F233AC" w:rsidP="00455E54">
      <w:pPr>
        <w:pStyle w:val="-"/>
        <w:numPr>
          <w:ilvl w:val="0"/>
          <w:numId w:val="0"/>
        </w:numPr>
        <w:spacing w:line="240" w:lineRule="auto"/>
        <w:ind w:firstLine="709"/>
        <w:rPr>
          <w:sz w:val="22"/>
          <w:szCs w:val="22"/>
        </w:rPr>
      </w:pPr>
      <w:r w:rsidRPr="00702C96">
        <w:rPr>
          <w:sz w:val="22"/>
          <w:szCs w:val="22"/>
        </w:rPr>
        <w:t>Визуализация данных: таблица с разбивкой данных по прошедшим календарным месяцам 2020 года.</w:t>
      </w:r>
    </w:p>
    <w:p w14:paraId="59F21AE5"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«Самые активные СМИ»:</w:t>
      </w:r>
    </w:p>
    <w:p w14:paraId="37FEA340"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Количество публикаций от самых активных СМИ.</w:t>
      </w:r>
    </w:p>
    <w:p w14:paraId="3EC9A2D8"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таблица с данными за отчетный месяц 2020 года.</w:t>
      </w:r>
    </w:p>
    <w:p w14:paraId="58791514"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«Самые популярные инфоповоды»:</w:t>
      </w:r>
    </w:p>
    <w:p w14:paraId="382A8D96" w14:textId="77777777" w:rsidR="00F233AC" w:rsidRPr="00702C96" w:rsidRDefault="00F233AC" w:rsidP="00FA186B">
      <w:pPr>
        <w:pStyle w:val="-a"/>
        <w:numPr>
          <w:ilvl w:val="1"/>
          <w:numId w:val="89"/>
        </w:numPr>
        <w:spacing w:line="240" w:lineRule="auto"/>
        <w:ind w:left="0" w:firstLine="709"/>
        <w:rPr>
          <w:sz w:val="22"/>
          <w:szCs w:val="22"/>
          <w:lang w:eastAsia="ar-SA"/>
        </w:rPr>
      </w:pPr>
      <w:r w:rsidRPr="00702C96">
        <w:rPr>
          <w:sz w:val="22"/>
          <w:szCs w:val="22"/>
          <w:lang w:eastAsia="ar-SA"/>
        </w:rPr>
        <w:t>Темы и количество самых популярных публикаций.</w:t>
      </w:r>
    </w:p>
    <w:p w14:paraId="53868DDB"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линейчатая диаграмма с данными за отчетный месяц 2020 года.</w:t>
      </w:r>
    </w:p>
    <w:p w14:paraId="6BFCE6A5" w14:textId="77777777" w:rsidR="00F233AC" w:rsidRPr="00702C96" w:rsidRDefault="00F233AC" w:rsidP="00455E54">
      <w:pPr>
        <w:pStyle w:val="-a"/>
        <w:numPr>
          <w:ilvl w:val="0"/>
          <w:numId w:val="0"/>
        </w:numPr>
        <w:spacing w:line="240" w:lineRule="auto"/>
        <w:ind w:firstLine="709"/>
        <w:rPr>
          <w:sz w:val="22"/>
          <w:szCs w:val="22"/>
        </w:rPr>
      </w:pPr>
    </w:p>
    <w:p w14:paraId="60292AD8" w14:textId="77777777" w:rsidR="00F233AC" w:rsidRPr="00702C96" w:rsidRDefault="00F233AC" w:rsidP="00455E54">
      <w:pPr>
        <w:pStyle w:val="122"/>
        <w:spacing w:before="0" w:line="240" w:lineRule="auto"/>
        <w:ind w:firstLine="709"/>
        <w:rPr>
          <w:sz w:val="22"/>
          <w:szCs w:val="22"/>
        </w:rPr>
      </w:pPr>
      <w:r w:rsidRPr="00702C96">
        <w:rPr>
          <w:sz w:val="22"/>
          <w:szCs w:val="22"/>
        </w:rPr>
        <w:t>Блок № 16 «Руководство»:</w:t>
      </w:r>
    </w:p>
    <w:p w14:paraId="265D97AE" w14:textId="77777777" w:rsidR="00F233AC" w:rsidRPr="00702C96" w:rsidRDefault="00F233AC" w:rsidP="00455E54">
      <w:pPr>
        <w:pStyle w:val="-a"/>
        <w:spacing w:line="240" w:lineRule="auto"/>
        <w:ind w:left="0" w:firstLine="709"/>
        <w:rPr>
          <w:sz w:val="22"/>
          <w:szCs w:val="22"/>
          <w:lang w:eastAsia="ar-SA"/>
        </w:rPr>
      </w:pPr>
      <w:r w:rsidRPr="00702C96">
        <w:rPr>
          <w:sz w:val="22"/>
          <w:szCs w:val="22"/>
          <w:lang w:eastAsia="ar-SA"/>
        </w:rPr>
        <w:t xml:space="preserve">Высказывания/цитаты о деятельности </w:t>
      </w:r>
      <w:r w:rsidRPr="00702C96">
        <w:rPr>
          <w:sz w:val="22"/>
          <w:szCs w:val="22"/>
        </w:rPr>
        <w:t>Министерства цифрового развития, связи и массовых коммуникаций</w:t>
      </w:r>
      <w:r w:rsidRPr="00702C96">
        <w:rPr>
          <w:sz w:val="22"/>
          <w:szCs w:val="22"/>
          <w:lang w:eastAsia="ar-SA"/>
        </w:rPr>
        <w:t xml:space="preserve"> на темы, указанные в объектах мониторинга №№ 2 – 7 (п.п. 4.2. – 4.7. Технического задания) следующих спикеров:</w:t>
      </w:r>
    </w:p>
    <w:p w14:paraId="6F90C7AC"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Владимир Владимирович Путин, Президент Российской Федерации;</w:t>
      </w:r>
    </w:p>
    <w:p w14:paraId="20490D0B"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Дмитрий Сергеевич Песков, Заместитель руководителя Администрации президента Российской Федерации - пресс-секретарь президента Российской Федерации Владимира Путина;</w:t>
      </w:r>
    </w:p>
    <w:p w14:paraId="2D8626B4"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Сергей Владиленович Кириенко, Первый заместитель Руководителя Администрации президента Российской Федерации;</w:t>
      </w:r>
    </w:p>
    <w:p w14:paraId="0E879AB7"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Дмитрий Анатольевич Медведев, Председатель Правительства Российской Федерации;</w:t>
      </w:r>
    </w:p>
    <w:p w14:paraId="0347115C"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Максим Алексеевич Акимов, заместитель председателя Правительства Российской Федерации;</w:t>
      </w:r>
    </w:p>
    <w:p w14:paraId="5871B6B6"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Вячеслав Викторович Володин, Председатель Государственной Думы Федерального Собрания Российской Федерации;</w:t>
      </w:r>
    </w:p>
    <w:p w14:paraId="1D7B381E"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Леонид Леонидович Левин, председатель Комитета Государственной Думы по информационной политике, информационным технологиям и связи;</w:t>
      </w:r>
    </w:p>
    <w:p w14:paraId="1B2492C5"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Валентина Ивановна Матвиенко, Председатель Совета Федерации Федерального Собрания Российской Федерации</w:t>
      </w:r>
    </w:p>
    <w:p w14:paraId="651F480F"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Андрей Анатольевич Турчак, Заместитель председателя Совета Федерации Федерального собрания Российской Федерации;</w:t>
      </w:r>
    </w:p>
    <w:p w14:paraId="7C1C6600"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Николай Радиевич Подгузов, генеральный директор</w:t>
      </w:r>
      <w:r w:rsidRPr="00702C96">
        <w:rPr>
          <w:sz w:val="22"/>
          <w:szCs w:val="22"/>
          <w:lang w:eastAsia="ar-SA"/>
        </w:rPr>
        <w:br/>
        <w:t>АО «Почта России»;</w:t>
      </w:r>
    </w:p>
    <w:p w14:paraId="6882062F" w14:textId="77777777" w:rsidR="00F233AC" w:rsidRPr="00702C96" w:rsidRDefault="00F233AC" w:rsidP="00FA186B">
      <w:pPr>
        <w:pStyle w:val="-a"/>
        <w:numPr>
          <w:ilvl w:val="1"/>
          <w:numId w:val="88"/>
        </w:numPr>
        <w:spacing w:line="240" w:lineRule="auto"/>
        <w:ind w:left="0" w:firstLine="709"/>
        <w:rPr>
          <w:sz w:val="22"/>
          <w:szCs w:val="22"/>
          <w:lang w:eastAsia="ar-SA"/>
        </w:rPr>
      </w:pPr>
      <w:r w:rsidRPr="00702C96">
        <w:rPr>
          <w:sz w:val="22"/>
          <w:szCs w:val="22"/>
          <w:lang w:eastAsia="ar-SA"/>
        </w:rPr>
        <w:t>Михаил Эдуардович Осеевский, Президент</w:t>
      </w:r>
      <w:r w:rsidRPr="00702C96">
        <w:rPr>
          <w:sz w:val="22"/>
          <w:szCs w:val="22"/>
          <w:lang w:eastAsia="ar-SA"/>
        </w:rPr>
        <w:br/>
        <w:t>ПАО «Ростелеком»;</w:t>
      </w:r>
    </w:p>
    <w:p w14:paraId="5F342066" w14:textId="77777777" w:rsidR="00F233AC" w:rsidRPr="00702C96" w:rsidRDefault="00F233AC" w:rsidP="00455E54">
      <w:pPr>
        <w:pStyle w:val="-a"/>
        <w:spacing w:line="240" w:lineRule="auto"/>
        <w:ind w:left="0" w:firstLine="709"/>
        <w:rPr>
          <w:sz w:val="22"/>
          <w:szCs w:val="22"/>
          <w:lang w:eastAsia="ar-SA"/>
        </w:rPr>
      </w:pPr>
      <w:r w:rsidRPr="00702C96">
        <w:rPr>
          <w:sz w:val="22"/>
          <w:szCs w:val="22"/>
          <w:lang w:eastAsia="ar-SA"/>
        </w:rPr>
        <w:t xml:space="preserve">Количество публикаций с цитатами вышеуказанных спикеров с отдельным выделением количества высказываний Владимир Владимировича Путина и Дмитрия Анатольевича Медведева о деятельности </w:t>
      </w:r>
      <w:r w:rsidRPr="00702C96">
        <w:rPr>
          <w:sz w:val="22"/>
          <w:szCs w:val="22"/>
        </w:rPr>
        <w:t>Министерства цифрового развития, связи и массовых коммуникаций</w:t>
      </w:r>
      <w:r w:rsidRPr="00702C96">
        <w:rPr>
          <w:sz w:val="22"/>
          <w:szCs w:val="22"/>
          <w:lang w:eastAsia="ar-SA"/>
        </w:rPr>
        <w:t>.</w:t>
      </w:r>
    </w:p>
    <w:p w14:paraId="6DCBD566" w14:textId="77777777" w:rsidR="00F233AC" w:rsidRPr="00702C96" w:rsidRDefault="00F233AC" w:rsidP="00455E54">
      <w:pPr>
        <w:pStyle w:val="-a"/>
        <w:numPr>
          <w:ilvl w:val="0"/>
          <w:numId w:val="0"/>
        </w:numPr>
        <w:spacing w:line="240" w:lineRule="auto"/>
        <w:ind w:firstLine="709"/>
        <w:rPr>
          <w:sz w:val="22"/>
          <w:szCs w:val="22"/>
          <w:lang w:eastAsia="ar-SA"/>
        </w:rPr>
      </w:pPr>
    </w:p>
    <w:p w14:paraId="3FC69CEC" w14:textId="77777777" w:rsidR="00F233AC" w:rsidRPr="00702C96" w:rsidRDefault="00F233AC" w:rsidP="00455E54">
      <w:pPr>
        <w:pStyle w:val="122"/>
        <w:spacing w:before="0" w:line="240" w:lineRule="auto"/>
        <w:ind w:firstLine="709"/>
        <w:rPr>
          <w:sz w:val="22"/>
          <w:szCs w:val="22"/>
        </w:rPr>
      </w:pPr>
      <w:r w:rsidRPr="00702C96">
        <w:rPr>
          <w:sz w:val="22"/>
          <w:szCs w:val="22"/>
        </w:rPr>
        <w:t>Блок № 17 «Реакция сторонних спикеров»:</w:t>
      </w:r>
    </w:p>
    <w:p w14:paraId="417ECEBE"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«На высказывания руководителей Министерства цифрового развития, связи и массовых коммуникаций»:</w:t>
      </w:r>
    </w:p>
    <w:p w14:paraId="38CE3407" w14:textId="77777777" w:rsidR="00F233AC" w:rsidRPr="00702C96" w:rsidRDefault="00F233AC" w:rsidP="00FA186B">
      <w:pPr>
        <w:pStyle w:val="-a"/>
        <w:numPr>
          <w:ilvl w:val="1"/>
          <w:numId w:val="90"/>
        </w:numPr>
        <w:spacing w:line="240" w:lineRule="auto"/>
        <w:ind w:left="0" w:firstLine="709"/>
        <w:rPr>
          <w:sz w:val="22"/>
          <w:szCs w:val="22"/>
          <w:lang w:eastAsia="ar-SA"/>
        </w:rPr>
      </w:pPr>
      <w:r w:rsidRPr="00702C96">
        <w:rPr>
          <w:sz w:val="22"/>
          <w:szCs w:val="22"/>
          <w:lang w:eastAsia="ar-SA"/>
        </w:rPr>
        <w:t xml:space="preserve">Количество позитивных/негативных/нейтральных публикаций с реакцией сторонних руководителей на высказывания руководителей </w:t>
      </w:r>
      <w:r w:rsidRPr="00702C96">
        <w:rPr>
          <w:sz w:val="22"/>
          <w:szCs w:val="22"/>
        </w:rPr>
        <w:t>Министерства цифрового развития, связи и массовых коммуникаций;</w:t>
      </w:r>
    </w:p>
    <w:p w14:paraId="59AEC4B0" w14:textId="77777777" w:rsidR="00F233AC" w:rsidRPr="00702C96" w:rsidRDefault="00F233AC" w:rsidP="00FA186B">
      <w:pPr>
        <w:pStyle w:val="-a"/>
        <w:numPr>
          <w:ilvl w:val="1"/>
          <w:numId w:val="90"/>
        </w:numPr>
        <w:spacing w:line="240" w:lineRule="auto"/>
        <w:ind w:left="0" w:firstLine="709"/>
        <w:rPr>
          <w:sz w:val="22"/>
          <w:szCs w:val="22"/>
          <w:lang w:eastAsia="ar-SA"/>
        </w:rPr>
      </w:pPr>
      <w:r w:rsidRPr="00702C96">
        <w:rPr>
          <w:sz w:val="22"/>
          <w:szCs w:val="22"/>
          <w:lang w:eastAsia="ar-SA"/>
        </w:rPr>
        <w:t xml:space="preserve">Тексты наиболее позитивных и негативных высказываний сторонних руководителей на высказывания руководителей </w:t>
      </w:r>
      <w:r w:rsidRPr="00702C96">
        <w:rPr>
          <w:sz w:val="22"/>
          <w:szCs w:val="22"/>
        </w:rPr>
        <w:t>Министерства цифрового развития, связи и массовых коммуникаций.</w:t>
      </w:r>
    </w:p>
    <w:p w14:paraId="20BC6D1B"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«О Министерства цифрового развития, связи и массовых коммуникаций и направлениях его работы»:</w:t>
      </w:r>
    </w:p>
    <w:p w14:paraId="77B25E20" w14:textId="77777777" w:rsidR="00F233AC" w:rsidRPr="00702C96" w:rsidRDefault="00F233AC" w:rsidP="00FA186B">
      <w:pPr>
        <w:pStyle w:val="-a"/>
        <w:numPr>
          <w:ilvl w:val="1"/>
          <w:numId w:val="91"/>
        </w:numPr>
        <w:spacing w:line="240" w:lineRule="auto"/>
        <w:ind w:left="0" w:firstLine="709"/>
        <w:rPr>
          <w:sz w:val="22"/>
          <w:szCs w:val="22"/>
          <w:lang w:eastAsia="ar-SA"/>
        </w:rPr>
      </w:pPr>
      <w:r w:rsidRPr="00702C96">
        <w:rPr>
          <w:sz w:val="22"/>
          <w:szCs w:val="22"/>
          <w:lang w:eastAsia="ar-SA"/>
        </w:rPr>
        <w:t xml:space="preserve">Количество позитивных, негативных, нейтральных публикаций с реакцией сторонних руководителей о </w:t>
      </w:r>
      <w:r w:rsidRPr="00702C96">
        <w:rPr>
          <w:sz w:val="22"/>
          <w:szCs w:val="22"/>
        </w:rPr>
        <w:t>Министерства цифрового развития, связи и массовых коммуникаций</w:t>
      </w:r>
      <w:r w:rsidRPr="00702C96">
        <w:rPr>
          <w:sz w:val="22"/>
          <w:szCs w:val="22"/>
          <w:lang w:eastAsia="ar-SA"/>
        </w:rPr>
        <w:t xml:space="preserve"> и направлениях его деятельности;</w:t>
      </w:r>
    </w:p>
    <w:p w14:paraId="10D1F01B" w14:textId="77777777" w:rsidR="00F233AC" w:rsidRPr="00702C96" w:rsidRDefault="00F233AC" w:rsidP="00FA186B">
      <w:pPr>
        <w:pStyle w:val="-a"/>
        <w:numPr>
          <w:ilvl w:val="1"/>
          <w:numId w:val="91"/>
        </w:numPr>
        <w:spacing w:line="240" w:lineRule="auto"/>
        <w:ind w:left="0" w:firstLine="709"/>
        <w:rPr>
          <w:sz w:val="22"/>
          <w:szCs w:val="22"/>
          <w:lang w:eastAsia="ar-SA"/>
        </w:rPr>
      </w:pPr>
      <w:r w:rsidRPr="00702C96">
        <w:rPr>
          <w:sz w:val="22"/>
          <w:szCs w:val="22"/>
          <w:lang w:eastAsia="ar-SA"/>
        </w:rPr>
        <w:t xml:space="preserve">Тексты наиболее позитивных и негативных высказываний сторонних руководителей о </w:t>
      </w:r>
      <w:r w:rsidRPr="00702C96">
        <w:rPr>
          <w:sz w:val="22"/>
          <w:szCs w:val="22"/>
        </w:rPr>
        <w:t>Министерства цифрового развития, связи и массовых коммуникаций</w:t>
      </w:r>
      <w:r w:rsidRPr="00702C96">
        <w:rPr>
          <w:sz w:val="22"/>
          <w:szCs w:val="22"/>
          <w:lang w:eastAsia="ar-SA"/>
        </w:rPr>
        <w:t xml:space="preserve"> и направлениях его деятельности.</w:t>
      </w:r>
    </w:p>
    <w:p w14:paraId="60F506A9" w14:textId="77777777" w:rsidR="00F233AC" w:rsidRPr="00702C96" w:rsidRDefault="00F233AC" w:rsidP="00455E54">
      <w:pPr>
        <w:pStyle w:val="122"/>
        <w:spacing w:before="0" w:line="240" w:lineRule="auto"/>
        <w:ind w:firstLine="709"/>
        <w:rPr>
          <w:sz w:val="22"/>
          <w:szCs w:val="22"/>
        </w:rPr>
      </w:pPr>
      <w:r w:rsidRPr="00702C96">
        <w:rPr>
          <w:sz w:val="22"/>
          <w:szCs w:val="22"/>
        </w:rPr>
        <w:t>Блок № 18 «Законодательство»:</w:t>
      </w:r>
    </w:p>
    <w:p w14:paraId="330D6CD8" w14:textId="77777777" w:rsidR="00F233AC" w:rsidRPr="00702C96" w:rsidRDefault="00F233AC" w:rsidP="00455E54">
      <w:pPr>
        <w:pStyle w:val="afffffffffffffffd"/>
        <w:spacing w:line="240" w:lineRule="auto"/>
        <w:ind w:firstLine="709"/>
        <w:rPr>
          <w:sz w:val="22"/>
          <w:szCs w:val="22"/>
          <w:lang w:eastAsia="ar-SA"/>
        </w:rPr>
      </w:pPr>
      <w:r w:rsidRPr="00702C96">
        <w:rPr>
          <w:sz w:val="22"/>
          <w:szCs w:val="22"/>
          <w:lang w:eastAsia="ar-SA"/>
        </w:rPr>
        <w:t>Обзор принятых законодательных актов в области связи, ИТ, почты, медиа и электронных государственных услуг на федеральном и региональном уровнях.</w:t>
      </w:r>
    </w:p>
    <w:p w14:paraId="25156014" w14:textId="77777777" w:rsidR="00F233AC" w:rsidRPr="00702C96" w:rsidRDefault="00F233AC" w:rsidP="00455E54">
      <w:pPr>
        <w:pStyle w:val="afffffffffffffffd"/>
        <w:spacing w:line="240" w:lineRule="auto"/>
        <w:ind w:firstLine="709"/>
        <w:rPr>
          <w:sz w:val="22"/>
          <w:szCs w:val="22"/>
          <w:lang w:eastAsia="ar-SA"/>
        </w:rPr>
      </w:pPr>
    </w:p>
    <w:p w14:paraId="4013AF4A" w14:textId="77777777" w:rsidR="00F233AC" w:rsidRPr="00702C96" w:rsidRDefault="00F233AC" w:rsidP="00455E54">
      <w:pPr>
        <w:pStyle w:val="122"/>
        <w:spacing w:before="0" w:line="240" w:lineRule="auto"/>
        <w:ind w:firstLine="709"/>
        <w:rPr>
          <w:sz w:val="22"/>
          <w:szCs w:val="22"/>
        </w:rPr>
      </w:pPr>
      <w:r w:rsidRPr="00702C96">
        <w:rPr>
          <w:sz w:val="22"/>
          <w:szCs w:val="22"/>
        </w:rPr>
        <w:t>Блок № 19 «Антикоррупционная деятельность»:</w:t>
      </w:r>
    </w:p>
    <w:p w14:paraId="4E38836C" w14:textId="77777777" w:rsidR="00F233AC" w:rsidRPr="00702C96" w:rsidRDefault="00F233AC" w:rsidP="00455E54">
      <w:pPr>
        <w:pStyle w:val="-"/>
        <w:numPr>
          <w:ilvl w:val="0"/>
          <w:numId w:val="0"/>
        </w:numPr>
        <w:spacing w:line="240" w:lineRule="auto"/>
        <w:ind w:firstLine="709"/>
        <w:rPr>
          <w:sz w:val="22"/>
          <w:szCs w:val="22"/>
        </w:rPr>
      </w:pPr>
      <w:r w:rsidRPr="00702C96">
        <w:rPr>
          <w:sz w:val="22"/>
          <w:szCs w:val="22"/>
        </w:rPr>
        <w:t>Количество публикаций антикоррупционной направленности с упоминанием руководящего состава Министерства цифрового развития, связи и массовых коммуникаций, указанного в п. 4.1.1 Технического задания с разбивкой по типам СМИ: телевидение, радио, пресса.</w:t>
      </w:r>
    </w:p>
    <w:p w14:paraId="6916A265" w14:textId="77777777" w:rsidR="00F233AC" w:rsidRPr="00702C96" w:rsidRDefault="00F233AC" w:rsidP="00455E54">
      <w:pPr>
        <w:pStyle w:val="-"/>
        <w:numPr>
          <w:ilvl w:val="0"/>
          <w:numId w:val="0"/>
        </w:numPr>
        <w:spacing w:line="240" w:lineRule="auto"/>
        <w:ind w:firstLine="709"/>
        <w:rPr>
          <w:sz w:val="22"/>
          <w:szCs w:val="22"/>
        </w:rPr>
      </w:pPr>
    </w:p>
    <w:p w14:paraId="2460E691" w14:textId="77777777" w:rsidR="00F233AC" w:rsidRPr="00702C96" w:rsidRDefault="00F233AC" w:rsidP="00455E54">
      <w:pPr>
        <w:pStyle w:val="122"/>
        <w:spacing w:before="0" w:line="240" w:lineRule="auto"/>
        <w:ind w:firstLine="709"/>
        <w:rPr>
          <w:sz w:val="22"/>
          <w:szCs w:val="22"/>
        </w:rPr>
      </w:pPr>
      <w:r w:rsidRPr="00702C96">
        <w:rPr>
          <w:sz w:val="22"/>
          <w:szCs w:val="22"/>
        </w:rPr>
        <w:t>Блок № 20 «Соцмедиа»:</w:t>
      </w:r>
    </w:p>
    <w:p w14:paraId="347A1567"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«Динамика сообщений»:</w:t>
      </w:r>
    </w:p>
    <w:p w14:paraId="4A93EA42" w14:textId="77777777" w:rsidR="00F233AC" w:rsidRPr="00702C96" w:rsidRDefault="00F233AC" w:rsidP="00FA186B">
      <w:pPr>
        <w:pStyle w:val="-a"/>
        <w:numPr>
          <w:ilvl w:val="1"/>
          <w:numId w:val="92"/>
        </w:numPr>
        <w:spacing w:line="240" w:lineRule="auto"/>
        <w:ind w:left="0" w:firstLine="709"/>
        <w:rPr>
          <w:sz w:val="22"/>
          <w:szCs w:val="22"/>
        </w:rPr>
      </w:pPr>
      <w:r w:rsidRPr="00702C96">
        <w:rPr>
          <w:sz w:val="22"/>
          <w:szCs w:val="22"/>
        </w:rPr>
        <w:t>Количество сообщений в социальных медиа с упоминанием Министерства цифрового развития, связи и массовых коммуникаций в 2020 году;</w:t>
      </w:r>
    </w:p>
    <w:p w14:paraId="278EB7A6" w14:textId="77777777" w:rsidR="00F233AC" w:rsidRPr="00702C96" w:rsidRDefault="00F233AC" w:rsidP="00FA186B">
      <w:pPr>
        <w:pStyle w:val="-a"/>
        <w:numPr>
          <w:ilvl w:val="1"/>
          <w:numId w:val="92"/>
        </w:numPr>
        <w:spacing w:line="240" w:lineRule="auto"/>
        <w:ind w:left="0" w:firstLine="709"/>
        <w:rPr>
          <w:sz w:val="22"/>
          <w:szCs w:val="22"/>
        </w:rPr>
      </w:pPr>
      <w:r w:rsidRPr="00702C96">
        <w:rPr>
          <w:sz w:val="22"/>
          <w:szCs w:val="22"/>
        </w:rPr>
        <w:t>Количество негативных и позитивных сообщений в социальных медиа с упоминанием Министерства цифрового развития, связи и массовых коммуникаций в 2020 году.</w:t>
      </w:r>
    </w:p>
    <w:p w14:paraId="292834B2" w14:textId="77777777" w:rsidR="00F233AC" w:rsidRPr="00702C96" w:rsidRDefault="00F233AC" w:rsidP="00455E54">
      <w:pPr>
        <w:pStyle w:val="-"/>
        <w:numPr>
          <w:ilvl w:val="0"/>
          <w:numId w:val="0"/>
        </w:numPr>
        <w:spacing w:line="240" w:lineRule="auto"/>
        <w:ind w:firstLine="709"/>
        <w:rPr>
          <w:rFonts w:eastAsiaTheme="minorHAnsi"/>
          <w:sz w:val="22"/>
          <w:szCs w:val="22"/>
          <w:lang w:eastAsia="ar-SA"/>
        </w:rPr>
      </w:pPr>
      <w:r w:rsidRPr="00702C96">
        <w:rPr>
          <w:rFonts w:eastAsiaTheme="minorHAnsi"/>
          <w:sz w:val="22"/>
          <w:szCs w:val="22"/>
          <w:lang w:eastAsia="ar-SA"/>
        </w:rPr>
        <w:t>Визуализация данных: график с разбивкой данных по прошедшим календарным месяцам указанного года.</w:t>
      </w:r>
    </w:p>
    <w:p w14:paraId="067A5EE5"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w:t>
      </w:r>
      <w:r w:rsidRPr="00702C96">
        <w:rPr>
          <w:rStyle w:val="57"/>
          <w:rFonts w:ascii="Times New Roman" w:hAnsi="Times New Roman"/>
          <w:sz w:val="22"/>
          <w:szCs w:val="22"/>
        </w:rPr>
        <w:t>Распределение по площадкам</w:t>
      </w:r>
      <w:r w:rsidRPr="00702C96">
        <w:rPr>
          <w:rFonts w:ascii="Times New Roman" w:hAnsi="Times New Roman"/>
          <w:sz w:val="22"/>
          <w:szCs w:val="22"/>
        </w:rPr>
        <w:t>»:</w:t>
      </w:r>
    </w:p>
    <w:p w14:paraId="1F971C95" w14:textId="77777777" w:rsidR="00F233AC" w:rsidRPr="00702C96" w:rsidRDefault="00F233AC" w:rsidP="00FA186B">
      <w:pPr>
        <w:pStyle w:val="-a"/>
        <w:numPr>
          <w:ilvl w:val="1"/>
          <w:numId w:val="93"/>
        </w:numPr>
        <w:spacing w:line="240" w:lineRule="auto"/>
        <w:ind w:left="0" w:firstLine="709"/>
        <w:rPr>
          <w:sz w:val="22"/>
          <w:szCs w:val="22"/>
        </w:rPr>
      </w:pPr>
      <w:r w:rsidRPr="00702C96">
        <w:rPr>
          <w:sz w:val="22"/>
          <w:szCs w:val="22"/>
        </w:rPr>
        <w:t>Количество сообщений по каждому соцмедиа с упоминанием Министерства цифрового развития, связи и массовых коммуникаций в 2020 году.</w:t>
      </w:r>
    </w:p>
    <w:p w14:paraId="03304C1C"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график с разбивкой данных по прошедшим календарным месяцам указанного года.</w:t>
      </w:r>
    </w:p>
    <w:p w14:paraId="6EE488B0"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w:t>
      </w:r>
      <w:r w:rsidRPr="00702C96">
        <w:rPr>
          <w:rStyle w:val="57"/>
          <w:rFonts w:ascii="Times New Roman" w:hAnsi="Times New Roman"/>
          <w:sz w:val="22"/>
          <w:szCs w:val="22"/>
        </w:rPr>
        <w:t>Распределение по тематическим блокам</w:t>
      </w:r>
      <w:r w:rsidRPr="00702C96">
        <w:rPr>
          <w:rFonts w:ascii="Times New Roman" w:hAnsi="Times New Roman"/>
          <w:sz w:val="22"/>
          <w:szCs w:val="22"/>
        </w:rPr>
        <w:t>»:</w:t>
      </w:r>
    </w:p>
    <w:p w14:paraId="505CC2D2" w14:textId="77777777" w:rsidR="00F233AC" w:rsidRPr="00702C96" w:rsidRDefault="00F233AC" w:rsidP="00FA186B">
      <w:pPr>
        <w:pStyle w:val="-a"/>
        <w:numPr>
          <w:ilvl w:val="1"/>
          <w:numId w:val="94"/>
        </w:numPr>
        <w:spacing w:line="240" w:lineRule="auto"/>
        <w:ind w:left="0" w:firstLine="709"/>
        <w:rPr>
          <w:sz w:val="22"/>
          <w:szCs w:val="22"/>
        </w:rPr>
      </w:pPr>
      <w:r w:rsidRPr="00702C96">
        <w:rPr>
          <w:sz w:val="22"/>
          <w:szCs w:val="22"/>
        </w:rPr>
        <w:t>Количество сообщений в соцмедиа с разбивкой по тематическим блокам в 2020 году.</w:t>
      </w:r>
    </w:p>
    <w:p w14:paraId="11AADF03" w14:textId="77777777" w:rsidR="00F233AC" w:rsidRPr="00702C96" w:rsidRDefault="00F233AC" w:rsidP="00455E54">
      <w:pPr>
        <w:pStyle w:val="-a"/>
        <w:numPr>
          <w:ilvl w:val="0"/>
          <w:numId w:val="0"/>
        </w:numPr>
        <w:spacing w:line="240" w:lineRule="auto"/>
        <w:ind w:firstLine="709"/>
        <w:rPr>
          <w:sz w:val="22"/>
          <w:szCs w:val="22"/>
          <w:lang w:eastAsia="ar-SA"/>
        </w:rPr>
      </w:pPr>
      <w:r w:rsidRPr="00702C96">
        <w:rPr>
          <w:sz w:val="22"/>
          <w:szCs w:val="22"/>
          <w:lang w:eastAsia="ar-SA"/>
        </w:rPr>
        <w:t>Визуализация данных: таблица с разбивкой данных по прошедшим календарным месяцам указанного года</w:t>
      </w:r>
    </w:p>
    <w:p w14:paraId="633A3F11" w14:textId="77777777" w:rsidR="00F233AC" w:rsidRPr="00702C96" w:rsidRDefault="00F233AC" w:rsidP="00FA186B">
      <w:pPr>
        <w:pStyle w:val="56"/>
        <w:widowControl w:val="0"/>
        <w:numPr>
          <w:ilvl w:val="1"/>
          <w:numId w:val="47"/>
        </w:numPr>
        <w:suppressAutoHyphens/>
        <w:adjustRightInd w:val="0"/>
        <w:spacing w:before="0" w:after="0"/>
        <w:ind w:left="0" w:firstLine="709"/>
        <w:jc w:val="both"/>
        <w:textAlignment w:val="baseline"/>
        <w:rPr>
          <w:rFonts w:ascii="Times New Roman" w:hAnsi="Times New Roman"/>
          <w:sz w:val="22"/>
          <w:szCs w:val="22"/>
        </w:rPr>
      </w:pPr>
      <w:r w:rsidRPr="00702C96">
        <w:rPr>
          <w:rFonts w:ascii="Times New Roman" w:hAnsi="Times New Roman"/>
          <w:sz w:val="22"/>
          <w:szCs w:val="22"/>
        </w:rPr>
        <w:t>«Самые популярные инфоповоды по тематическим блокам»:</w:t>
      </w:r>
    </w:p>
    <w:p w14:paraId="4C926C3B" w14:textId="77777777" w:rsidR="00F233AC" w:rsidRPr="00702C96" w:rsidRDefault="00F233AC" w:rsidP="00FA186B">
      <w:pPr>
        <w:pStyle w:val="-a"/>
        <w:numPr>
          <w:ilvl w:val="1"/>
          <w:numId w:val="95"/>
        </w:numPr>
        <w:spacing w:line="240" w:lineRule="auto"/>
        <w:ind w:left="0" w:firstLine="709"/>
        <w:rPr>
          <w:sz w:val="22"/>
          <w:szCs w:val="22"/>
        </w:rPr>
      </w:pPr>
      <w:r w:rsidRPr="00702C96">
        <w:rPr>
          <w:sz w:val="22"/>
          <w:szCs w:val="22"/>
        </w:rPr>
        <w:t>Самые популярные инфоповоды по тематическим блокам и количество их публикаций.</w:t>
      </w:r>
    </w:p>
    <w:p w14:paraId="284EF358" w14:textId="77777777" w:rsidR="00F233AC" w:rsidRPr="00702C96" w:rsidRDefault="00F233AC" w:rsidP="00455E54">
      <w:pPr>
        <w:pStyle w:val="-a"/>
        <w:numPr>
          <w:ilvl w:val="0"/>
          <w:numId w:val="0"/>
        </w:numPr>
        <w:spacing w:line="240" w:lineRule="auto"/>
        <w:ind w:firstLine="709"/>
        <w:rPr>
          <w:sz w:val="22"/>
          <w:szCs w:val="22"/>
        </w:rPr>
      </w:pPr>
      <w:r w:rsidRPr="00702C96">
        <w:rPr>
          <w:sz w:val="22"/>
          <w:szCs w:val="22"/>
        </w:rPr>
        <w:t>Визуализация данных: линейчатая диаграмма с данными за отчетный месяц 2020 года.</w:t>
      </w:r>
    </w:p>
    <w:p w14:paraId="0A7B07FB" w14:textId="77777777" w:rsidR="00F233AC" w:rsidRPr="00702C96" w:rsidRDefault="00F233AC" w:rsidP="00455E54">
      <w:pPr>
        <w:pStyle w:val="-a"/>
        <w:numPr>
          <w:ilvl w:val="0"/>
          <w:numId w:val="0"/>
        </w:numPr>
        <w:spacing w:line="240" w:lineRule="auto"/>
        <w:ind w:firstLine="709"/>
        <w:rPr>
          <w:sz w:val="22"/>
          <w:szCs w:val="22"/>
        </w:rPr>
      </w:pPr>
    </w:p>
    <w:p w14:paraId="2CEDEE8B" w14:textId="77777777" w:rsidR="00F233AC" w:rsidRPr="00702C96" w:rsidRDefault="00F233AC" w:rsidP="00455E54">
      <w:pPr>
        <w:pStyle w:val="110"/>
        <w:spacing w:before="0" w:line="240" w:lineRule="auto"/>
        <w:ind w:firstLine="709"/>
        <w:rPr>
          <w:rStyle w:val="11f"/>
          <w:b/>
          <w:sz w:val="22"/>
          <w:szCs w:val="22"/>
        </w:rPr>
      </w:pPr>
      <w:r w:rsidRPr="00702C96">
        <w:rPr>
          <w:rStyle w:val="11f"/>
          <w:sz w:val="22"/>
          <w:szCs w:val="22"/>
        </w:rPr>
        <w:t>Перечень СМИ, включенных в мониторинг</w:t>
      </w:r>
    </w:p>
    <w:p w14:paraId="3EE5137A" w14:textId="77777777" w:rsidR="00F233AC" w:rsidRPr="00702C96" w:rsidRDefault="00F233AC" w:rsidP="00455E54">
      <w:pPr>
        <w:pStyle w:val="110"/>
        <w:numPr>
          <w:ilvl w:val="0"/>
          <w:numId w:val="0"/>
        </w:numPr>
        <w:spacing w:before="0" w:line="240" w:lineRule="auto"/>
        <w:ind w:firstLine="709"/>
        <w:rPr>
          <w:sz w:val="22"/>
          <w:szCs w:val="22"/>
        </w:rPr>
      </w:pPr>
    </w:p>
    <w:p w14:paraId="75290602" w14:textId="77777777" w:rsidR="00F233AC" w:rsidRPr="00702C96" w:rsidRDefault="00F233AC" w:rsidP="00455E54">
      <w:pPr>
        <w:pStyle w:val="122"/>
        <w:spacing w:before="0" w:line="240" w:lineRule="auto"/>
        <w:ind w:firstLine="709"/>
        <w:rPr>
          <w:sz w:val="22"/>
          <w:szCs w:val="22"/>
        </w:rPr>
      </w:pPr>
      <w:r w:rsidRPr="00702C96">
        <w:rPr>
          <w:sz w:val="22"/>
          <w:szCs w:val="22"/>
        </w:rPr>
        <w:t>Мониторинг проводится в отношении публикаций СМИ и соцмедиа, указанных в п. 6.2 Технического задания, а также в отношении следующих источников информации:</w:t>
      </w:r>
    </w:p>
    <w:p w14:paraId="41D88100"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центральная (федеральная) пресса — не менее 1 500 изданий: газеты, журналы, включая все наиболее авторитетные деловые и общественно-политические издания;</w:t>
      </w:r>
    </w:p>
    <w:p w14:paraId="29D9A3A9"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региональная пресса – не менее 7 500 изданий из всех регионов России (включая региональные выпуски центральной прессы);</w:t>
      </w:r>
    </w:p>
    <w:p w14:paraId="1D6848E3"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центральные информационные агентства — не менее 150 информационных лент;</w:t>
      </w:r>
    </w:p>
    <w:p w14:paraId="44C0F2AC"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региональные информационные агентства — не менее 250 информационных лент;</w:t>
      </w:r>
    </w:p>
    <w:p w14:paraId="392A91E4" w14:textId="77777777" w:rsidR="00F233AC" w:rsidRPr="00702C96" w:rsidRDefault="00F233AC" w:rsidP="00455E54">
      <w:pPr>
        <w:pStyle w:val="-"/>
        <w:spacing w:line="240" w:lineRule="auto"/>
        <w:ind w:left="0" w:firstLine="709"/>
        <w:rPr>
          <w:sz w:val="22"/>
          <w:szCs w:val="22"/>
          <w:lang w:eastAsia="ar-SA"/>
        </w:rPr>
      </w:pPr>
      <w:r w:rsidRPr="00702C96">
        <w:rPr>
          <w:sz w:val="22"/>
          <w:szCs w:val="22"/>
          <w:lang w:val="en-US" w:eastAsia="ar-SA"/>
        </w:rPr>
        <w:t>Online</w:t>
      </w:r>
      <w:r w:rsidRPr="00702C96">
        <w:rPr>
          <w:sz w:val="22"/>
          <w:szCs w:val="22"/>
          <w:lang w:eastAsia="ar-SA"/>
        </w:rPr>
        <w:t>-СМИ — не менее 21 000 новостных и аналитических Интернет-ресурсов и порталов;</w:t>
      </w:r>
    </w:p>
    <w:p w14:paraId="312BB6C3"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центральное телевидение и радио — не менее 10 центральных телеканалов и 12 радиоканалов;</w:t>
      </w:r>
    </w:p>
    <w:p w14:paraId="750F35FF"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региональное телевидение и радио — не менее 100 региональных теле- и радиоканалов;</w:t>
      </w:r>
    </w:p>
    <w:p w14:paraId="63976BB3"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иностранные СМИ — не менее 600 источников;</w:t>
      </w:r>
    </w:p>
    <w:p w14:paraId="430B99CE" w14:textId="77777777" w:rsidR="00F233AC" w:rsidRPr="00702C96" w:rsidRDefault="00F233AC" w:rsidP="00455E54">
      <w:pPr>
        <w:pStyle w:val="-"/>
        <w:spacing w:line="240" w:lineRule="auto"/>
        <w:ind w:left="0" w:firstLine="709"/>
        <w:rPr>
          <w:sz w:val="22"/>
          <w:szCs w:val="22"/>
          <w:lang w:eastAsia="ar-SA"/>
        </w:rPr>
      </w:pPr>
      <w:r w:rsidRPr="00702C96">
        <w:rPr>
          <w:sz w:val="22"/>
          <w:szCs w:val="22"/>
          <w:lang w:eastAsia="ar-SA"/>
        </w:rPr>
        <w:t>социальные сети,</w:t>
      </w:r>
      <w:r w:rsidRPr="00702C96">
        <w:rPr>
          <w:sz w:val="22"/>
          <w:szCs w:val="22"/>
        </w:rPr>
        <w:t xml:space="preserve"> </w:t>
      </w:r>
      <w:r w:rsidRPr="00702C96">
        <w:rPr>
          <w:sz w:val="22"/>
          <w:szCs w:val="22"/>
          <w:lang w:eastAsia="ar-SA"/>
        </w:rPr>
        <w:t>блоги — не менее 4 500 сетевых дневников наиболее популярных пользователей LiveJournal, LiveInternet.</w:t>
      </w:r>
    </w:p>
    <w:p w14:paraId="2F183D44" w14:textId="77777777" w:rsidR="00F233AC" w:rsidRPr="00702C96" w:rsidRDefault="00F233AC" w:rsidP="00455E54">
      <w:pPr>
        <w:spacing w:after="0"/>
        <w:ind w:firstLine="709"/>
        <w:rPr>
          <w:sz w:val="22"/>
          <w:szCs w:val="22"/>
          <w:lang w:eastAsia="ar-SA"/>
        </w:rPr>
      </w:pPr>
      <w:r w:rsidRPr="00702C96">
        <w:rPr>
          <w:sz w:val="22"/>
          <w:szCs w:val="22"/>
          <w:lang w:eastAsia="ar-SA"/>
        </w:rPr>
        <w:t>6.1.1. Все информационные материалы средств массовой информации, используемые для мониторинга электронных версий выпусков СМИ, должны быть получены Исполнителем на законных основаниях, их использование не должно нарушать законные авторские и иные права и интересы третьих лиц.</w:t>
      </w:r>
    </w:p>
    <w:p w14:paraId="4FF333D7" w14:textId="77777777" w:rsidR="00F233AC" w:rsidRPr="00702C96" w:rsidRDefault="00F233AC" w:rsidP="00455E54">
      <w:pPr>
        <w:spacing w:after="0"/>
        <w:ind w:firstLine="709"/>
        <w:rPr>
          <w:sz w:val="22"/>
          <w:szCs w:val="22"/>
          <w:lang w:eastAsia="ar-SA"/>
        </w:rPr>
      </w:pPr>
      <w:r w:rsidRPr="00702C96">
        <w:rPr>
          <w:sz w:val="22"/>
          <w:szCs w:val="22"/>
          <w:lang w:eastAsia="ar-SA"/>
        </w:rPr>
        <w:t>6.1.2. В случае возникновения дополнительной потребности Заказчик вправе направить Исполнителю список СМИ и соцмедиа, которые необходимо добавить в объекты мониторинга.</w:t>
      </w:r>
    </w:p>
    <w:p w14:paraId="4018ACA7" w14:textId="77777777" w:rsidR="00F233AC" w:rsidRPr="00702C96" w:rsidRDefault="00F233AC" w:rsidP="00455E54">
      <w:pPr>
        <w:spacing w:after="0"/>
        <w:ind w:firstLine="709"/>
        <w:rPr>
          <w:sz w:val="22"/>
          <w:szCs w:val="22"/>
          <w:lang w:eastAsia="ar-SA"/>
        </w:rPr>
      </w:pPr>
    </w:p>
    <w:p w14:paraId="0DA44B94" w14:textId="77777777" w:rsidR="00F233AC" w:rsidRPr="00702C96" w:rsidRDefault="00F233AC" w:rsidP="00455E54">
      <w:pPr>
        <w:pStyle w:val="122"/>
        <w:spacing w:before="0" w:line="240" w:lineRule="auto"/>
        <w:ind w:firstLine="709"/>
        <w:rPr>
          <w:sz w:val="22"/>
          <w:szCs w:val="22"/>
        </w:rPr>
      </w:pPr>
      <w:r w:rsidRPr="00702C96">
        <w:rPr>
          <w:sz w:val="22"/>
          <w:szCs w:val="22"/>
        </w:rPr>
        <w:t xml:space="preserve">Список СМИ и социальных медиа </w:t>
      </w:r>
    </w:p>
    <w:p w14:paraId="72F41620" w14:textId="77777777" w:rsidR="00F233AC" w:rsidRPr="00702C96" w:rsidRDefault="00F233AC" w:rsidP="00455E54">
      <w:pPr>
        <w:pStyle w:val="122"/>
        <w:numPr>
          <w:ilvl w:val="0"/>
          <w:numId w:val="0"/>
        </w:numPr>
        <w:spacing w:before="0" w:line="240" w:lineRule="auto"/>
        <w:ind w:firstLine="709"/>
        <w:rPr>
          <w:sz w:val="22"/>
          <w:szCs w:val="22"/>
        </w:rPr>
      </w:pPr>
    </w:p>
    <w:p w14:paraId="1901ADA8" w14:textId="77777777" w:rsidR="00F233AC" w:rsidRPr="00702C96" w:rsidRDefault="00F233AC" w:rsidP="00455E54">
      <w:pPr>
        <w:spacing w:after="0"/>
        <w:ind w:firstLine="709"/>
        <w:rPr>
          <w:i/>
          <w:sz w:val="22"/>
          <w:szCs w:val="22"/>
        </w:rPr>
      </w:pPr>
      <w:r w:rsidRPr="00702C96">
        <w:rPr>
          <w:i/>
          <w:sz w:val="22"/>
          <w:szCs w:val="22"/>
        </w:rPr>
        <w:t>Центральная пресса и информационные агентства:</w:t>
      </w:r>
    </w:p>
    <w:p w14:paraId="706FCC63" w14:textId="77777777" w:rsidR="00F233AC" w:rsidRPr="00702C96" w:rsidRDefault="00F233AC" w:rsidP="00455E54">
      <w:pPr>
        <w:spacing w:after="0"/>
        <w:ind w:firstLine="709"/>
        <w:rPr>
          <w:i/>
          <w:sz w:val="22"/>
          <w:szCs w:val="22"/>
        </w:rPr>
      </w:pPr>
    </w:p>
    <w:p w14:paraId="0C00E150"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Computerworld Россия</w:t>
      </w:r>
    </w:p>
    <w:p w14:paraId="18D06A8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Forbes Россия</w:t>
      </w:r>
    </w:p>
    <w:p w14:paraId="0E941DF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Harvard Business Review Россия</w:t>
      </w:r>
    </w:p>
    <w:p w14:paraId="634EE499"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IT New</w:t>
      </w:r>
      <w:r w:rsidRPr="00702C96">
        <w:rPr>
          <w:sz w:val="22"/>
          <w:szCs w:val="22"/>
          <w:lang w:val="en-US"/>
        </w:rPr>
        <w:t>s</w:t>
      </w:r>
      <w:r w:rsidRPr="00702C96">
        <w:rPr>
          <w:sz w:val="22"/>
          <w:szCs w:val="22"/>
        </w:rPr>
        <w:t>/Новости информационных технологий</w:t>
      </w:r>
    </w:p>
    <w:p w14:paraId="64A4A72F"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lang w:val="en-US"/>
        </w:rPr>
        <w:t>RSpectr</w:t>
      </w:r>
      <w:r w:rsidRPr="00702C96">
        <w:rPr>
          <w:sz w:val="22"/>
          <w:szCs w:val="22"/>
        </w:rPr>
        <w:t xml:space="preserve"> («Радиочастотный спектр»)</w:t>
      </w:r>
    </w:p>
    <w:p w14:paraId="1BAE9B9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The New Times </w:t>
      </w:r>
    </w:p>
    <w:p w14:paraId="14944182"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The Moscow Time</w:t>
      </w:r>
      <w:r w:rsidRPr="00702C96">
        <w:rPr>
          <w:sz w:val="22"/>
          <w:szCs w:val="22"/>
          <w:lang w:val="en-US"/>
        </w:rPr>
        <w:t>s</w:t>
      </w:r>
    </w:p>
    <w:p w14:paraId="16A1D48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Аргументы и факты </w:t>
      </w:r>
    </w:p>
    <w:p w14:paraId="5963BACD"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Аргументы недели </w:t>
      </w:r>
    </w:p>
    <w:p w14:paraId="6202304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Бизнес-журнал </w:t>
      </w:r>
    </w:p>
    <w:p w14:paraId="0903CE0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Ведомости</w:t>
      </w:r>
    </w:p>
    <w:p w14:paraId="72044E3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Вестник связи</w:t>
      </w:r>
    </w:p>
    <w:p w14:paraId="2A38919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Гудок </w:t>
      </w:r>
    </w:p>
    <w:p w14:paraId="5736BF0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Известия </w:t>
      </w:r>
    </w:p>
    <w:p w14:paraId="6A4C2418"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ИКС-медиа</w:t>
      </w:r>
    </w:p>
    <w:p w14:paraId="0611ACC6"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Информационное общество (ВАК)</w:t>
      </w:r>
    </w:p>
    <w:p w14:paraId="6F1DEBAA"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Информационные ресурсы России (ВАК)</w:t>
      </w:r>
    </w:p>
    <w:p w14:paraId="69E6BA63"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Информационные и телекоммуникационные технологии (ВАК)</w:t>
      </w:r>
    </w:p>
    <w:p w14:paraId="53895BE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Электросвязь</w:t>
      </w:r>
    </w:p>
    <w:p w14:paraId="5796A080"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Технологии и средства связи</w:t>
      </w:r>
    </w:p>
    <w:p w14:paraId="48983F9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Вестник связи</w:t>
      </w:r>
    </w:p>
    <w:p w14:paraId="13CB7B30"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Почтовая связь: Техника и технологии</w:t>
      </w:r>
    </w:p>
    <w:p w14:paraId="0041AE4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Радиочастотный спектор</w:t>
      </w:r>
    </w:p>
    <w:p w14:paraId="72C81C27"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Телеспутник</w:t>
      </w:r>
    </w:p>
    <w:p w14:paraId="01ED0B1F"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Коммерсант </w:t>
      </w:r>
    </w:p>
    <w:p w14:paraId="7DD04500"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Комсомольская правда </w:t>
      </w:r>
    </w:p>
    <w:p w14:paraId="39F41FA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Московские новости </w:t>
      </w:r>
    </w:p>
    <w:p w14:paraId="656FA7AE"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Московский комсомолец </w:t>
      </w:r>
    </w:p>
    <w:p w14:paraId="07809FC5"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Наша Версия </w:t>
      </w:r>
    </w:p>
    <w:p w14:paraId="6C7E0F12"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Независимая газета </w:t>
      </w:r>
    </w:p>
    <w:p w14:paraId="3B1522D2"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Новая газета </w:t>
      </w:r>
    </w:p>
    <w:p w14:paraId="34E5A0BD"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Новые известия </w:t>
      </w:r>
    </w:p>
    <w:p w14:paraId="6854535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Огонёк </w:t>
      </w:r>
    </w:p>
    <w:p w14:paraId="060D3068"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Парламентская газета</w:t>
      </w:r>
    </w:p>
    <w:p w14:paraId="4306C16D"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Почтовая связь</w:t>
      </w:r>
    </w:p>
    <w:p w14:paraId="75373C8D"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Почтовые вести</w:t>
      </w:r>
    </w:p>
    <w:p w14:paraId="631AD1C6"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Профиль </w:t>
      </w:r>
    </w:p>
    <w:p w14:paraId="16EE9025"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РБК</w:t>
      </w:r>
    </w:p>
    <w:p w14:paraId="591C8E8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Российская газета </w:t>
      </w:r>
    </w:p>
    <w:p w14:paraId="37953FB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Российские вести </w:t>
      </w:r>
    </w:p>
    <w:p w14:paraId="73B930EE"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Русский пионер </w:t>
      </w:r>
    </w:p>
    <w:p w14:paraId="22970D2E"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Русский репортер </w:t>
      </w:r>
    </w:p>
    <w:p w14:paraId="17E154C9"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Свой бизнес </w:t>
      </w:r>
    </w:p>
    <w:p w14:paraId="3A7E69E7"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Сельская жизнь </w:t>
      </w:r>
    </w:p>
    <w:p w14:paraId="1EB1965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Сноб </w:t>
      </w:r>
    </w:p>
    <w:p w14:paraId="1DE05B46"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Собеседник </w:t>
      </w:r>
    </w:p>
    <w:p w14:paraId="431A4899"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Совершенно секретно </w:t>
      </w:r>
    </w:p>
    <w:p w14:paraId="625FE9F3"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Советская Россия </w:t>
      </w:r>
    </w:p>
    <w:p w14:paraId="149EFD5A"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Трибуна </w:t>
      </w:r>
    </w:p>
    <w:p w14:paraId="326A12A7"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Труд </w:t>
      </w:r>
    </w:p>
    <w:p w14:paraId="2A5A69E9"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 xml:space="preserve">Финансовая газета </w:t>
      </w:r>
    </w:p>
    <w:p w14:paraId="699DCFEE"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lang w:val="en-US"/>
        </w:rPr>
      </w:pPr>
      <w:r w:rsidRPr="00702C96">
        <w:rPr>
          <w:sz w:val="22"/>
          <w:szCs w:val="22"/>
        </w:rPr>
        <w:t>Эксперт</w:t>
      </w:r>
    </w:p>
    <w:p w14:paraId="663ED7D1"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АК&amp;M </w:t>
      </w:r>
    </w:p>
    <w:p w14:paraId="13EA5E85"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Интерфакс </w:t>
      </w:r>
    </w:p>
    <w:p w14:paraId="2138D5E2"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Rambler News Service</w:t>
      </w:r>
    </w:p>
    <w:p w14:paraId="1C71F01B"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Росбалт </w:t>
      </w:r>
    </w:p>
    <w:p w14:paraId="5A150DB4"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ТАСС (включая ленты ТАСС – Деловые новости, ТАСС – Мировые новости, ТАСС – Наука и техника, ТАСС – НОВОСТИ (ЕНЛ-2) ТАСС – АНОНС ежедневный, а также все региональные программы агентства: ТАСС – Программа ВОСТОК, ТАСС – Программа ПРИВОЛЖЬЕ, ТАСС – Программа СЕВЕРО-ЗАПАД, ТАСС – Программа СИБИРЬ, ТАСС – Программа УРАЛ, ТАСС – Программа ЦЕНТР, ТАСС – Программа ЮГ)</w:t>
      </w:r>
    </w:p>
    <w:p w14:paraId="74BBA0AF"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РИА Новости (включая ленты РИА Новости. Анонс, «РИА Новости. Все Новости», «РИА Новости. Главное», «РИА Новости. Международные новости», «РИА Новости. Новости экономики, бизнеса и финансов»)</w:t>
      </w:r>
    </w:p>
    <w:p w14:paraId="5D1041C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ИА РБК</w:t>
      </w:r>
    </w:p>
    <w:p w14:paraId="53B9226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ПРАЙМ (включая Бизнес-ленту ПРАЙМ, ПРАЙМ-ИТ и ПРАЙМ-Телеком)</w:t>
      </w:r>
    </w:p>
    <w:p w14:paraId="006A77F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Федерал Пресс</w:t>
      </w:r>
    </w:p>
    <w:p w14:paraId="0F899D7F"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 xml:space="preserve">Финмаркет </w:t>
      </w:r>
    </w:p>
    <w:p w14:paraId="2D6BC54A"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Reuters</w:t>
      </w:r>
    </w:p>
    <w:p w14:paraId="1A7C770C" w14:textId="77777777" w:rsidR="00F233AC" w:rsidRPr="00702C96" w:rsidRDefault="00F233AC" w:rsidP="00FA186B">
      <w:pPr>
        <w:pStyle w:val="afffff0"/>
        <w:widowControl w:val="0"/>
        <w:numPr>
          <w:ilvl w:val="1"/>
          <w:numId w:val="95"/>
        </w:numPr>
        <w:suppressAutoHyphens/>
        <w:adjustRightInd w:val="0"/>
        <w:spacing w:after="0"/>
        <w:ind w:left="0" w:firstLine="709"/>
        <w:textAlignment w:val="baseline"/>
        <w:rPr>
          <w:sz w:val="22"/>
          <w:szCs w:val="22"/>
        </w:rPr>
      </w:pPr>
      <w:r w:rsidRPr="00702C96">
        <w:rPr>
          <w:sz w:val="22"/>
          <w:szCs w:val="22"/>
        </w:rPr>
        <w:t>Regnu</w:t>
      </w:r>
      <w:r w:rsidRPr="00702C96">
        <w:rPr>
          <w:sz w:val="22"/>
          <w:szCs w:val="22"/>
          <w:lang w:val="en-US"/>
        </w:rPr>
        <w:t>m</w:t>
      </w:r>
    </w:p>
    <w:p w14:paraId="33EFCA4F" w14:textId="77777777" w:rsidR="00F233AC" w:rsidRPr="00702C96" w:rsidRDefault="00F233AC" w:rsidP="00455E54">
      <w:pPr>
        <w:spacing w:after="0"/>
        <w:ind w:firstLine="709"/>
        <w:rPr>
          <w:i/>
          <w:sz w:val="22"/>
          <w:szCs w:val="22"/>
        </w:rPr>
      </w:pPr>
      <w:r w:rsidRPr="00702C96">
        <w:rPr>
          <w:i/>
          <w:sz w:val="22"/>
          <w:szCs w:val="22"/>
        </w:rPr>
        <w:t>Региональная пресса и информационные агентства:</w:t>
      </w:r>
    </w:p>
    <w:p w14:paraId="11310AB6" w14:textId="77777777" w:rsidR="00F233AC" w:rsidRPr="00702C96" w:rsidRDefault="00F233AC" w:rsidP="00455E54">
      <w:pPr>
        <w:spacing w:after="0"/>
        <w:ind w:firstLine="709"/>
        <w:rPr>
          <w:i/>
          <w:sz w:val="22"/>
          <w:szCs w:val="22"/>
        </w:rPr>
      </w:pPr>
    </w:p>
    <w:p w14:paraId="2174A75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Metro Москва (г. Москва)</w:t>
      </w:r>
    </w:p>
    <w:p w14:paraId="1343C3A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Адыгейская правда (Республика Адыгея)</w:t>
      </w:r>
    </w:p>
    <w:p w14:paraId="29B5AB1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Алтайская правда (Алтайский край)</w:t>
      </w:r>
    </w:p>
    <w:p w14:paraId="39720D4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Архангельские новости (Архангельская область)</w:t>
      </w:r>
    </w:p>
    <w:p w14:paraId="6775270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Астраханская правда (Астраханская область)</w:t>
      </w:r>
    </w:p>
    <w:p w14:paraId="1467878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Астраханский регион (Астраханская область)</w:t>
      </w:r>
    </w:p>
    <w:p w14:paraId="62C7C25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Афанасий Биржа (Тверская область)</w:t>
      </w:r>
    </w:p>
    <w:p w14:paraId="2476DA6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Батайское время (Ростовская область)</w:t>
      </w:r>
    </w:p>
    <w:p w14:paraId="7EA5324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Белгородская правда (Белгородская область)</w:t>
      </w:r>
    </w:p>
    <w:p w14:paraId="2286A29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Биробиджанская звезда (Еврейская автономная область)</w:t>
      </w:r>
    </w:p>
    <w:p w14:paraId="22192C3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Братская студия телевидения (Брянская область)</w:t>
      </w:r>
    </w:p>
    <w:p w14:paraId="3AC10E6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Брянский рабочий (Брянская область)</w:t>
      </w:r>
    </w:p>
    <w:p w14:paraId="1B52142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 городе N (Нижегородская область)</w:t>
      </w:r>
    </w:p>
    <w:p w14:paraId="36DCFA3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 Томске (Томская область)</w:t>
      </w:r>
    </w:p>
    <w:p w14:paraId="56789B4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Ваши Новости (Новгородская область)</w:t>
      </w:r>
    </w:p>
    <w:p w14:paraId="6BE8BCB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Весть (Калужская область)</w:t>
      </w:r>
    </w:p>
    <w:p w14:paraId="5A9CA9D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Екатеринбург (Свердловская область)</w:t>
      </w:r>
    </w:p>
    <w:p w14:paraId="472CBCE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Магадан (Магаданская область)</w:t>
      </w:r>
    </w:p>
    <w:p w14:paraId="1A58BAC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Мурманск (Мурманская область)</w:t>
      </w:r>
    </w:p>
    <w:p w14:paraId="5902F0C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Новосибирск (Новосибирская область)</w:t>
      </w:r>
    </w:p>
    <w:p w14:paraId="60DB3BB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Петербург (Санкт-Петербург)</w:t>
      </w:r>
    </w:p>
    <w:p w14:paraId="558E8AE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Ростов (Ростовская область)</w:t>
      </w:r>
    </w:p>
    <w:p w14:paraId="5873E5A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Саранск (Республика Мордовия)</w:t>
      </w:r>
    </w:p>
    <w:p w14:paraId="713E562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Ставрополь.ru (Ставропольский край)</w:t>
      </w:r>
    </w:p>
    <w:p w14:paraId="7F7B836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Челябинск (Челябинская область)</w:t>
      </w:r>
    </w:p>
    <w:p w14:paraId="406E29F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Вечерний Якутск (Республика Саха – Якутия)</w:t>
      </w:r>
    </w:p>
    <w:p w14:paraId="5D4BDCB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Вечерняя Москва (г. Москва)</w:t>
      </w:r>
    </w:p>
    <w:p w14:paraId="425E397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Вечерняя Уфа (Республика Башкортостан)</w:t>
      </w:r>
    </w:p>
    <w:p w14:paraId="33D012F4"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Вечный зов (Чукотский автономный округ)</w:t>
      </w:r>
    </w:p>
    <w:p w14:paraId="5073EA5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Взгляд (Республика Хакасия)</w:t>
      </w:r>
    </w:p>
    <w:p w14:paraId="09F2D5D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Владимирский ведомости (Владимирская область)</w:t>
      </w:r>
    </w:p>
    <w:p w14:paraId="4401793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Волгоградская правда (Волгоградская область)</w:t>
      </w:r>
    </w:p>
    <w:p w14:paraId="0793CEA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Вологодские новости (Вологодская область)</w:t>
      </w:r>
    </w:p>
    <w:p w14:paraId="4C6AD14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Вольная Кубань (Краснодарский край)</w:t>
      </w:r>
    </w:p>
    <w:p w14:paraId="38EC568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Восток-Телеинформ (Республика Бурятия)</w:t>
      </w:r>
    </w:p>
    <w:p w14:paraId="5DBF836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Восточно-</w:t>
      </w:r>
      <w:r w:rsidRPr="00702C96">
        <w:rPr>
          <w:sz w:val="22"/>
          <w:szCs w:val="22"/>
          <w:lang w:val="en-US"/>
        </w:rPr>
        <w:t>C</w:t>
      </w:r>
      <w:r w:rsidRPr="00702C96">
        <w:rPr>
          <w:sz w:val="22"/>
          <w:szCs w:val="22"/>
        </w:rPr>
        <w:t>ибирская правда (Иркутская область)</w:t>
      </w:r>
    </w:p>
    <w:p w14:paraId="1720FFE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Время Омское (Омская область)</w:t>
      </w:r>
    </w:p>
    <w:p w14:paraId="68051F1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Выбор НАО (Ненецкий автономный округ)</w:t>
      </w:r>
    </w:p>
    <w:p w14:paraId="2785E88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Голос Биробиджана (Еврейская автономная область)</w:t>
      </w:r>
    </w:p>
    <w:p w14:paraId="5737627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Голос коммунистов (Республика Карачаево-Черкесия)</w:t>
      </w:r>
    </w:p>
    <w:p w14:paraId="02C8F84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Голос правды (Республика Мордовия)</w:t>
      </w:r>
    </w:p>
    <w:p w14:paraId="72EA549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Городские известия (Курская область)</w:t>
      </w:r>
    </w:p>
    <w:p w14:paraId="22BD4FE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Грани (Республика Чувашия)</w:t>
      </w:r>
    </w:p>
    <w:p w14:paraId="53AE155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Губернские ведомости (Сахалинская область)</w:t>
      </w:r>
    </w:p>
    <w:p w14:paraId="5876C4E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Дагестанская правда (Республика Дагестан)</w:t>
      </w:r>
    </w:p>
    <w:p w14:paraId="5F6D11F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Дальневосточные ведомости (Приморский край)</w:t>
      </w:r>
    </w:p>
    <w:p w14:paraId="7656D2B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Деловое Приамурье (Амурская область)</w:t>
      </w:r>
    </w:p>
    <w:p w14:paraId="7BDFD50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Деловой Петербург (Санкт-Петербург)</w:t>
      </w:r>
    </w:p>
    <w:p w14:paraId="54FD7B0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Деловые вести Ярославии (Ярославская область)</w:t>
      </w:r>
    </w:p>
    <w:p w14:paraId="1B65F95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День республики (Республика Карачаево-Черкесия)</w:t>
      </w:r>
    </w:p>
    <w:p w14:paraId="321B35C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Забайкальский рабочий (Забайкальский край)</w:t>
      </w:r>
    </w:p>
    <w:p w14:paraId="58E9FAF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Знамя труда (Ленинградская область)</w:t>
      </w:r>
    </w:p>
    <w:p w14:paraId="234DA50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Золотой рог (Приморский край)</w:t>
      </w:r>
    </w:p>
    <w:p w14:paraId="74BFF7F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Ивановская газета (Ивановская область)</w:t>
      </w:r>
    </w:p>
    <w:p w14:paraId="0397DDE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Известия Калмыкии (Республика Калмыкия)</w:t>
      </w:r>
    </w:p>
    <w:p w14:paraId="74298CD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Известия Татарстана (Республика Татарстан)</w:t>
      </w:r>
    </w:p>
    <w:p w14:paraId="790DC3D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Ингушетия (Республика Ингушетия)</w:t>
      </w:r>
    </w:p>
    <w:p w14:paraId="201FDD8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Кабардино-Балкарская правда (Республика Кабардино-Балкария)</w:t>
      </w:r>
    </w:p>
    <w:p w14:paraId="0181B78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Кавказская здравница (Ставропольский край)</w:t>
      </w:r>
    </w:p>
    <w:p w14:paraId="686B17E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Калининградская правда (Калининградская область)</w:t>
      </w:r>
    </w:p>
    <w:p w14:paraId="6F7FD80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Камчатское время (Камчатский край)</w:t>
      </w:r>
    </w:p>
    <w:p w14:paraId="16902A5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Карелия (Республика Карелия)</w:t>
      </w:r>
    </w:p>
    <w:p w14:paraId="33B5075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Карельская губерния (Республика Карелия)</w:t>
      </w:r>
    </w:p>
    <w:p w14:paraId="42E6CC1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Кировская правда (Кировская область)</w:t>
      </w:r>
    </w:p>
    <w:p w14:paraId="2B2FD55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Коломенская правда (Московская область)</w:t>
      </w:r>
    </w:p>
    <w:p w14:paraId="6518155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Колымский тракт (Магаданская область)</w:t>
      </w:r>
    </w:p>
    <w:p w14:paraId="67F68C6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Коммерческие вести (Омская область)</w:t>
      </w:r>
    </w:p>
    <w:p w14:paraId="7876472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Коммуна (Воронежская область)</w:t>
      </w:r>
    </w:p>
    <w:p w14:paraId="6C94924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Конкурент (Приморский край)</w:t>
      </w:r>
    </w:p>
    <w:p w14:paraId="1ABCE2B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Континент Сибирь (Новосибирская область)</w:t>
      </w:r>
    </w:p>
    <w:p w14:paraId="5B53865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Костромские ведомости (Костромская область)</w:t>
      </w:r>
    </w:p>
    <w:p w14:paraId="2E557FF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Костромской бизнес-журнал (Костромская область)</w:t>
      </w:r>
    </w:p>
    <w:p w14:paraId="211BD23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Крайний Север (Чукотский автономный округ)</w:t>
      </w:r>
    </w:p>
    <w:p w14:paraId="435C88DB"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Красное знамя (Республика Коми)</w:t>
      </w:r>
    </w:p>
    <w:p w14:paraId="4FFB239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Красноярский рабочий (Красноярский край)</w:t>
      </w:r>
    </w:p>
    <w:p w14:paraId="7090E5C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Крестьянин (Ростовская область)</w:t>
      </w:r>
    </w:p>
    <w:p w14:paraId="01CC6E5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Кузбасс (Кемеровская область)</w:t>
      </w:r>
    </w:p>
    <w:p w14:paraId="1AB1F87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Курс Н - Нижний Новгород (Нижегородская область)</w:t>
      </w:r>
    </w:p>
    <w:p w14:paraId="3895C68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Липецкая газета (Липецкая область)</w:t>
      </w:r>
    </w:p>
    <w:p w14:paraId="64EEC71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Липецкое время (Липецкая область)</w:t>
      </w:r>
    </w:p>
    <w:p w14:paraId="3759B71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Майкопские новости (Республика Адыгея)</w:t>
      </w:r>
    </w:p>
    <w:p w14:paraId="07D0F9F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Минеральные Воды (Ставропольский край)</w:t>
      </w:r>
    </w:p>
    <w:p w14:paraId="77125D0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Молодость Сибири (Новосибирская область)</w:t>
      </w:r>
    </w:p>
    <w:p w14:paraId="1688EA9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На водах (Ставропольский край)</w:t>
      </w:r>
    </w:p>
    <w:p w14:paraId="1D9D145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Наша версия – Саратов (Саратовская область)</w:t>
      </w:r>
    </w:p>
    <w:p w14:paraId="2E22849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Наша газета (Свердловская область)</w:t>
      </w:r>
    </w:p>
    <w:p w14:paraId="7D45115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Невское время (Санкт-Петербург)</w:t>
      </w:r>
    </w:p>
    <w:p w14:paraId="5DB6D57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Нижегородская правда (Нижегородская область)</w:t>
      </w:r>
    </w:p>
    <w:p w14:paraId="4A287CD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Нижегородские новости (Нижегородская область)</w:t>
      </w:r>
    </w:p>
    <w:p w14:paraId="0E4B186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Новая волна (Волгоградская область)</w:t>
      </w:r>
    </w:p>
    <w:p w14:paraId="71F50E3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Новая Сибирь (Новосибирская область)</w:t>
      </w:r>
    </w:p>
    <w:p w14:paraId="6130825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Новгородская правда (Новгородская область)</w:t>
      </w:r>
    </w:p>
    <w:p w14:paraId="1D06372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Новости Владивостока и Приморья (Приморский край)</w:t>
      </w:r>
    </w:p>
    <w:p w14:paraId="127F89D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Новости Горного Алтая (Республика Алтай)</w:t>
      </w:r>
    </w:p>
    <w:p w14:paraId="41D71A4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Новости КБР (Республика Кабардино-Балкария)</w:t>
      </w:r>
    </w:p>
    <w:p w14:paraId="7417D93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Новый Компаньон (Пермский край)</w:t>
      </w:r>
    </w:p>
    <w:p w14:paraId="51F5723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Новый мир (Курганская область)</w:t>
      </w:r>
    </w:p>
    <w:p w14:paraId="502A9FD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Новый фокус (Республика Хакасия)</w:t>
      </w:r>
    </w:p>
    <w:p w14:paraId="0E42AD0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Оренбуржье (Оренбургская область)</w:t>
      </w:r>
    </w:p>
    <w:p w14:paraId="2EF3FE8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Орловская правда (Орловская область)</w:t>
      </w:r>
    </w:p>
    <w:p w14:paraId="6177F12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Орловский меридиан (Орловская область)</w:t>
      </w:r>
    </w:p>
    <w:p w14:paraId="516B784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Осетия сегодня (Республика Северная Осетия)</w:t>
      </w:r>
    </w:p>
    <w:p w14:paraId="22F11E9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Панорама Тольятти (Самарская область)</w:t>
      </w:r>
    </w:p>
    <w:p w14:paraId="172F83E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Пензенская правда (Пензенская область)</w:t>
      </w:r>
    </w:p>
    <w:p w14:paraId="14E4618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Пермские новости (Пермский край)</w:t>
      </w:r>
    </w:p>
    <w:p w14:paraId="187F4B3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Подмосковье (Московская область)</w:t>
      </w:r>
    </w:p>
    <w:p w14:paraId="66766E6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Полуостров Камчатка (Камчатский край)</w:t>
      </w:r>
    </w:p>
    <w:p w14:paraId="6875457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Правда Горного Алтая (Республика Алтай)</w:t>
      </w:r>
    </w:p>
    <w:p w14:paraId="75F607D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Правда севера (Архангельская область)</w:t>
      </w:r>
    </w:p>
    <w:p w14:paraId="7A96E23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Правда Севера (Ямало-Ненецкий автономный округ)</w:t>
      </w:r>
    </w:p>
    <w:p w14:paraId="097183F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Приамурские ведомости (Хабаровский край)</w:t>
      </w:r>
    </w:p>
    <w:p w14:paraId="62DF894B"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Провинция (Ленинградская область)</w:t>
      </w:r>
    </w:p>
    <w:p w14:paraId="34A2ECC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Псковская правда (Псковская область)</w:t>
      </w:r>
    </w:p>
    <w:p w14:paraId="69630CD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Псковская провинция (Псковская область)</w:t>
      </w:r>
    </w:p>
    <w:p w14:paraId="17EFD5C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Пятигорская правда (Ставропольский край)</w:t>
      </w:r>
    </w:p>
    <w:p w14:paraId="66E8953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Республика (Республика Коми)</w:t>
      </w:r>
    </w:p>
    <w:p w14:paraId="03B271F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Республика Татарстан (Республика Татарстан)</w:t>
      </w:r>
    </w:p>
    <w:p w14:paraId="6FCA258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Родная сторона (Амурская область)</w:t>
      </w:r>
    </w:p>
    <w:p w14:paraId="390DC8D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Родной город (Саратовская область)</w:t>
      </w:r>
    </w:p>
    <w:p w14:paraId="60DEA71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Ростов официальный (Ростовская область)</w:t>
      </w:r>
    </w:p>
    <w:p w14:paraId="58BBEB2D"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Рязанские ведомости (Рязанская область)</w:t>
      </w:r>
    </w:p>
    <w:p w14:paraId="3C39F96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Самарская газета (Самарская область)</w:t>
      </w:r>
    </w:p>
    <w:p w14:paraId="1722FA3B"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Самотлор-Экспресс (Ханты-Мансийский автономный округ)</w:t>
      </w:r>
    </w:p>
    <w:p w14:paraId="33E67A48"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Санкт-Петербургские ведомости (Санкт-Петербург)</w:t>
      </w:r>
    </w:p>
    <w:p w14:paraId="2BEDF59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Саратовская областная газета (Саратовская область)</w:t>
      </w:r>
    </w:p>
    <w:p w14:paraId="62F4A9F4"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Северный Кавказ (Республика Кабардино-Балкария)</w:t>
      </w:r>
    </w:p>
    <w:p w14:paraId="5F28E3A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Северный край (Ямало-Ненецкий автономный округ)</w:t>
      </w:r>
    </w:p>
    <w:p w14:paraId="3EB1B091"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Северный край (Ярославская область)</w:t>
      </w:r>
    </w:p>
    <w:p w14:paraId="41CF8809"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Сельская новь (Курганская область)</w:t>
      </w:r>
    </w:p>
    <w:p w14:paraId="51A2A78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Сердало (Республика Ингушетия)</w:t>
      </w:r>
    </w:p>
    <w:p w14:paraId="68027D6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Сибирское агентство новостей (Новосибирская область)</w:t>
      </w:r>
    </w:p>
    <w:p w14:paraId="4290ABB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Симбирский курьер (Ульяновская область)</w:t>
      </w:r>
    </w:p>
    <w:p w14:paraId="431824C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Смоленская правда (Смоленская область)</w:t>
      </w:r>
    </w:p>
    <w:p w14:paraId="1048DBD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Смоленские новости (Смоленская область)</w:t>
      </w:r>
    </w:p>
    <w:p w14:paraId="5625806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Советская Адыгея (Республика Адыгея)</w:t>
      </w:r>
    </w:p>
    <w:p w14:paraId="77BB879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Советская Чувашия (Республика Чувашия)</w:t>
      </w:r>
    </w:p>
    <w:p w14:paraId="704EABE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Ставропольская правда (Ставропольский край)</w:t>
      </w:r>
    </w:p>
    <w:p w14:paraId="1526F3A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Ставропольский бизнес-журнал (Ставропольский край)</w:t>
      </w:r>
    </w:p>
    <w:p w14:paraId="125D081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Столица плюс (Республика Чечня)</w:t>
      </w:r>
    </w:p>
    <w:p w14:paraId="160BE7FF"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Сургутская трибуна (Ханты-Мансийский автономный округ)</w:t>
      </w:r>
    </w:p>
    <w:p w14:paraId="61CFD75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Сусанин (Республика Удмуртия)</w:t>
      </w:r>
    </w:p>
    <w:p w14:paraId="7D85C753"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Тамбовский курьер (Тамбовская область)</w:t>
      </w:r>
    </w:p>
    <w:p w14:paraId="103CB25E"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Татарская деловая газета (Республика Татарстан)</w:t>
      </w:r>
    </w:p>
    <w:p w14:paraId="03937354"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Тверская, 13 (г. Москва)</w:t>
      </w:r>
    </w:p>
    <w:p w14:paraId="4ABC135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Тихоокеанская звезда (Хабаровский край)</w:t>
      </w:r>
    </w:p>
    <w:p w14:paraId="2C3DCDF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Томские новости (Томская область)</w:t>
      </w:r>
    </w:p>
    <w:p w14:paraId="5A123CE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Тульские известия (Тульская область)</w:t>
      </w:r>
    </w:p>
    <w:p w14:paraId="08B7B6DA"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Тульские новости (Тульская область)</w:t>
      </w:r>
    </w:p>
    <w:p w14:paraId="0AEE7482"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Тюменская линия (Тюменская область)</w:t>
      </w:r>
    </w:p>
    <w:p w14:paraId="78F8524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Тюменская область сегодня (Тюменская область)</w:t>
      </w:r>
    </w:p>
    <w:p w14:paraId="697855D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Удмуртская правда (Республика Удмуртия)</w:t>
      </w:r>
    </w:p>
    <w:p w14:paraId="4881E4DC"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Хабаровские вести (Хабаровский край)</w:t>
      </w:r>
    </w:p>
    <w:p w14:paraId="3A3597E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Черновик (Республика Дагестан)</w:t>
      </w:r>
    </w:p>
    <w:p w14:paraId="35113370"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Чукотка (Чукотский автономный округ)</w:t>
      </w:r>
    </w:p>
    <w:p w14:paraId="6FEF2434"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Элистинская панорама (Республика Калмыкия)</w:t>
      </w:r>
    </w:p>
    <w:p w14:paraId="444CDAE6"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Югополис (Краснодарский край)</w:t>
      </w:r>
    </w:p>
    <w:p w14:paraId="537674B5"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Южный Урал (Оренбургская область)</w:t>
      </w:r>
    </w:p>
    <w:p w14:paraId="026824B7" w14:textId="77777777" w:rsidR="00F233AC" w:rsidRPr="00702C96" w:rsidRDefault="00F233AC" w:rsidP="00FA186B">
      <w:pPr>
        <w:pStyle w:val="afffff0"/>
        <w:widowControl w:val="0"/>
        <w:numPr>
          <w:ilvl w:val="0"/>
          <w:numId w:val="96"/>
        </w:numPr>
        <w:suppressAutoHyphens/>
        <w:adjustRightInd w:val="0"/>
        <w:spacing w:after="0"/>
        <w:ind w:left="0" w:firstLine="709"/>
        <w:textAlignment w:val="baseline"/>
        <w:rPr>
          <w:sz w:val="22"/>
          <w:szCs w:val="22"/>
        </w:rPr>
      </w:pPr>
      <w:r w:rsidRPr="00702C96">
        <w:rPr>
          <w:sz w:val="22"/>
          <w:szCs w:val="22"/>
        </w:rPr>
        <w:t>Ярославский регион (Ярославская область)</w:t>
      </w:r>
    </w:p>
    <w:p w14:paraId="7055359A"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Агентство городских новостей «Москва»</w:t>
      </w:r>
    </w:p>
    <w:p w14:paraId="0FF64CD6"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Сибирское информационное агентство (Иркутск) </w:t>
      </w:r>
    </w:p>
    <w:p w14:paraId="76EE69E8"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Комиинформ (Сыктывкар) </w:t>
      </w:r>
    </w:p>
    <w:p w14:paraId="3361E404"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«Томский обзор» (г. Томск) </w:t>
      </w:r>
    </w:p>
    <w:p w14:paraId="4D75354F"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Kuban.iNFO (Краснодар и Краснодарский край) </w:t>
      </w:r>
    </w:p>
    <w:p w14:paraId="248AF8F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«ЮГА.ru» (Краснодар и Краснодарский край) </w:t>
      </w:r>
    </w:p>
    <w:p w14:paraId="027DA001"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Интернет канал «Северный Кавказ» </w:t>
      </w:r>
    </w:p>
    <w:p w14:paraId="28700767"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«SakhaNews.Ru» </w:t>
      </w:r>
    </w:p>
    <w:p w14:paraId="6CD8C75F"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«Восток Медиа» </w:t>
      </w:r>
    </w:p>
    <w:p w14:paraId="536566E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«Самотлор-экспресс» </w:t>
      </w:r>
    </w:p>
    <w:p w14:paraId="742941DE"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«НТА - Приволжье» </w:t>
      </w:r>
    </w:p>
    <w:p w14:paraId="6DD0EA51"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«PrimaMedia» (г. Владивосток) </w:t>
      </w:r>
    </w:p>
    <w:p w14:paraId="02BA0B42"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«Накануне.ru» (г. Екатеринбург) </w:t>
      </w:r>
    </w:p>
    <w:p w14:paraId="364E90C2"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ЕИГ «Брянск.ru» (г. Брянск) </w:t>
      </w:r>
    </w:p>
    <w:p w14:paraId="7F143BA4"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ИАА «SeaNews»</w:t>
      </w:r>
    </w:p>
    <w:p w14:paraId="4640F944"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«Татар-информ» </w:t>
      </w:r>
    </w:p>
    <w:p w14:paraId="45A774C1"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Астраханские новости (Астраханская область) </w:t>
      </w:r>
    </w:p>
    <w:p w14:paraId="4436DBCA"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Бел.ru (Белгородская область) </w:t>
      </w:r>
    </w:p>
    <w:p w14:paraId="079ABFC2"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Владимирская служба новостей (Владимирская область) </w:t>
      </w:r>
    </w:p>
    <w:p w14:paraId="56BB341E"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Высота 102 (Волгоградская область) </w:t>
      </w:r>
    </w:p>
    <w:p w14:paraId="66CB370A"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Север Инфо (Вологодская область) </w:t>
      </w:r>
    </w:p>
    <w:p w14:paraId="1D0B7A2A"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Байкал Инфо (Иркутская область) </w:t>
      </w:r>
    </w:p>
    <w:p w14:paraId="5C5A5694"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Пресс-Лайн (Красноярский край) </w:t>
      </w:r>
    </w:p>
    <w:p w14:paraId="10B843E2"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НИА Кузбасс (Кемеровская область) </w:t>
      </w:r>
    </w:p>
    <w:p w14:paraId="0810FFF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Свободная волна (Курская область) </w:t>
      </w:r>
    </w:p>
    <w:p w14:paraId="0F381F17"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Нарьян-Мар on-line (Ненецкий автономный округ) </w:t>
      </w:r>
    </w:p>
    <w:p w14:paraId="770D7AF6"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Великий Новгород.ру (Новгородская область) </w:t>
      </w:r>
    </w:p>
    <w:p w14:paraId="5B3325C1"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ОмскИнформ (Омская область) </w:t>
      </w:r>
    </w:p>
    <w:p w14:paraId="543C36A7"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НИА Нижний Новгород (Нижегородская область) </w:t>
      </w:r>
    </w:p>
    <w:p w14:paraId="250980D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PenzaNews (Пензенская область) </w:t>
      </w:r>
    </w:p>
    <w:p w14:paraId="78A02EE3"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PrimaMedia (Приморский край) </w:t>
      </w:r>
    </w:p>
    <w:p w14:paraId="3433AD8E"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Восток Медиа (Приморский край) </w:t>
      </w:r>
    </w:p>
    <w:p w14:paraId="3D95FA6D"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Псковская лента новостей (Псковская область) </w:t>
      </w:r>
    </w:p>
    <w:p w14:paraId="3DB4F94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Псковское агентство информации (Псковская область) </w:t>
      </w:r>
    </w:p>
    <w:p w14:paraId="62CBA574"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ИА Башинформ (Республика Башкортостан)</w:t>
      </w:r>
    </w:p>
    <w:p w14:paraId="399747BB"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Байкал Медиа Консалтинг (Республика Бурятия) </w:t>
      </w:r>
    </w:p>
    <w:p w14:paraId="7BA79CAF"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Республики Ингушетия (Республика Ингушетия) </w:t>
      </w:r>
    </w:p>
    <w:p w14:paraId="6832D7EA"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Дагестан (Республика Дагестан) </w:t>
      </w:r>
    </w:p>
    <w:p w14:paraId="01920D0B"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Бумбин орн (Республика Калмыкия) </w:t>
      </w:r>
    </w:p>
    <w:p w14:paraId="5B0B1B16"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Карачаево-Черкесии (Республика Карачаево-Черкессия) </w:t>
      </w:r>
    </w:p>
    <w:p w14:paraId="541B0EC2"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Карелинформ (Республика Карелия) </w:t>
      </w:r>
    </w:p>
    <w:p w14:paraId="2D11FFC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Комиинформ (Республика Коми) </w:t>
      </w:r>
    </w:p>
    <w:p w14:paraId="268DF37F"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МариМедиа (Республика Марий Эл) </w:t>
      </w:r>
    </w:p>
    <w:p w14:paraId="2EC31B31"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InfoRM (Республика Мордовия) </w:t>
      </w:r>
    </w:p>
    <w:p w14:paraId="0DF6E84B"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Sakha Life (Республика Саха /Якутия/) </w:t>
      </w:r>
    </w:p>
    <w:p w14:paraId="543A2F48"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ОС Информ (Республика Северная Осетия) </w:t>
      </w:r>
    </w:p>
    <w:p w14:paraId="5734B32C"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ИА Татар-информ (Республика Татарстан)</w:t>
      </w:r>
    </w:p>
    <w:p w14:paraId="1BCA8CE8"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Хакасия (Республика Хакасия) </w:t>
      </w:r>
    </w:p>
    <w:p w14:paraId="448C65AA"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Грозный Информ (Республика Чечня) </w:t>
      </w:r>
    </w:p>
    <w:p w14:paraId="59250C3D"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СамараБизнесКонсалтинг (Самарская область) </w:t>
      </w:r>
    </w:p>
    <w:p w14:paraId="7D53660F"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Версия-Саратов (Саратовская область) </w:t>
      </w:r>
    </w:p>
    <w:p w14:paraId="037F4EDB"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Саратов Бизнес Консалтинг (Саратовская область) </w:t>
      </w:r>
    </w:p>
    <w:p w14:paraId="4600CF58"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РИА Сахалин-Курилы (Сахалинская область) </w:t>
      </w:r>
    </w:p>
    <w:p w14:paraId="281F4E1E"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ТИА "Острова" (Сахалинская область) </w:t>
      </w:r>
    </w:p>
    <w:p w14:paraId="5404A4FF"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УралИнформБюро (Свердловская область) </w:t>
      </w:r>
    </w:p>
    <w:p w14:paraId="513AAB2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ИАА УралБизнесКонсалтинг (Свердловская область) </w:t>
      </w:r>
    </w:p>
    <w:p w14:paraId="52C4827B"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Тамбов-информ (Тамбовская область) </w:t>
      </w:r>
    </w:p>
    <w:p w14:paraId="57CE92EE"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Главные новости Ульяновска (Ульяновская область) </w:t>
      </w:r>
    </w:p>
    <w:p w14:paraId="2AE7A408"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Ярновости (Ярославская область) </w:t>
      </w:r>
    </w:p>
    <w:p w14:paraId="138C8C25"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 xml:space="preserve">ИА Север-Пресс (Ямало-Ненецкий автономный округ) </w:t>
      </w:r>
    </w:p>
    <w:p w14:paraId="11E914A0" w14:textId="77777777" w:rsidR="00F233AC" w:rsidRPr="00702C96" w:rsidRDefault="00F233AC" w:rsidP="00FA186B">
      <w:pPr>
        <w:widowControl w:val="0"/>
        <w:numPr>
          <w:ilvl w:val="0"/>
          <w:numId w:val="97"/>
        </w:numPr>
        <w:suppressAutoHyphens/>
        <w:adjustRightInd w:val="0"/>
        <w:spacing w:after="0"/>
        <w:ind w:left="0" w:firstLine="709"/>
        <w:contextualSpacing/>
        <w:textAlignment w:val="baseline"/>
        <w:rPr>
          <w:sz w:val="22"/>
          <w:szCs w:val="22"/>
        </w:rPr>
      </w:pPr>
      <w:r w:rsidRPr="00702C96">
        <w:rPr>
          <w:sz w:val="22"/>
          <w:szCs w:val="22"/>
        </w:rPr>
        <w:t>Забайкальское ИА (Забайкальский край)</w:t>
      </w:r>
    </w:p>
    <w:p w14:paraId="35C905E8" w14:textId="77777777" w:rsidR="00F233AC" w:rsidRPr="00702C96" w:rsidRDefault="00F233AC" w:rsidP="00455E54">
      <w:pPr>
        <w:spacing w:after="0"/>
        <w:ind w:firstLine="709"/>
        <w:rPr>
          <w:i/>
          <w:sz w:val="22"/>
          <w:szCs w:val="22"/>
          <w:lang w:val="en-US"/>
        </w:rPr>
      </w:pPr>
    </w:p>
    <w:p w14:paraId="7BF46F91" w14:textId="77777777" w:rsidR="00F233AC" w:rsidRPr="00702C96" w:rsidRDefault="00F233AC" w:rsidP="00455E54">
      <w:pPr>
        <w:spacing w:after="0"/>
        <w:ind w:firstLine="709"/>
        <w:rPr>
          <w:i/>
          <w:sz w:val="22"/>
          <w:szCs w:val="22"/>
          <w:lang w:val="en-US"/>
        </w:rPr>
      </w:pPr>
      <w:r w:rsidRPr="00702C96">
        <w:rPr>
          <w:i/>
          <w:sz w:val="22"/>
          <w:szCs w:val="22"/>
          <w:lang w:val="en-US"/>
        </w:rPr>
        <w:t xml:space="preserve">On-line </w:t>
      </w:r>
      <w:r w:rsidRPr="00702C96">
        <w:rPr>
          <w:i/>
          <w:sz w:val="22"/>
          <w:szCs w:val="22"/>
        </w:rPr>
        <w:t>СМИ:</w:t>
      </w:r>
    </w:p>
    <w:p w14:paraId="6B690928" w14:textId="77777777" w:rsidR="00F233AC" w:rsidRPr="00702C96" w:rsidRDefault="00F233AC" w:rsidP="00455E54">
      <w:pPr>
        <w:spacing w:after="0"/>
        <w:ind w:firstLine="709"/>
        <w:rPr>
          <w:i/>
          <w:sz w:val="22"/>
          <w:szCs w:val="22"/>
        </w:rPr>
      </w:pPr>
    </w:p>
    <w:p w14:paraId="37912A8F"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CNews</w:t>
      </w:r>
    </w:p>
    <w:p w14:paraId="571A807F"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D</w:t>
      </w:r>
      <w:r w:rsidRPr="00702C96">
        <w:rPr>
          <w:sz w:val="22"/>
          <w:szCs w:val="22"/>
        </w:rPr>
        <w:t>-</w:t>
      </w:r>
      <w:r w:rsidRPr="00702C96">
        <w:rPr>
          <w:sz w:val="22"/>
          <w:szCs w:val="22"/>
          <w:lang w:val="en-US"/>
        </w:rPr>
        <w:t>Russia</w:t>
      </w:r>
    </w:p>
    <w:p w14:paraId="2EC06C1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Digit</w:t>
      </w:r>
    </w:p>
    <w:p w14:paraId="26FF940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Газета.ru</w:t>
      </w:r>
    </w:p>
    <w:p w14:paraId="35DEE36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Newsru.com</w:t>
      </w:r>
    </w:p>
    <w:p w14:paraId="42C6C0D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Вести</w:t>
      </w:r>
    </w:p>
    <w:p w14:paraId="5DE1749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FinNews.ru</w:t>
      </w:r>
    </w:p>
    <w:p w14:paraId="2D4389D2"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Lenta.ru</w:t>
      </w:r>
    </w:p>
    <w:p w14:paraId="130B0E8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Взгляд.ру</w:t>
      </w:r>
    </w:p>
    <w:p w14:paraId="2A388D8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Kommersant.ru</w:t>
      </w:r>
    </w:p>
    <w:p w14:paraId="569A815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Republic.ru</w:t>
      </w:r>
    </w:p>
    <w:p w14:paraId="00616FE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KM.ru</w:t>
      </w:r>
    </w:p>
    <w:p w14:paraId="350FB83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TelecomDaily</w:t>
      </w:r>
    </w:p>
    <w:p w14:paraId="371A8C5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ComNews</w:t>
      </w:r>
    </w:p>
    <w:p w14:paraId="1085D718" w14:textId="77777777" w:rsidR="00F233AC" w:rsidRPr="00702C96" w:rsidRDefault="00F233AC" w:rsidP="00FA186B">
      <w:pPr>
        <w:pStyle w:val="afffff0"/>
        <w:widowControl w:val="0"/>
        <w:numPr>
          <w:ilvl w:val="0"/>
          <w:numId w:val="98"/>
        </w:numPr>
        <w:suppressAutoHyphens/>
        <w:adjustRightInd w:val="0"/>
        <w:spacing w:after="0"/>
        <w:ind w:left="0" w:firstLine="709"/>
        <w:textAlignment w:val="baseline"/>
        <w:rPr>
          <w:sz w:val="22"/>
          <w:szCs w:val="22"/>
          <w:lang w:val="en-US"/>
        </w:rPr>
      </w:pPr>
      <w:r w:rsidRPr="00702C96">
        <w:rPr>
          <w:sz w:val="22"/>
          <w:szCs w:val="22"/>
          <w:lang w:val="en-US"/>
        </w:rPr>
        <w:t>Tadviser.ru</w:t>
      </w:r>
    </w:p>
    <w:p w14:paraId="79997B1F" w14:textId="77777777" w:rsidR="00F233AC" w:rsidRPr="00702C96" w:rsidRDefault="00F233AC" w:rsidP="00FA186B">
      <w:pPr>
        <w:pStyle w:val="afffff0"/>
        <w:widowControl w:val="0"/>
        <w:numPr>
          <w:ilvl w:val="0"/>
          <w:numId w:val="98"/>
        </w:numPr>
        <w:suppressAutoHyphens/>
        <w:adjustRightInd w:val="0"/>
        <w:spacing w:after="0"/>
        <w:ind w:left="0" w:firstLine="709"/>
        <w:textAlignment w:val="baseline"/>
        <w:rPr>
          <w:sz w:val="22"/>
          <w:szCs w:val="22"/>
          <w:lang w:val="en-US"/>
        </w:rPr>
      </w:pPr>
      <w:r w:rsidRPr="00702C96">
        <w:rPr>
          <w:sz w:val="22"/>
          <w:szCs w:val="22"/>
        </w:rPr>
        <w:t>«</w:t>
      </w:r>
      <w:r w:rsidRPr="00702C96">
        <w:rPr>
          <w:sz w:val="22"/>
          <w:szCs w:val="22"/>
          <w:lang w:val="en-US"/>
        </w:rPr>
        <w:t>RT на русском</w:t>
      </w:r>
      <w:r w:rsidRPr="00702C96">
        <w:rPr>
          <w:sz w:val="22"/>
          <w:szCs w:val="22"/>
        </w:rPr>
        <w:t>»</w:t>
      </w:r>
    </w:p>
    <w:p w14:paraId="10155870" w14:textId="77777777" w:rsidR="00F233AC" w:rsidRPr="00702C96" w:rsidRDefault="00F233AC" w:rsidP="00FA186B">
      <w:pPr>
        <w:pStyle w:val="afffff0"/>
        <w:widowControl w:val="0"/>
        <w:numPr>
          <w:ilvl w:val="0"/>
          <w:numId w:val="98"/>
        </w:numPr>
        <w:suppressAutoHyphens/>
        <w:adjustRightInd w:val="0"/>
        <w:spacing w:after="0"/>
        <w:ind w:left="0" w:firstLine="709"/>
        <w:textAlignment w:val="baseline"/>
        <w:rPr>
          <w:sz w:val="22"/>
          <w:szCs w:val="22"/>
          <w:lang w:val="en-US"/>
        </w:rPr>
      </w:pPr>
      <w:r w:rsidRPr="00702C96">
        <w:rPr>
          <w:sz w:val="22"/>
          <w:szCs w:val="22"/>
          <w:lang w:val="en-US"/>
        </w:rPr>
        <w:t>Life.ru</w:t>
      </w:r>
    </w:p>
    <w:p w14:paraId="1DEE840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Проспект ТВ (Астраханская область) </w:t>
      </w:r>
    </w:p>
    <w:p w14:paraId="624CA583"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Астрахань FM (Астраханская область) </w:t>
      </w:r>
    </w:p>
    <w:p w14:paraId="317674AC"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Мир Белогорья (Белгородская область) </w:t>
      </w:r>
    </w:p>
    <w:p w14:paraId="2866BB6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Bryansk.ru (Брянская область) </w:t>
      </w:r>
    </w:p>
    <w:p w14:paraId="0830653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6 Канал (Владимирская область) </w:t>
      </w:r>
    </w:p>
    <w:p w14:paraId="43A7C00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Pro Город Владимир (Владимирская область) </w:t>
      </w:r>
    </w:p>
    <w:p w14:paraId="157FA11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Волгоград-ТРВ (Волгоградская область) </w:t>
      </w:r>
    </w:p>
    <w:p w14:paraId="5C53DE8C"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V1.ru (Волгоградская область) </w:t>
      </w:r>
    </w:p>
    <w:p w14:paraId="188D8FF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Вологда.ру (Вологодская область) </w:t>
      </w:r>
    </w:p>
    <w:p w14:paraId="09D951F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Воронеж On-line (Воронежская область) </w:t>
      </w:r>
    </w:p>
    <w:p w14:paraId="712A835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Агентство Бизнес Информации (Воронежская область) </w:t>
      </w:r>
    </w:p>
    <w:p w14:paraId="06FE72B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EAOMedia.ru (Еврейская автономная область) </w:t>
      </w:r>
    </w:p>
    <w:p w14:paraId="6A826CA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Zabmedia.ru (Забайкальский край) </w:t>
      </w:r>
    </w:p>
    <w:p w14:paraId="288E3A2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БАРС (Ивановская область) </w:t>
      </w:r>
    </w:p>
    <w:p w14:paraId="73599F9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Chastnik.ru (Ивановская область) </w:t>
      </w:r>
    </w:p>
    <w:p w14:paraId="504C514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Байкал ТВ (Иркутская область) </w:t>
      </w:r>
    </w:p>
    <w:p w14:paraId="1AD5E59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Бабр.ru (Иркутская область) </w:t>
      </w:r>
    </w:p>
    <w:p w14:paraId="1AD55D1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Балтик Плюс (Калининградская область) </w:t>
      </w:r>
    </w:p>
    <w:p w14:paraId="0661450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Калининград.ru (Калининградская область) </w:t>
      </w:r>
    </w:p>
    <w:p w14:paraId="5CA0DE53"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Ника ТВ (Калужская область) </w:t>
      </w:r>
    </w:p>
    <w:p w14:paraId="227E016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Kp40.ru (Калужская область) </w:t>
      </w:r>
    </w:p>
    <w:p w14:paraId="570796F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Радио СВ (Камчатский край) </w:t>
      </w:r>
    </w:p>
    <w:p w14:paraId="593677F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27 плюс (Кемеровская область) </w:t>
      </w:r>
    </w:p>
    <w:p w14:paraId="19A40A9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Keminfo.ru (Кемеровская область) </w:t>
      </w:r>
    </w:p>
    <w:p w14:paraId="45379CAC"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Гранд-ТВ (Кировская область) </w:t>
      </w:r>
    </w:p>
    <w:p w14:paraId="01824D7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kirovnet.ru (Кировская область) </w:t>
      </w:r>
    </w:p>
    <w:p w14:paraId="7EE1FBE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Русь (Костромская область) </w:t>
      </w:r>
    </w:p>
    <w:p w14:paraId="3E88F56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Новое Телевидение Кубани (Краснодарский край) </w:t>
      </w:r>
    </w:p>
    <w:p w14:paraId="273B4FC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Первое радио Кубани (Краснодарский край) </w:t>
      </w:r>
    </w:p>
    <w:p w14:paraId="29714E1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Макс Портал (Краснодарский край) </w:t>
      </w:r>
    </w:p>
    <w:p w14:paraId="7ACD309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ЮГА.ру (Краснодарский край) </w:t>
      </w:r>
    </w:p>
    <w:p w14:paraId="2CCE6DE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ТК Шанс (Красноярский край) </w:t>
      </w:r>
    </w:p>
    <w:p w14:paraId="065ABE0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Krasnoyarsk.biz (Красноярский край) </w:t>
      </w:r>
    </w:p>
    <w:p w14:paraId="623942EC"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Курганский информационный портал (Курганская область) </w:t>
      </w:r>
    </w:p>
    <w:p w14:paraId="49C947E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Kurskcity.ru (Курская область) </w:t>
      </w:r>
    </w:p>
    <w:p w14:paraId="49D83F8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Зеленогорск (Ленинградская область) </w:t>
      </w:r>
    </w:p>
    <w:p w14:paraId="080A43B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Gorod48 (Липецкая область) </w:t>
      </w:r>
    </w:p>
    <w:p w14:paraId="0CD467E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Колыма.ru (Магаданская область)</w:t>
      </w:r>
    </w:p>
    <w:p w14:paraId="4BA2A0A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Москва 24 (г. Москва) </w:t>
      </w:r>
    </w:p>
    <w:p w14:paraId="38FAB03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Говорит Москва (г. Москва) </w:t>
      </w:r>
    </w:p>
    <w:p w14:paraId="0446FDA2"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City-FM (г. Москва) </w:t>
      </w:r>
    </w:p>
    <w:p w14:paraId="327CE68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NEWSmsk.com (г. Москва) </w:t>
      </w:r>
    </w:p>
    <w:p w14:paraId="7CA579A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Одинцово-ИНФО (Московская область) </w:t>
      </w:r>
    </w:p>
    <w:p w14:paraId="7337D71F"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Королёв.ru (Московская область) </w:t>
      </w:r>
    </w:p>
    <w:p w14:paraId="4044C4F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Istranet.ru (Московская область) </w:t>
      </w:r>
    </w:p>
    <w:p w14:paraId="2944DF3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Телекомпания ТВ-21 (Мурманская область) </w:t>
      </w:r>
    </w:p>
    <w:p w14:paraId="5234369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B-port.com (Мурманская область) </w:t>
      </w:r>
    </w:p>
    <w:p w14:paraId="38202BF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Ненецкая ТРК (Ненецкий автономный округ) </w:t>
      </w:r>
    </w:p>
    <w:p w14:paraId="45441B3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Волга ТВ (Нижегородская область) </w:t>
      </w:r>
    </w:p>
    <w:p w14:paraId="60D40CE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Агентство Бизнес Мониторинга (Нижегородская область) </w:t>
      </w:r>
    </w:p>
    <w:p w14:paraId="4200D00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АПН - Нижний Новгород (Нижегородская область) </w:t>
      </w:r>
    </w:p>
    <w:p w14:paraId="3439F7B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R52.ru (Нижегородская область) </w:t>
      </w:r>
    </w:p>
    <w:p w14:paraId="2EE0C00F"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Newnn.ru (Нижегородская область) </w:t>
      </w:r>
    </w:p>
    <w:p w14:paraId="7F34C91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Tayga.info (Новосибирская область) </w:t>
      </w:r>
    </w:p>
    <w:p w14:paraId="2713D97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Ngs.ru (Новосибирская область) </w:t>
      </w:r>
    </w:p>
    <w:p w14:paraId="3F8B71B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Sibkray.ru (Новосибирская область) </w:t>
      </w:r>
    </w:p>
    <w:p w14:paraId="63975DF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Sibnet.ru (Новосибирская область) </w:t>
      </w:r>
    </w:p>
    <w:p w14:paraId="40FD963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49 канал (Новосибирская область) </w:t>
      </w:r>
    </w:p>
    <w:p w14:paraId="5B77A32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Oren.ru (Оренбургская область) </w:t>
      </w:r>
    </w:p>
    <w:p w14:paraId="17B9EDD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Infoorel.ru (Орловская область) </w:t>
      </w:r>
    </w:p>
    <w:p w14:paraId="52E674E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Pnz.ru (Пензенская область) </w:t>
      </w:r>
    </w:p>
    <w:p w14:paraId="6E1F77F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59.ru (Пермский край) </w:t>
      </w:r>
    </w:p>
    <w:p w14:paraId="484930F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Псковская правда.ru (Псковская область) </w:t>
      </w:r>
    </w:p>
    <w:p w14:paraId="3AE85A7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ГТРК Горный Алтай (Республика Алтай) </w:t>
      </w:r>
    </w:p>
    <w:p w14:paraId="7EE3157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newsufa.ru (Республика Башкортостан) </w:t>
      </w:r>
    </w:p>
    <w:p w14:paraId="68BB63B3"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Байкал 24 (Республика Бурятия) </w:t>
      </w:r>
    </w:p>
    <w:p w14:paraId="77ECB26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Baikal-daily.ru (Республика Бурятия) </w:t>
      </w:r>
    </w:p>
    <w:p w14:paraId="4E84F43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Дагестанская </w:t>
      </w:r>
      <w:proofErr w:type="gramStart"/>
      <w:r w:rsidRPr="00702C96">
        <w:rPr>
          <w:sz w:val="22"/>
          <w:szCs w:val="22"/>
        </w:rPr>
        <w:t>правда.ру</w:t>
      </w:r>
      <w:proofErr w:type="gramEnd"/>
      <w:r w:rsidRPr="00702C96">
        <w:rPr>
          <w:sz w:val="22"/>
          <w:szCs w:val="22"/>
        </w:rPr>
        <w:t xml:space="preserve"> (Республика Дагестан) </w:t>
      </w:r>
    </w:p>
    <w:p w14:paraId="5D9A5AF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Elista.org (Республика Калмыкия) </w:t>
      </w:r>
    </w:p>
    <w:p w14:paraId="05A0A64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Республика Коми Онлайн (Республика Коми) </w:t>
      </w:r>
    </w:p>
    <w:p w14:paraId="7F179E8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Мари News (Республика Марий Эл) </w:t>
      </w:r>
    </w:p>
    <w:p w14:paraId="4829656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Saransk-online.ru (Республика Мордовия) </w:t>
      </w:r>
    </w:p>
    <w:p w14:paraId="772306E3"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Якутия 24 (Республика Саха /Якутия/) </w:t>
      </w:r>
    </w:p>
    <w:p w14:paraId="15CC2BB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SakhaNews (Республика Саха /Якутия/) </w:t>
      </w:r>
    </w:p>
    <w:p w14:paraId="54B547F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Ossetia.ru (Республика Северная Осетия) </w:t>
      </w:r>
    </w:p>
    <w:p w14:paraId="4996DC0C"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Новый Век (Республика Татарстан) </w:t>
      </w:r>
    </w:p>
    <w:p w14:paraId="3B8481D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TatCenter.ru (Республика Татарстан) </w:t>
      </w:r>
    </w:p>
    <w:p w14:paraId="6576DC6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Тува-Онлайн (Республика Тыва) </w:t>
      </w:r>
    </w:p>
    <w:p w14:paraId="1BF1D1C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Информ-плюс (Республика Тыва) </w:t>
      </w:r>
    </w:p>
    <w:p w14:paraId="2708A26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Плюс Информ (Республика Тыва) </w:t>
      </w:r>
    </w:p>
    <w:p w14:paraId="114AC8E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Глазов.ру (Республика Удмуртия) </w:t>
      </w:r>
    </w:p>
    <w:p w14:paraId="7D09C89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ТВ Абакан (Республика Хакасия) </w:t>
      </w:r>
    </w:p>
    <w:p w14:paraId="7B621D8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Chuvashia.com (Республика Чувашия) </w:t>
      </w:r>
    </w:p>
    <w:p w14:paraId="7E14A76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Дон-ТР (Ростовская область) </w:t>
      </w:r>
    </w:p>
    <w:p w14:paraId="7967EE8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Donnews.ru (Ростовская область) </w:t>
      </w:r>
    </w:p>
    <w:p w14:paraId="233629C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Portal-yuga.ru (Ростовская область) </w:t>
      </w:r>
    </w:p>
    <w:p w14:paraId="6FED797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Webrostov.ru (Ростовская область) </w:t>
      </w:r>
    </w:p>
    <w:p w14:paraId="04593FE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Rostov.ru (Ростовская область)</w:t>
      </w:r>
    </w:p>
    <w:p w14:paraId="6EF4E54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Ростовский бизнес-журнал (Ростовская область) </w:t>
      </w:r>
    </w:p>
    <w:p w14:paraId="440C60E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МедиаРязань (Рязанская область)</w:t>
      </w:r>
    </w:p>
    <w:p w14:paraId="29EF74C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Rzn.info (Рязанская область) </w:t>
      </w:r>
    </w:p>
    <w:p w14:paraId="6260133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БалтИнфо (Санкт-Петербург) </w:t>
      </w:r>
    </w:p>
    <w:p w14:paraId="1ACD264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Fontanka.ru (Санкт-Петербург) </w:t>
      </w:r>
    </w:p>
    <w:p w14:paraId="4B4245B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Dp.ru (Санкт-Петербург) </w:t>
      </w:r>
    </w:p>
    <w:p w14:paraId="487941B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100 ТВ (Санкт-Петербург) </w:t>
      </w:r>
    </w:p>
    <w:p w14:paraId="6EDBDBB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Радио Балтика (Санкт-Петербург) </w:t>
      </w:r>
    </w:p>
    <w:p w14:paraId="038885C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Волга Ньюс (Самарская область) </w:t>
      </w:r>
    </w:p>
    <w:p w14:paraId="277FC5E2"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63.ru (Самарская область) </w:t>
      </w:r>
    </w:p>
    <w:p w14:paraId="6BD72C3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RegionSamara.ru (Самарская область) </w:t>
      </w:r>
    </w:p>
    <w:p w14:paraId="38C928C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Saratovnews.ru (Саратовская область) </w:t>
      </w:r>
    </w:p>
    <w:p w14:paraId="182D530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Sakhalin.info (Сахалинская область) </w:t>
      </w:r>
    </w:p>
    <w:p w14:paraId="1DD7D28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Ермак ТВ (Свердловская область) </w:t>
      </w:r>
    </w:p>
    <w:p w14:paraId="7BB4060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URA.ru (Свердловская область) </w:t>
      </w:r>
    </w:p>
    <w:p w14:paraId="4457AF2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УралПолит.ru (Свердловская область) </w:t>
      </w:r>
    </w:p>
    <w:p w14:paraId="72E753F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Накануне.ру (Свердловская область) </w:t>
      </w:r>
    </w:p>
    <w:p w14:paraId="2F8E158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Деловой квартал УралWeb (Свердловская область) </w:t>
      </w:r>
    </w:p>
    <w:p w14:paraId="78DCEFB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Justmedia.ru (Свердловская область) </w:t>
      </w:r>
    </w:p>
    <w:p w14:paraId="4EE58CEF"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Екатеринбург </w:t>
      </w:r>
      <w:proofErr w:type="gramStart"/>
      <w:r w:rsidRPr="00702C96">
        <w:rPr>
          <w:sz w:val="22"/>
          <w:szCs w:val="22"/>
        </w:rPr>
        <w:t>Он-лайн</w:t>
      </w:r>
      <w:proofErr w:type="gramEnd"/>
      <w:r w:rsidRPr="00702C96">
        <w:rPr>
          <w:sz w:val="22"/>
          <w:szCs w:val="22"/>
        </w:rPr>
        <w:t xml:space="preserve"> (Свердловская область) </w:t>
      </w:r>
    </w:p>
    <w:p w14:paraId="575C890F"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Smolnews.ru (Смоленская область) </w:t>
      </w:r>
    </w:p>
    <w:p w14:paraId="1402F54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Кавказ Online (Ставропольский край) </w:t>
      </w:r>
    </w:p>
    <w:p w14:paraId="508906D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АТВ Ставрополь (Ставропольский край) </w:t>
      </w:r>
    </w:p>
    <w:p w14:paraId="33D8B36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Онлайн Тамбов (Тамбовская область) </w:t>
      </w:r>
    </w:p>
    <w:p w14:paraId="1B67914C"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ТРК Тверской проспект (Тверская область) </w:t>
      </w:r>
    </w:p>
    <w:p w14:paraId="6F3DD56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Тверское информационное агентство (Тверская область) </w:t>
      </w:r>
    </w:p>
    <w:p w14:paraId="323053C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Tver-portal (Тверская область) </w:t>
      </w:r>
    </w:p>
    <w:p w14:paraId="030B4CF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Радио Сибирь (Томская область) </w:t>
      </w:r>
    </w:p>
    <w:p w14:paraId="63947EB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71.ru (Тульская область) </w:t>
      </w:r>
    </w:p>
    <w:p w14:paraId="52CEFEC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Vsluh.ru (Тюменская область) </w:t>
      </w:r>
    </w:p>
    <w:p w14:paraId="6A116BF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Ульяновск online (Ульяновская область) </w:t>
      </w:r>
    </w:p>
    <w:p w14:paraId="3967C1B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АмурПресс (Хабаровский край) </w:t>
      </w:r>
    </w:p>
    <w:p w14:paraId="5C8055C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27region.ru (Хабаровский край) </w:t>
      </w:r>
    </w:p>
    <w:p w14:paraId="4267EFF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Amurmedia.ru (Хабаровский край) </w:t>
      </w:r>
    </w:p>
    <w:p w14:paraId="286D9872"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ugra-news.ru (Ханты-Мансийский автономный округ) </w:t>
      </w:r>
    </w:p>
    <w:p w14:paraId="0F7E0C5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сhelyabinsk.ru (Челябинская область) </w:t>
      </w:r>
    </w:p>
    <w:p w14:paraId="71ACC8B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АН Доступ (Челябинская область) </w:t>
      </w:r>
    </w:p>
    <w:p w14:paraId="0C9CDD2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НТМ Ярославль (Ярославская область) </w:t>
      </w:r>
    </w:p>
    <w:p w14:paraId="78DD4F3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Newscom.ru (Ярославская область) </w:t>
      </w:r>
    </w:p>
    <w:p w14:paraId="5D353C0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Ярком (Ярославская область) </w:t>
      </w:r>
    </w:p>
    <w:p w14:paraId="5E4D08B3"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Yarland.ru (Ярославская область) </w:t>
      </w:r>
    </w:p>
    <w:p w14:paraId="4C53964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Красный север.ru (Ямало-Ненецкий автономный округ)</w:t>
      </w:r>
    </w:p>
    <w:p w14:paraId="3DB977DD"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BusinessFM</w:t>
      </w:r>
    </w:p>
    <w:p w14:paraId="0F38311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«Новости Life|News»</w:t>
      </w:r>
    </w:p>
    <w:p w14:paraId="79C087C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«Компромат.Ru»</w:t>
      </w:r>
    </w:p>
    <w:p w14:paraId="6A2625F3"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 xml:space="preserve">«Петербургская интернет газета Фонтанка.ру» </w:t>
      </w:r>
    </w:p>
    <w:p w14:paraId="548AC5E6"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«Media International Group» (mignews.com) </w:t>
      </w:r>
    </w:p>
    <w:p w14:paraId="6AD6F49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«Общая газета.ru» </w:t>
      </w:r>
    </w:p>
    <w:p w14:paraId="53728EF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Infox.ru</w:t>
      </w:r>
    </w:p>
    <w:p w14:paraId="6CE262AE"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«Полит.ru» </w:t>
      </w:r>
    </w:p>
    <w:p w14:paraId="43F090B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Inopressa</w:t>
      </w:r>
    </w:p>
    <w:p w14:paraId="7EEC9EB5"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rPr>
      </w:pPr>
      <w:r w:rsidRPr="00702C96">
        <w:rPr>
          <w:sz w:val="22"/>
          <w:szCs w:val="22"/>
        </w:rPr>
        <w:t>«Администрация Президента РФ (</w:t>
      </w:r>
      <w:r w:rsidRPr="00702C96">
        <w:rPr>
          <w:sz w:val="22"/>
          <w:szCs w:val="22"/>
          <w:lang w:val="en-US"/>
        </w:rPr>
        <w:t>kremlin</w:t>
      </w:r>
      <w:r w:rsidRPr="00702C96">
        <w:rPr>
          <w:sz w:val="22"/>
          <w:szCs w:val="22"/>
        </w:rPr>
        <w:t>.</w:t>
      </w:r>
      <w:r w:rsidRPr="00702C96">
        <w:rPr>
          <w:sz w:val="22"/>
          <w:szCs w:val="22"/>
          <w:lang w:val="en-US"/>
        </w:rPr>
        <w:t>ru</w:t>
      </w:r>
      <w:r w:rsidRPr="00702C96">
        <w:rPr>
          <w:sz w:val="22"/>
          <w:szCs w:val="22"/>
        </w:rPr>
        <w:t xml:space="preserve">)» </w:t>
      </w:r>
    </w:p>
    <w:p w14:paraId="56918AF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«ИноСМИ» (InoSMI.ru) </w:t>
      </w:r>
    </w:p>
    <w:p w14:paraId="288D712A"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Region.ru</w:t>
      </w:r>
    </w:p>
    <w:p w14:paraId="553B11A7"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«Утро: ежедневная электронная газета» </w:t>
      </w:r>
    </w:p>
    <w:p w14:paraId="562112C0"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«Страна.ру» </w:t>
      </w:r>
    </w:p>
    <w:p w14:paraId="4DD93CD8"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«Вслух.ру» </w:t>
      </w:r>
    </w:p>
    <w:p w14:paraId="2200164B"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Деловой журнал «РЖД партнёр» </w:t>
      </w:r>
    </w:p>
    <w:p w14:paraId="7863FD54"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 xml:space="preserve">Информационный канал «АПИ-Новости» </w:t>
      </w:r>
    </w:p>
    <w:p w14:paraId="2EFA87A9"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lang w:val="en-US"/>
        </w:rPr>
        <w:t>Openmarket.ru</w:t>
      </w:r>
    </w:p>
    <w:p w14:paraId="5C3339E1" w14:textId="77777777" w:rsidR="00F233AC" w:rsidRPr="00702C96" w:rsidRDefault="00F233AC" w:rsidP="00FA186B">
      <w:pPr>
        <w:widowControl w:val="0"/>
        <w:numPr>
          <w:ilvl w:val="0"/>
          <w:numId w:val="98"/>
        </w:numPr>
        <w:suppressAutoHyphens/>
        <w:adjustRightInd w:val="0"/>
        <w:spacing w:after="0"/>
        <w:ind w:left="0" w:firstLine="709"/>
        <w:contextualSpacing/>
        <w:textAlignment w:val="baseline"/>
        <w:rPr>
          <w:sz w:val="22"/>
          <w:szCs w:val="22"/>
          <w:lang w:val="en-US"/>
        </w:rPr>
      </w:pPr>
      <w:r w:rsidRPr="00702C96">
        <w:rPr>
          <w:sz w:val="22"/>
          <w:szCs w:val="22"/>
        </w:rPr>
        <w:t>Znak</w:t>
      </w:r>
    </w:p>
    <w:p w14:paraId="344064A0" w14:textId="77777777" w:rsidR="00F233AC" w:rsidRPr="00702C96" w:rsidRDefault="00F233AC" w:rsidP="00455E54">
      <w:pPr>
        <w:spacing w:after="0"/>
        <w:ind w:firstLine="709"/>
        <w:contextualSpacing/>
        <w:rPr>
          <w:sz w:val="22"/>
          <w:szCs w:val="22"/>
        </w:rPr>
      </w:pPr>
    </w:p>
    <w:p w14:paraId="25611994" w14:textId="77777777" w:rsidR="00F233AC" w:rsidRPr="00702C96" w:rsidRDefault="00F233AC" w:rsidP="00455E54">
      <w:pPr>
        <w:spacing w:after="0"/>
        <w:ind w:firstLine="709"/>
        <w:outlineLvl w:val="0"/>
        <w:rPr>
          <w:i/>
          <w:sz w:val="22"/>
          <w:szCs w:val="22"/>
        </w:rPr>
      </w:pPr>
      <w:r w:rsidRPr="00702C96">
        <w:rPr>
          <w:i/>
          <w:sz w:val="22"/>
          <w:szCs w:val="22"/>
        </w:rPr>
        <w:t>Телевидение:</w:t>
      </w:r>
    </w:p>
    <w:p w14:paraId="191F193C" w14:textId="77777777" w:rsidR="00F233AC" w:rsidRPr="00702C96" w:rsidRDefault="00F233AC" w:rsidP="00455E54">
      <w:pPr>
        <w:spacing w:after="0"/>
        <w:ind w:firstLine="709"/>
        <w:outlineLvl w:val="0"/>
        <w:rPr>
          <w:b/>
          <w:sz w:val="22"/>
          <w:szCs w:val="22"/>
          <w:lang w:eastAsia="ar-SA"/>
        </w:rPr>
      </w:pPr>
    </w:p>
    <w:p w14:paraId="5917DDCD"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«Первый Канал»</w:t>
      </w:r>
    </w:p>
    <w:p w14:paraId="03A4D47F"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«Россия 1» </w:t>
      </w:r>
    </w:p>
    <w:p w14:paraId="6578C980"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«Россия 2»</w:t>
      </w:r>
    </w:p>
    <w:p w14:paraId="65D72AA2"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«Россия 24»</w:t>
      </w:r>
    </w:p>
    <w:p w14:paraId="0A8B81B7"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«РБК ТВ»</w:t>
      </w:r>
    </w:p>
    <w:p w14:paraId="24FBFC6F"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«Рен ТВ» </w:t>
      </w:r>
    </w:p>
    <w:p w14:paraId="720FF594"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«ТВ Центр» </w:t>
      </w:r>
    </w:p>
    <w:p w14:paraId="694D2500"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«Russia Today» </w:t>
      </w:r>
    </w:p>
    <w:p w14:paraId="4F91631D"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«НТВ» </w:t>
      </w:r>
    </w:p>
    <w:p w14:paraId="179441E1"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«Телеканал Дождь» </w:t>
      </w:r>
    </w:p>
    <w:p w14:paraId="2DB00F42"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 xml:space="preserve">«5 Канал» </w:t>
      </w:r>
    </w:p>
    <w:p w14:paraId="56462B7F"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«Москва 24»</w:t>
      </w:r>
    </w:p>
    <w:p w14:paraId="5CFF7CC7" w14:textId="77777777" w:rsidR="00F233AC" w:rsidRPr="00702C96" w:rsidRDefault="00F233AC" w:rsidP="00FA186B">
      <w:pPr>
        <w:widowControl w:val="0"/>
        <w:numPr>
          <w:ilvl w:val="0"/>
          <w:numId w:val="99"/>
        </w:numPr>
        <w:suppressAutoHyphens/>
        <w:adjustRightInd w:val="0"/>
        <w:spacing w:after="0"/>
        <w:ind w:left="0" w:firstLine="709"/>
        <w:contextualSpacing/>
        <w:textAlignment w:val="baseline"/>
        <w:rPr>
          <w:sz w:val="22"/>
          <w:szCs w:val="22"/>
        </w:rPr>
      </w:pPr>
      <w:r w:rsidRPr="00702C96">
        <w:rPr>
          <w:sz w:val="22"/>
          <w:szCs w:val="22"/>
        </w:rPr>
        <w:t>«Звезда»</w:t>
      </w:r>
    </w:p>
    <w:p w14:paraId="5062CFBC" w14:textId="77777777" w:rsidR="00F233AC" w:rsidRPr="00702C96" w:rsidRDefault="00F233AC" w:rsidP="00455E54">
      <w:pPr>
        <w:spacing w:after="0"/>
        <w:ind w:firstLine="709"/>
        <w:contextualSpacing/>
        <w:rPr>
          <w:sz w:val="22"/>
          <w:szCs w:val="22"/>
        </w:rPr>
      </w:pPr>
    </w:p>
    <w:p w14:paraId="79C83948" w14:textId="77777777" w:rsidR="00F233AC" w:rsidRPr="00702C96" w:rsidRDefault="00F233AC" w:rsidP="00455E54">
      <w:pPr>
        <w:spacing w:after="0"/>
        <w:ind w:firstLine="709"/>
        <w:outlineLvl w:val="0"/>
        <w:rPr>
          <w:i/>
          <w:sz w:val="22"/>
          <w:szCs w:val="22"/>
          <w:lang w:eastAsia="ar-SA"/>
        </w:rPr>
      </w:pPr>
      <w:r w:rsidRPr="00702C96">
        <w:rPr>
          <w:i/>
          <w:sz w:val="22"/>
          <w:szCs w:val="22"/>
          <w:lang w:eastAsia="ar-SA"/>
        </w:rPr>
        <w:t>Радио:</w:t>
      </w:r>
    </w:p>
    <w:p w14:paraId="114A8522" w14:textId="77777777" w:rsidR="00F233AC" w:rsidRPr="00702C96" w:rsidRDefault="00F233AC" w:rsidP="00455E54">
      <w:pPr>
        <w:spacing w:after="0"/>
        <w:ind w:firstLine="709"/>
        <w:outlineLvl w:val="0"/>
        <w:rPr>
          <w:b/>
          <w:sz w:val="22"/>
          <w:szCs w:val="22"/>
          <w:lang w:eastAsia="ar-SA"/>
        </w:rPr>
      </w:pPr>
    </w:p>
    <w:p w14:paraId="72E21422"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lang w:val="en-US"/>
        </w:rPr>
        <w:t>«Business FM»</w:t>
      </w:r>
    </w:p>
    <w:p w14:paraId="662B51B0"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lang w:val="en-US"/>
        </w:rPr>
      </w:pPr>
      <w:r w:rsidRPr="00702C96">
        <w:rPr>
          <w:sz w:val="22"/>
          <w:szCs w:val="22"/>
          <w:lang w:val="en-US"/>
        </w:rPr>
        <w:t>«</w:t>
      </w:r>
      <w:r w:rsidRPr="00702C96">
        <w:rPr>
          <w:sz w:val="22"/>
          <w:szCs w:val="22"/>
        </w:rPr>
        <w:t>Маяк</w:t>
      </w:r>
      <w:r w:rsidRPr="00702C96">
        <w:rPr>
          <w:sz w:val="22"/>
          <w:szCs w:val="22"/>
          <w:lang w:val="en-US"/>
        </w:rPr>
        <w:t xml:space="preserve">» </w:t>
      </w:r>
    </w:p>
    <w:p w14:paraId="26E9B829"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«Русская Служба Новостей» </w:t>
      </w:r>
    </w:p>
    <w:p w14:paraId="6F4AD3F5"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«Вести FM» </w:t>
      </w:r>
    </w:p>
    <w:p w14:paraId="24B260C1"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«Радио России» </w:t>
      </w:r>
    </w:p>
    <w:p w14:paraId="6A36A49A"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«Говорит Москва» </w:t>
      </w:r>
    </w:p>
    <w:p w14:paraId="4D5595A4"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«Радио Свобода» </w:t>
      </w:r>
    </w:p>
    <w:p w14:paraId="675A8B6B"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«Голос России» </w:t>
      </w:r>
    </w:p>
    <w:p w14:paraId="17A375B8"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«Сити FM» </w:t>
      </w:r>
    </w:p>
    <w:p w14:paraId="74E7D242"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 xml:space="preserve">«Коммерсантъ FM» </w:t>
      </w:r>
    </w:p>
    <w:p w14:paraId="7C7A1393" w14:textId="77777777" w:rsidR="00F233AC" w:rsidRPr="00702C96" w:rsidRDefault="00F233AC" w:rsidP="00FA186B">
      <w:pPr>
        <w:widowControl w:val="0"/>
        <w:numPr>
          <w:ilvl w:val="0"/>
          <w:numId w:val="100"/>
        </w:numPr>
        <w:suppressAutoHyphens/>
        <w:adjustRightInd w:val="0"/>
        <w:spacing w:after="0"/>
        <w:ind w:left="0" w:firstLine="709"/>
        <w:contextualSpacing/>
        <w:textAlignment w:val="baseline"/>
        <w:rPr>
          <w:sz w:val="22"/>
          <w:szCs w:val="22"/>
        </w:rPr>
      </w:pPr>
      <w:r w:rsidRPr="00702C96">
        <w:rPr>
          <w:sz w:val="22"/>
          <w:szCs w:val="22"/>
        </w:rPr>
        <w:t>«Эхо Москвы»</w:t>
      </w:r>
    </w:p>
    <w:p w14:paraId="724DFA4A" w14:textId="77777777" w:rsidR="00F233AC" w:rsidRPr="00702C96" w:rsidRDefault="00F233AC" w:rsidP="00455E54">
      <w:pPr>
        <w:spacing w:after="0"/>
        <w:ind w:firstLine="709"/>
        <w:contextualSpacing/>
        <w:rPr>
          <w:sz w:val="22"/>
          <w:szCs w:val="22"/>
        </w:rPr>
      </w:pPr>
    </w:p>
    <w:p w14:paraId="3487EDE2" w14:textId="77777777" w:rsidR="00F233AC" w:rsidRPr="00702C96" w:rsidRDefault="00F233AC" w:rsidP="00455E54">
      <w:pPr>
        <w:pStyle w:val="122"/>
        <w:numPr>
          <w:ilvl w:val="0"/>
          <w:numId w:val="0"/>
        </w:numPr>
        <w:spacing w:before="0" w:line="240" w:lineRule="auto"/>
        <w:ind w:firstLine="709"/>
        <w:rPr>
          <w:b w:val="0"/>
          <w:i/>
          <w:sz w:val="22"/>
          <w:szCs w:val="22"/>
        </w:rPr>
      </w:pPr>
      <w:r w:rsidRPr="00702C96">
        <w:rPr>
          <w:b w:val="0"/>
          <w:i/>
          <w:sz w:val="22"/>
          <w:szCs w:val="22"/>
        </w:rPr>
        <w:t>Социальные медиа:</w:t>
      </w:r>
    </w:p>
    <w:p w14:paraId="5DBDBA76" w14:textId="77777777" w:rsidR="00F233AC" w:rsidRPr="00702C96" w:rsidRDefault="00F233AC" w:rsidP="00455E54">
      <w:pPr>
        <w:pStyle w:val="122"/>
        <w:numPr>
          <w:ilvl w:val="0"/>
          <w:numId w:val="0"/>
        </w:numPr>
        <w:spacing w:before="0" w:line="240" w:lineRule="auto"/>
        <w:ind w:firstLine="709"/>
        <w:rPr>
          <w:sz w:val="22"/>
          <w:szCs w:val="22"/>
        </w:rPr>
      </w:pPr>
    </w:p>
    <w:p w14:paraId="52A72605" w14:textId="77777777" w:rsidR="00F233AC" w:rsidRPr="00702C96" w:rsidRDefault="00F233AC" w:rsidP="00FA186B">
      <w:pPr>
        <w:pStyle w:val="afffff0"/>
        <w:widowControl w:val="0"/>
        <w:numPr>
          <w:ilvl w:val="0"/>
          <w:numId w:val="101"/>
        </w:numPr>
        <w:suppressAutoHyphens/>
        <w:adjustRightInd w:val="0"/>
        <w:spacing w:after="0"/>
        <w:ind w:left="0" w:firstLine="709"/>
        <w:textAlignment w:val="baseline"/>
        <w:rPr>
          <w:sz w:val="22"/>
          <w:szCs w:val="22"/>
        </w:rPr>
      </w:pPr>
      <w:r w:rsidRPr="00702C96">
        <w:rPr>
          <w:sz w:val="22"/>
          <w:szCs w:val="22"/>
        </w:rPr>
        <w:t xml:space="preserve">«В контакте» </w:t>
      </w:r>
    </w:p>
    <w:p w14:paraId="716A6FE5" w14:textId="77777777" w:rsidR="00F233AC" w:rsidRPr="00702C96" w:rsidRDefault="00F233AC" w:rsidP="00FA186B">
      <w:pPr>
        <w:pStyle w:val="afffff0"/>
        <w:widowControl w:val="0"/>
        <w:numPr>
          <w:ilvl w:val="0"/>
          <w:numId w:val="101"/>
        </w:numPr>
        <w:suppressAutoHyphens/>
        <w:adjustRightInd w:val="0"/>
        <w:spacing w:after="0"/>
        <w:ind w:left="0" w:firstLine="709"/>
        <w:textAlignment w:val="baseline"/>
        <w:rPr>
          <w:sz w:val="22"/>
          <w:szCs w:val="22"/>
        </w:rPr>
      </w:pPr>
      <w:r w:rsidRPr="00702C96">
        <w:rPr>
          <w:sz w:val="22"/>
          <w:szCs w:val="22"/>
        </w:rPr>
        <w:t xml:space="preserve">«Одноклассники» </w:t>
      </w:r>
    </w:p>
    <w:p w14:paraId="1B539B7B" w14:textId="77777777" w:rsidR="00F233AC" w:rsidRPr="00702C96" w:rsidRDefault="00F233AC" w:rsidP="00FA186B">
      <w:pPr>
        <w:pStyle w:val="afffff0"/>
        <w:widowControl w:val="0"/>
        <w:numPr>
          <w:ilvl w:val="0"/>
          <w:numId w:val="101"/>
        </w:numPr>
        <w:suppressAutoHyphens/>
        <w:adjustRightInd w:val="0"/>
        <w:spacing w:after="0"/>
        <w:ind w:left="0" w:firstLine="709"/>
        <w:textAlignment w:val="baseline"/>
        <w:rPr>
          <w:sz w:val="22"/>
          <w:szCs w:val="22"/>
        </w:rPr>
      </w:pPr>
      <w:r w:rsidRPr="00702C96">
        <w:rPr>
          <w:sz w:val="22"/>
          <w:szCs w:val="22"/>
        </w:rPr>
        <w:t xml:space="preserve">«Facebook» </w:t>
      </w:r>
    </w:p>
    <w:p w14:paraId="718077C0" w14:textId="77777777" w:rsidR="00F233AC" w:rsidRPr="00702C96" w:rsidRDefault="00F233AC" w:rsidP="00FA186B">
      <w:pPr>
        <w:pStyle w:val="afffff0"/>
        <w:widowControl w:val="0"/>
        <w:numPr>
          <w:ilvl w:val="0"/>
          <w:numId w:val="101"/>
        </w:numPr>
        <w:suppressAutoHyphens/>
        <w:adjustRightInd w:val="0"/>
        <w:spacing w:after="0"/>
        <w:ind w:left="0" w:firstLine="709"/>
        <w:textAlignment w:val="baseline"/>
        <w:rPr>
          <w:sz w:val="22"/>
          <w:szCs w:val="22"/>
          <w:lang w:eastAsia="ar-SA"/>
        </w:rPr>
      </w:pPr>
      <w:r w:rsidRPr="00702C96">
        <w:rPr>
          <w:sz w:val="22"/>
          <w:szCs w:val="22"/>
        </w:rPr>
        <w:t>«Twitter»</w:t>
      </w:r>
    </w:p>
    <w:p w14:paraId="687EF82F" w14:textId="77777777" w:rsidR="00F233AC" w:rsidRPr="00702C96" w:rsidRDefault="00F233AC" w:rsidP="00FA186B">
      <w:pPr>
        <w:pStyle w:val="afffff0"/>
        <w:widowControl w:val="0"/>
        <w:numPr>
          <w:ilvl w:val="0"/>
          <w:numId w:val="101"/>
        </w:numPr>
        <w:suppressAutoHyphens/>
        <w:adjustRightInd w:val="0"/>
        <w:spacing w:after="0"/>
        <w:ind w:left="0" w:firstLine="709"/>
        <w:textAlignment w:val="baseline"/>
        <w:rPr>
          <w:sz w:val="22"/>
          <w:szCs w:val="22"/>
          <w:lang w:eastAsia="ar-SA"/>
        </w:rPr>
      </w:pPr>
      <w:r w:rsidRPr="00702C96">
        <w:rPr>
          <w:sz w:val="22"/>
          <w:szCs w:val="22"/>
          <w:lang w:eastAsia="ar-SA"/>
        </w:rPr>
        <w:t>«Livejournal»</w:t>
      </w:r>
    </w:p>
    <w:p w14:paraId="6A041197" w14:textId="77777777" w:rsidR="00F233AC" w:rsidRPr="00702C96" w:rsidRDefault="00F233AC" w:rsidP="00FA186B">
      <w:pPr>
        <w:pStyle w:val="afffff0"/>
        <w:widowControl w:val="0"/>
        <w:numPr>
          <w:ilvl w:val="0"/>
          <w:numId w:val="101"/>
        </w:numPr>
        <w:suppressAutoHyphens/>
        <w:adjustRightInd w:val="0"/>
        <w:spacing w:after="0"/>
        <w:ind w:left="0" w:firstLine="709"/>
        <w:textAlignment w:val="baseline"/>
        <w:rPr>
          <w:sz w:val="22"/>
          <w:szCs w:val="22"/>
          <w:lang w:eastAsia="ar-SA"/>
        </w:rPr>
      </w:pPr>
      <w:r w:rsidRPr="00702C96">
        <w:rPr>
          <w:sz w:val="22"/>
          <w:szCs w:val="22"/>
        </w:rPr>
        <w:t>«</w:t>
      </w:r>
      <w:r w:rsidRPr="00702C96">
        <w:rPr>
          <w:sz w:val="22"/>
          <w:szCs w:val="22"/>
          <w:lang w:val="en-US"/>
        </w:rPr>
        <w:t>Instagram</w:t>
      </w:r>
      <w:r w:rsidRPr="00702C96">
        <w:rPr>
          <w:sz w:val="22"/>
          <w:szCs w:val="22"/>
        </w:rPr>
        <w:t>»</w:t>
      </w:r>
    </w:p>
    <w:p w14:paraId="3923CAFD" w14:textId="77777777" w:rsidR="00F233AC" w:rsidRPr="00702C96" w:rsidRDefault="00F233AC" w:rsidP="00455E54">
      <w:pPr>
        <w:pStyle w:val="122"/>
        <w:numPr>
          <w:ilvl w:val="0"/>
          <w:numId w:val="0"/>
        </w:numPr>
        <w:spacing w:before="0" w:line="240" w:lineRule="auto"/>
        <w:ind w:firstLine="709"/>
        <w:rPr>
          <w:sz w:val="22"/>
          <w:szCs w:val="22"/>
        </w:rPr>
      </w:pPr>
      <w:r w:rsidRPr="00702C96">
        <w:rPr>
          <w:sz w:val="22"/>
          <w:szCs w:val="22"/>
        </w:rPr>
        <w:t>6.3. Примечание</w:t>
      </w:r>
    </w:p>
    <w:p w14:paraId="2D2F0C6D" w14:textId="77777777" w:rsidR="00F233AC" w:rsidRPr="00702C96" w:rsidRDefault="00F233AC" w:rsidP="00455E54">
      <w:pPr>
        <w:pStyle w:val="122"/>
        <w:numPr>
          <w:ilvl w:val="0"/>
          <w:numId w:val="0"/>
        </w:numPr>
        <w:spacing w:before="0" w:line="240" w:lineRule="auto"/>
        <w:ind w:firstLine="709"/>
        <w:rPr>
          <w:b w:val="0"/>
          <w:sz w:val="22"/>
          <w:szCs w:val="22"/>
        </w:rPr>
      </w:pPr>
      <w:r w:rsidRPr="00702C96">
        <w:rPr>
          <w:b w:val="0"/>
          <w:sz w:val="22"/>
          <w:szCs w:val="22"/>
        </w:rPr>
        <w:t>В случае если доступ к запрашиваемому ресурсу ограничен по решению суда или по иным основаниям, установленным законодательством Российской Федерации, Исполнитель вправе приостановить мониторинг данного ресурса на территории Российской Федерации и не включать сведения с данного ресурса в отчеты по результатам мониторинга вплоть до момента отмены ограничения доступа к данному ресурсу.</w:t>
      </w:r>
    </w:p>
    <w:p w14:paraId="00FC7423" w14:textId="77777777" w:rsidR="00F233AC" w:rsidRPr="00702C96" w:rsidRDefault="00F233AC" w:rsidP="00455E54">
      <w:pPr>
        <w:spacing w:after="0"/>
        <w:ind w:firstLine="709"/>
        <w:rPr>
          <w:sz w:val="22"/>
          <w:szCs w:val="22"/>
          <w:lang w:eastAsia="ar-SA"/>
        </w:rPr>
      </w:pPr>
    </w:p>
    <w:p w14:paraId="70002194" w14:textId="77777777" w:rsidR="00F233AC" w:rsidRPr="00702C96" w:rsidRDefault="00F233AC" w:rsidP="00455E54">
      <w:pPr>
        <w:pStyle w:val="110"/>
        <w:spacing w:before="0" w:line="240" w:lineRule="auto"/>
        <w:ind w:firstLine="709"/>
        <w:rPr>
          <w:sz w:val="22"/>
          <w:szCs w:val="22"/>
        </w:rPr>
      </w:pPr>
      <w:r w:rsidRPr="00702C96">
        <w:rPr>
          <w:sz w:val="22"/>
          <w:szCs w:val="22"/>
        </w:rPr>
        <w:t>Адреса предоставления результатов мониторинга</w:t>
      </w:r>
    </w:p>
    <w:p w14:paraId="501513D1" w14:textId="77777777" w:rsidR="00F233AC" w:rsidRPr="00702C96" w:rsidRDefault="00F233AC" w:rsidP="00455E54">
      <w:pPr>
        <w:pStyle w:val="122"/>
        <w:spacing w:before="0" w:line="240" w:lineRule="auto"/>
        <w:ind w:firstLine="709"/>
        <w:rPr>
          <w:b w:val="0"/>
          <w:sz w:val="22"/>
          <w:szCs w:val="22"/>
        </w:rPr>
      </w:pPr>
      <w:r w:rsidRPr="00702C96">
        <w:rPr>
          <w:b w:val="0"/>
          <w:sz w:val="22"/>
          <w:szCs w:val="22"/>
        </w:rPr>
        <w:t>Отчеты по результатам мониторинга направляются на адреса электронной почты, которые передаются Исполнителю после заключения государственного контракта.</w:t>
      </w:r>
    </w:p>
    <w:p w14:paraId="53A61144" w14:textId="77777777" w:rsidR="00F233AC" w:rsidRPr="00702C96" w:rsidRDefault="00F233AC" w:rsidP="00455E54">
      <w:pPr>
        <w:pStyle w:val="122"/>
        <w:spacing w:before="0" w:line="240" w:lineRule="auto"/>
        <w:ind w:firstLine="709"/>
        <w:rPr>
          <w:b w:val="0"/>
          <w:sz w:val="22"/>
          <w:szCs w:val="22"/>
        </w:rPr>
      </w:pPr>
      <w:r w:rsidRPr="00702C96">
        <w:rPr>
          <w:b w:val="0"/>
          <w:sz w:val="22"/>
          <w:szCs w:val="22"/>
        </w:rPr>
        <w:t>Адреса электронной почты могут быть изменены неограниченное количество раз в течение действия государственного контракта.</w:t>
      </w:r>
    </w:p>
    <w:p w14:paraId="0DE47E1B" w14:textId="77777777" w:rsidR="00967886" w:rsidRPr="00702C96" w:rsidRDefault="00967886" w:rsidP="00455E54">
      <w:pPr>
        <w:spacing w:after="0"/>
      </w:pPr>
    </w:p>
    <w:p w14:paraId="11C68FB4" w14:textId="77777777" w:rsidR="00967886" w:rsidRPr="00702C96" w:rsidRDefault="00967886" w:rsidP="00455E54">
      <w:pPr>
        <w:spacing w:after="0"/>
        <w:sectPr w:rsidR="00967886" w:rsidRPr="00702C96" w:rsidSect="00C851B6">
          <w:headerReference w:type="even" r:id="rId49"/>
          <w:headerReference w:type="default" r:id="rId50"/>
          <w:headerReference w:type="first" r:id="rId51"/>
          <w:pgSz w:w="11906" w:h="16838"/>
          <w:pgMar w:top="1134" w:right="567" w:bottom="1134" w:left="1134" w:header="709" w:footer="709" w:gutter="0"/>
          <w:cols w:space="708"/>
          <w:docGrid w:linePitch="360"/>
        </w:sectPr>
      </w:pPr>
    </w:p>
    <w:p w14:paraId="0983A138" w14:textId="77777777" w:rsidR="00DB1348" w:rsidRPr="00702C96" w:rsidRDefault="00DB1348" w:rsidP="00455E54">
      <w:pPr>
        <w:widowControl w:val="0"/>
        <w:autoSpaceDE w:val="0"/>
        <w:autoSpaceDN w:val="0"/>
        <w:adjustRightInd w:val="0"/>
        <w:spacing w:after="0"/>
        <w:jc w:val="center"/>
        <w:rPr>
          <w:rFonts w:eastAsiaTheme="minorEastAsia"/>
          <w:b/>
          <w:bCs/>
        </w:rPr>
      </w:pPr>
    </w:p>
    <w:p w14:paraId="19CC96FF"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58C96A36"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41FC6E96"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0C2B4996"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73B2B1D7"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295D87B5"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042BF550"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256EA746"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2113FE86" w14:textId="77777777" w:rsidR="00DB1348" w:rsidRPr="00702C96" w:rsidRDefault="00DB1348" w:rsidP="00455E54">
      <w:pPr>
        <w:widowControl w:val="0"/>
        <w:autoSpaceDE w:val="0"/>
        <w:autoSpaceDN w:val="0"/>
        <w:adjustRightInd w:val="0"/>
        <w:spacing w:after="0"/>
        <w:jc w:val="center"/>
        <w:rPr>
          <w:rFonts w:eastAsiaTheme="minorEastAsia"/>
          <w:b/>
          <w:bCs/>
          <w:sz w:val="48"/>
          <w:szCs w:val="48"/>
        </w:rPr>
      </w:pPr>
    </w:p>
    <w:p w14:paraId="6DF9F56D" w14:textId="77777777" w:rsidR="00C02546" w:rsidRPr="00702C96" w:rsidRDefault="00DB1348" w:rsidP="00455E54">
      <w:pPr>
        <w:pStyle w:val="aff2"/>
        <w:keepNext/>
        <w:keepLines/>
        <w:widowControl w:val="0"/>
        <w:suppressLineNumbers/>
        <w:suppressAutoHyphens/>
        <w:spacing w:before="0" w:after="0"/>
        <w:rPr>
          <w:rFonts w:ascii="Times New Roman" w:hAnsi="Times New Roman"/>
          <w:caps/>
          <w:sz w:val="48"/>
          <w:szCs w:val="24"/>
        </w:rPr>
      </w:pPr>
      <w:bookmarkStart w:id="76" w:name="_Toc12540723"/>
      <w:r w:rsidRPr="00702C96">
        <w:rPr>
          <w:rFonts w:ascii="Times New Roman" w:hAnsi="Times New Roman"/>
          <w:caps/>
          <w:sz w:val="48"/>
          <w:szCs w:val="24"/>
        </w:rPr>
        <w:t>ЧАСТЬ IV.</w:t>
      </w:r>
      <w:r w:rsidR="00E93D2D" w:rsidRPr="00702C96">
        <w:rPr>
          <w:rFonts w:ascii="Times New Roman" w:hAnsi="Times New Roman"/>
          <w:caps/>
          <w:sz w:val="48"/>
          <w:szCs w:val="24"/>
        </w:rPr>
        <w:t xml:space="preserve"> </w:t>
      </w:r>
    </w:p>
    <w:p w14:paraId="14F19785" w14:textId="69DD685F" w:rsidR="00DB1348" w:rsidRPr="00702C96" w:rsidRDefault="00DB1348" w:rsidP="00455E54">
      <w:pPr>
        <w:pStyle w:val="aff2"/>
        <w:keepNext/>
        <w:keepLines/>
        <w:widowControl w:val="0"/>
        <w:suppressLineNumbers/>
        <w:suppressAutoHyphens/>
        <w:spacing w:before="0" w:after="0"/>
        <w:rPr>
          <w:rFonts w:ascii="Times New Roman" w:hAnsi="Times New Roman"/>
          <w:caps/>
          <w:sz w:val="48"/>
          <w:szCs w:val="24"/>
        </w:rPr>
      </w:pPr>
      <w:r w:rsidRPr="00702C96">
        <w:rPr>
          <w:rFonts w:ascii="Times New Roman" w:hAnsi="Times New Roman"/>
          <w:caps/>
          <w:sz w:val="48"/>
          <w:szCs w:val="24"/>
        </w:rPr>
        <w:t>ОБОСНОВАНИЕ НАЧАЛЬНОЙ (МАКСИМАЛЬНОЙ) ЦЕНЫ КОНТРАКТА</w:t>
      </w:r>
      <w:bookmarkEnd w:id="76"/>
      <w:r w:rsidRPr="00702C96">
        <w:rPr>
          <w:rFonts w:ascii="Times New Roman" w:hAnsi="Times New Roman"/>
          <w:caps/>
          <w:sz w:val="48"/>
          <w:szCs w:val="24"/>
        </w:rPr>
        <w:t xml:space="preserve"> </w:t>
      </w:r>
    </w:p>
    <w:p w14:paraId="134E84D0" w14:textId="77777777" w:rsidR="00DB1348" w:rsidRPr="00702C96" w:rsidRDefault="00DB1348" w:rsidP="00455E54">
      <w:pPr>
        <w:spacing w:after="0"/>
        <w:jc w:val="center"/>
        <w:rPr>
          <w:b/>
          <w:sz w:val="48"/>
          <w:szCs w:val="48"/>
        </w:rPr>
      </w:pPr>
    </w:p>
    <w:p w14:paraId="4649DB94"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1A79A990"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486AC943"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43B7E1E9"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006287EE"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5F057898"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6FF055D4"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7219A2D8" w14:textId="77777777" w:rsidR="00DB1348" w:rsidRPr="00702C96" w:rsidRDefault="00DB1348" w:rsidP="00455E54">
      <w:pPr>
        <w:widowControl w:val="0"/>
        <w:autoSpaceDE w:val="0"/>
        <w:autoSpaceDN w:val="0"/>
        <w:adjustRightInd w:val="0"/>
        <w:spacing w:after="0"/>
        <w:jc w:val="center"/>
        <w:rPr>
          <w:rFonts w:eastAsiaTheme="minorEastAsia"/>
          <w:sz w:val="48"/>
          <w:szCs w:val="48"/>
        </w:rPr>
      </w:pPr>
    </w:p>
    <w:p w14:paraId="5C8929FC" w14:textId="77777777" w:rsidR="00D86064" w:rsidRPr="00702C96" w:rsidRDefault="00D86064" w:rsidP="00455E54">
      <w:pPr>
        <w:widowControl w:val="0"/>
        <w:autoSpaceDE w:val="0"/>
        <w:autoSpaceDN w:val="0"/>
        <w:adjustRightInd w:val="0"/>
        <w:spacing w:after="0"/>
        <w:jc w:val="center"/>
        <w:rPr>
          <w:rFonts w:eastAsiaTheme="minorEastAsia"/>
          <w:sz w:val="48"/>
          <w:szCs w:val="48"/>
        </w:rPr>
      </w:pPr>
    </w:p>
    <w:p w14:paraId="151C8995" w14:textId="77777777" w:rsidR="00D86064" w:rsidRPr="00702C96" w:rsidRDefault="00D86064" w:rsidP="00455E54">
      <w:pPr>
        <w:widowControl w:val="0"/>
        <w:autoSpaceDE w:val="0"/>
        <w:autoSpaceDN w:val="0"/>
        <w:adjustRightInd w:val="0"/>
        <w:spacing w:after="0"/>
        <w:jc w:val="center"/>
        <w:rPr>
          <w:rFonts w:eastAsiaTheme="minorEastAsia"/>
          <w:sz w:val="48"/>
          <w:szCs w:val="48"/>
        </w:rPr>
      </w:pPr>
    </w:p>
    <w:p w14:paraId="02D6D53A" w14:textId="77777777" w:rsidR="00D86064" w:rsidRPr="00702C96" w:rsidRDefault="00D86064" w:rsidP="00455E54">
      <w:pPr>
        <w:widowControl w:val="0"/>
        <w:autoSpaceDE w:val="0"/>
        <w:autoSpaceDN w:val="0"/>
        <w:adjustRightInd w:val="0"/>
        <w:spacing w:after="0"/>
        <w:jc w:val="center"/>
        <w:rPr>
          <w:rFonts w:eastAsiaTheme="minorEastAsia"/>
          <w:sz w:val="48"/>
          <w:szCs w:val="48"/>
        </w:rPr>
      </w:pPr>
    </w:p>
    <w:p w14:paraId="06BEB91D" w14:textId="77777777" w:rsidR="00D86064" w:rsidRPr="00702C96" w:rsidRDefault="00D86064" w:rsidP="00455E54">
      <w:pPr>
        <w:widowControl w:val="0"/>
        <w:autoSpaceDE w:val="0"/>
        <w:autoSpaceDN w:val="0"/>
        <w:adjustRightInd w:val="0"/>
        <w:spacing w:after="0"/>
        <w:jc w:val="center"/>
        <w:rPr>
          <w:rFonts w:eastAsiaTheme="minorEastAsia"/>
          <w:sz w:val="48"/>
          <w:szCs w:val="48"/>
        </w:rPr>
      </w:pPr>
    </w:p>
    <w:p w14:paraId="5DD03300" w14:textId="77777777" w:rsidR="00090DF8" w:rsidRPr="00702C96" w:rsidRDefault="00090DF8" w:rsidP="00455E54">
      <w:pPr>
        <w:spacing w:after="0"/>
      </w:pPr>
    </w:p>
    <w:p w14:paraId="174170F1" w14:textId="77777777" w:rsidR="00090DF8" w:rsidRPr="00702C96" w:rsidRDefault="00090DF8" w:rsidP="00455E54">
      <w:pPr>
        <w:spacing w:after="0"/>
        <w:jc w:val="left"/>
        <w:sectPr w:rsidR="00090DF8" w:rsidRPr="00702C96" w:rsidSect="00C851B6">
          <w:pgSz w:w="11906" w:h="16838"/>
          <w:pgMar w:top="1134" w:right="567" w:bottom="1134" w:left="1134" w:header="708" w:footer="708" w:gutter="0"/>
          <w:cols w:space="708"/>
          <w:docGrid w:linePitch="360"/>
        </w:sectPr>
      </w:pPr>
    </w:p>
    <w:p w14:paraId="41E5FFAD" w14:textId="14EA2964" w:rsidR="00917D89" w:rsidRPr="00702C96" w:rsidRDefault="00917D89" w:rsidP="00455E54">
      <w:pPr>
        <w:spacing w:after="0"/>
        <w:ind w:left="360"/>
        <w:jc w:val="center"/>
        <w:rPr>
          <w:b/>
        </w:rPr>
      </w:pPr>
      <w:bookmarkStart w:id="77" w:name="Par1342"/>
      <w:bookmarkStart w:id="78" w:name="Par1345"/>
      <w:bookmarkStart w:id="79" w:name="Par1351"/>
      <w:bookmarkStart w:id="80" w:name="Par524"/>
      <w:bookmarkEnd w:id="77"/>
      <w:bookmarkEnd w:id="78"/>
      <w:bookmarkEnd w:id="79"/>
      <w:bookmarkEnd w:id="80"/>
    </w:p>
    <w:p w14:paraId="7FC28F47" w14:textId="77777777" w:rsidR="00C851B6" w:rsidRPr="00702C96" w:rsidRDefault="00C851B6" w:rsidP="00455E54">
      <w:pPr>
        <w:widowControl w:val="0"/>
        <w:autoSpaceDE w:val="0"/>
        <w:autoSpaceDN w:val="0"/>
        <w:adjustRightInd w:val="0"/>
        <w:spacing w:after="0"/>
        <w:jc w:val="center"/>
        <w:rPr>
          <w:b/>
          <w:bCs/>
        </w:rPr>
      </w:pPr>
      <w:r w:rsidRPr="00702C96">
        <w:rPr>
          <w:b/>
          <w:bCs/>
        </w:rPr>
        <w:t>Обоснование начальной (максимальной) цены контракта на оказание услуг Минкомсвязи России по предоставлению мониторинга электронных версий выпусков СМИ</w:t>
      </w:r>
    </w:p>
    <w:p w14:paraId="65FFA408" w14:textId="77777777" w:rsidR="00C851B6" w:rsidRPr="00702C96" w:rsidRDefault="00C851B6" w:rsidP="00455E54">
      <w:pPr>
        <w:widowControl w:val="0"/>
        <w:autoSpaceDE w:val="0"/>
        <w:autoSpaceDN w:val="0"/>
        <w:adjustRightInd w:val="0"/>
        <w:spacing w:after="0"/>
        <w:jc w:val="center"/>
        <w:outlineLvl w:val="1"/>
        <w:rPr>
          <w:rFonts w:eastAsia="Calibri"/>
          <w:lang w:eastAsia="en-US"/>
        </w:rPr>
      </w:pPr>
    </w:p>
    <w:p w14:paraId="1B44AFE2" w14:textId="05F0C219" w:rsidR="00C851B6" w:rsidRPr="00702C96" w:rsidRDefault="00C851B6" w:rsidP="00455E54">
      <w:pPr>
        <w:autoSpaceDE w:val="0"/>
        <w:autoSpaceDN w:val="0"/>
        <w:adjustRightInd w:val="0"/>
        <w:spacing w:after="0"/>
        <w:jc w:val="left"/>
        <w:rPr>
          <w:rFonts w:eastAsia="Calibri"/>
        </w:rPr>
      </w:pPr>
    </w:p>
    <w:tbl>
      <w:tblPr>
        <w:tblW w:w="5000" w:type="pct"/>
        <w:tblCellMar>
          <w:left w:w="75" w:type="dxa"/>
          <w:right w:w="75" w:type="dxa"/>
        </w:tblCellMar>
        <w:tblLook w:val="04A0" w:firstRow="1" w:lastRow="0" w:firstColumn="1" w:lastColumn="0" w:noHBand="0" w:noVBand="1"/>
      </w:tblPr>
      <w:tblGrid>
        <w:gridCol w:w="5258"/>
        <w:gridCol w:w="9869"/>
      </w:tblGrid>
      <w:tr w:rsidR="00C851B6" w:rsidRPr="00702C96" w14:paraId="07BDE04B" w14:textId="77777777" w:rsidTr="00ED4C85">
        <w:tc>
          <w:tcPr>
            <w:tcW w:w="1738" w:type="pct"/>
            <w:tcBorders>
              <w:top w:val="single" w:sz="4" w:space="0" w:color="auto"/>
              <w:left w:val="single" w:sz="4" w:space="0" w:color="auto"/>
              <w:bottom w:val="single" w:sz="4" w:space="0" w:color="auto"/>
              <w:right w:val="single" w:sz="4" w:space="0" w:color="auto"/>
            </w:tcBorders>
            <w:hideMark/>
          </w:tcPr>
          <w:p w14:paraId="351C36F0" w14:textId="77777777" w:rsidR="00C851B6" w:rsidRPr="00702C96" w:rsidRDefault="00C851B6" w:rsidP="00455E54">
            <w:pPr>
              <w:widowControl w:val="0"/>
              <w:autoSpaceDE w:val="0"/>
              <w:autoSpaceDN w:val="0"/>
              <w:adjustRightInd w:val="0"/>
              <w:spacing w:after="0"/>
              <w:jc w:val="left"/>
              <w:rPr>
                <w:bCs/>
              </w:rPr>
            </w:pPr>
            <w:r w:rsidRPr="00702C96">
              <w:rPr>
                <w:bCs/>
              </w:rPr>
              <w:t>Основные характеристики объекта закупки</w:t>
            </w:r>
          </w:p>
        </w:tc>
        <w:tc>
          <w:tcPr>
            <w:tcW w:w="3262" w:type="pct"/>
            <w:tcBorders>
              <w:top w:val="single" w:sz="4" w:space="0" w:color="auto"/>
              <w:left w:val="single" w:sz="4" w:space="0" w:color="auto"/>
              <w:bottom w:val="single" w:sz="4" w:space="0" w:color="auto"/>
              <w:right w:val="single" w:sz="4" w:space="0" w:color="auto"/>
            </w:tcBorders>
          </w:tcPr>
          <w:p w14:paraId="167453C1" w14:textId="77777777" w:rsidR="00C851B6" w:rsidRPr="00702C96" w:rsidRDefault="00C851B6" w:rsidP="00455E54">
            <w:pPr>
              <w:widowControl w:val="0"/>
              <w:autoSpaceDE w:val="0"/>
              <w:autoSpaceDN w:val="0"/>
              <w:adjustRightInd w:val="0"/>
              <w:spacing w:after="0"/>
              <w:rPr>
                <w:bCs/>
              </w:rPr>
            </w:pPr>
            <w:r w:rsidRPr="00702C96">
              <w:rPr>
                <w:bCs/>
              </w:rPr>
              <w:t>Оказание услуг Минкомсвязи России по предоставлению мониторинга электронных версий выпусков СМИ</w:t>
            </w:r>
          </w:p>
        </w:tc>
      </w:tr>
      <w:tr w:rsidR="00C851B6" w:rsidRPr="00702C96" w14:paraId="6DBC8A19" w14:textId="77777777" w:rsidTr="00ED4C85">
        <w:trPr>
          <w:trHeight w:val="916"/>
        </w:trPr>
        <w:tc>
          <w:tcPr>
            <w:tcW w:w="1738" w:type="pct"/>
            <w:tcBorders>
              <w:top w:val="single" w:sz="4" w:space="0" w:color="auto"/>
              <w:left w:val="single" w:sz="4" w:space="0" w:color="auto"/>
              <w:bottom w:val="single" w:sz="4" w:space="0" w:color="auto"/>
              <w:right w:val="single" w:sz="4" w:space="0" w:color="auto"/>
            </w:tcBorders>
            <w:hideMark/>
          </w:tcPr>
          <w:p w14:paraId="1A52542C" w14:textId="77777777" w:rsidR="00C851B6" w:rsidRPr="00702C96" w:rsidRDefault="00C851B6" w:rsidP="00455E54">
            <w:pPr>
              <w:widowControl w:val="0"/>
              <w:autoSpaceDE w:val="0"/>
              <w:autoSpaceDN w:val="0"/>
              <w:adjustRightInd w:val="0"/>
              <w:spacing w:after="0"/>
              <w:jc w:val="left"/>
              <w:rPr>
                <w:lang w:eastAsia="en-US"/>
              </w:rPr>
            </w:pPr>
            <w:r w:rsidRPr="00702C96">
              <w:rPr>
                <w:bCs/>
              </w:rPr>
              <w:t>Используемый метод определения НМЦК с обоснованием:</w:t>
            </w:r>
          </w:p>
        </w:tc>
        <w:tc>
          <w:tcPr>
            <w:tcW w:w="3262" w:type="pct"/>
            <w:tcBorders>
              <w:top w:val="single" w:sz="4" w:space="0" w:color="auto"/>
              <w:left w:val="single" w:sz="4" w:space="0" w:color="auto"/>
              <w:bottom w:val="single" w:sz="4" w:space="0" w:color="auto"/>
              <w:right w:val="single" w:sz="4" w:space="0" w:color="auto"/>
            </w:tcBorders>
          </w:tcPr>
          <w:p w14:paraId="6373D4EE" w14:textId="77777777" w:rsidR="00C851B6" w:rsidRPr="00702C96" w:rsidRDefault="00C851B6" w:rsidP="00455E54">
            <w:pPr>
              <w:widowControl w:val="0"/>
              <w:autoSpaceDE w:val="0"/>
              <w:autoSpaceDN w:val="0"/>
              <w:adjustRightInd w:val="0"/>
              <w:spacing w:after="0"/>
              <w:rPr>
                <w:lang w:eastAsia="en-US"/>
              </w:rPr>
            </w:pPr>
            <w:r w:rsidRPr="00702C96">
              <w:rPr>
                <w:bCs/>
              </w:rPr>
              <w:t>Метод сопоставимых рыночных цен (анализ рынка)</w:t>
            </w:r>
          </w:p>
        </w:tc>
      </w:tr>
      <w:tr w:rsidR="00C851B6" w:rsidRPr="00702C96" w14:paraId="07FC51CA" w14:textId="77777777" w:rsidTr="00ED4C85">
        <w:tc>
          <w:tcPr>
            <w:tcW w:w="1738" w:type="pct"/>
            <w:tcBorders>
              <w:top w:val="single" w:sz="4" w:space="0" w:color="auto"/>
              <w:left w:val="single" w:sz="4" w:space="0" w:color="auto"/>
              <w:bottom w:val="single" w:sz="4" w:space="0" w:color="auto"/>
              <w:right w:val="single" w:sz="4" w:space="0" w:color="auto"/>
            </w:tcBorders>
            <w:hideMark/>
          </w:tcPr>
          <w:p w14:paraId="750AC08A" w14:textId="77777777" w:rsidR="00C851B6" w:rsidRPr="00702C96" w:rsidRDefault="00C851B6" w:rsidP="00455E54">
            <w:pPr>
              <w:widowControl w:val="0"/>
              <w:autoSpaceDE w:val="0"/>
              <w:autoSpaceDN w:val="0"/>
              <w:adjustRightInd w:val="0"/>
              <w:spacing w:after="0"/>
              <w:jc w:val="left"/>
              <w:rPr>
                <w:lang w:eastAsia="en-US"/>
              </w:rPr>
            </w:pPr>
            <w:r w:rsidRPr="00702C96">
              <w:rPr>
                <w:bCs/>
              </w:rPr>
              <w:t>Расчет НМЦК</w:t>
            </w:r>
          </w:p>
        </w:tc>
        <w:tc>
          <w:tcPr>
            <w:tcW w:w="3262" w:type="pct"/>
            <w:tcBorders>
              <w:top w:val="single" w:sz="4" w:space="0" w:color="auto"/>
              <w:left w:val="single" w:sz="4" w:space="0" w:color="auto"/>
              <w:bottom w:val="single" w:sz="4" w:space="0" w:color="auto"/>
              <w:right w:val="single" w:sz="4" w:space="0" w:color="auto"/>
            </w:tcBorders>
          </w:tcPr>
          <w:p w14:paraId="388957DB" w14:textId="5E454231" w:rsidR="00C851B6" w:rsidRPr="00702C96" w:rsidRDefault="00C851B6" w:rsidP="009D4967">
            <w:pPr>
              <w:spacing w:after="0"/>
              <w:rPr>
                <w:rFonts w:eastAsia="Calibri"/>
                <w:lang w:eastAsia="en-US"/>
              </w:rPr>
            </w:pPr>
            <w:r w:rsidRPr="00702C96">
              <w:rPr>
                <w:rFonts w:eastAsia="Calibri"/>
                <w:color w:val="000000"/>
                <w:lang w:eastAsia="en-US"/>
              </w:rPr>
              <w:t>1</w:t>
            </w:r>
            <w:r w:rsidR="009D4967" w:rsidRPr="00702C96">
              <w:rPr>
                <w:rFonts w:eastAsia="Calibri"/>
                <w:color w:val="000000"/>
                <w:lang w:eastAsia="en-US"/>
              </w:rPr>
              <w:t> </w:t>
            </w:r>
            <w:r w:rsidRPr="00702C96">
              <w:rPr>
                <w:rFonts w:eastAsia="Calibri"/>
                <w:color w:val="000000"/>
                <w:lang w:eastAsia="en-US"/>
              </w:rPr>
              <w:t>975</w:t>
            </w:r>
            <w:r w:rsidR="009D4967" w:rsidRPr="00702C96">
              <w:rPr>
                <w:rFonts w:eastAsia="Calibri"/>
                <w:color w:val="000000"/>
                <w:lang w:eastAsia="en-US"/>
              </w:rPr>
              <w:t> </w:t>
            </w:r>
            <w:r w:rsidRPr="00702C96">
              <w:rPr>
                <w:rFonts w:eastAsia="Calibri"/>
                <w:color w:val="000000"/>
                <w:lang w:eastAsia="en-US"/>
              </w:rPr>
              <w:t>800 (Один миллион девятьсот семьдесят пять тысяч восемьсот) рублей 00 копеек (Приложение № 1)</w:t>
            </w:r>
          </w:p>
        </w:tc>
      </w:tr>
      <w:tr w:rsidR="00C851B6" w:rsidRPr="00702C96" w14:paraId="58CA0057" w14:textId="77777777" w:rsidTr="00ED4C85">
        <w:tc>
          <w:tcPr>
            <w:tcW w:w="5000" w:type="pct"/>
            <w:gridSpan w:val="2"/>
            <w:tcBorders>
              <w:top w:val="single" w:sz="4" w:space="0" w:color="auto"/>
              <w:left w:val="single" w:sz="4" w:space="0" w:color="auto"/>
              <w:bottom w:val="single" w:sz="4" w:space="0" w:color="auto"/>
              <w:right w:val="single" w:sz="4" w:space="0" w:color="auto"/>
            </w:tcBorders>
            <w:hideMark/>
          </w:tcPr>
          <w:p w14:paraId="75DA7511" w14:textId="77777777" w:rsidR="00C851B6" w:rsidRPr="00702C96" w:rsidRDefault="00C851B6" w:rsidP="00455E54">
            <w:pPr>
              <w:widowControl w:val="0"/>
              <w:autoSpaceDE w:val="0"/>
              <w:autoSpaceDN w:val="0"/>
              <w:adjustRightInd w:val="0"/>
              <w:spacing w:after="0"/>
              <w:jc w:val="left"/>
              <w:rPr>
                <w:lang w:eastAsia="en-US"/>
              </w:rPr>
            </w:pPr>
            <w:r w:rsidRPr="00702C96">
              <w:rPr>
                <w:bCs/>
              </w:rPr>
              <w:t>Дата подготовки обоснования НМЦК: 05.12.2019</w:t>
            </w:r>
          </w:p>
        </w:tc>
      </w:tr>
    </w:tbl>
    <w:p w14:paraId="587BEA7D" w14:textId="77777777" w:rsidR="00C851B6" w:rsidRPr="00702C96" w:rsidRDefault="00C851B6" w:rsidP="00455E54">
      <w:pPr>
        <w:widowControl w:val="0"/>
        <w:autoSpaceDE w:val="0"/>
        <w:autoSpaceDN w:val="0"/>
        <w:adjustRightInd w:val="0"/>
        <w:spacing w:after="0"/>
        <w:jc w:val="left"/>
        <w:rPr>
          <w:bCs/>
        </w:rPr>
      </w:pPr>
    </w:p>
    <w:p w14:paraId="24DF91EE" w14:textId="77777777" w:rsidR="00C851B6" w:rsidRPr="00702C96" w:rsidRDefault="00C851B6" w:rsidP="00455E54">
      <w:pPr>
        <w:widowControl w:val="0"/>
        <w:autoSpaceDE w:val="0"/>
        <w:autoSpaceDN w:val="0"/>
        <w:adjustRightInd w:val="0"/>
        <w:spacing w:after="0"/>
        <w:jc w:val="left"/>
        <w:rPr>
          <w:color w:val="000000"/>
        </w:rPr>
      </w:pPr>
      <w:r w:rsidRPr="00702C96">
        <w:rPr>
          <w:color w:val="000000"/>
        </w:rPr>
        <w:t>Работник контрактной службы:</w:t>
      </w:r>
    </w:p>
    <w:p w14:paraId="2FEE2D1B" w14:textId="77777777" w:rsidR="00C851B6" w:rsidRPr="00702C96" w:rsidRDefault="00C851B6" w:rsidP="00455E54">
      <w:pPr>
        <w:widowControl w:val="0"/>
        <w:autoSpaceDE w:val="0"/>
        <w:autoSpaceDN w:val="0"/>
        <w:adjustRightInd w:val="0"/>
        <w:spacing w:after="0"/>
        <w:jc w:val="left"/>
        <w:rPr>
          <w:color w:val="000000"/>
        </w:rPr>
      </w:pPr>
      <w:r w:rsidRPr="00702C96">
        <w:rPr>
          <w:color w:val="000000"/>
        </w:rPr>
        <w:t xml:space="preserve">заместитель начальника отдела организационной деятельности </w:t>
      </w:r>
    </w:p>
    <w:p w14:paraId="5F452FE3" w14:textId="77777777" w:rsidR="00C851B6" w:rsidRPr="00702C96" w:rsidRDefault="00C851B6" w:rsidP="00455E54">
      <w:pPr>
        <w:widowControl w:val="0"/>
        <w:autoSpaceDE w:val="0"/>
        <w:autoSpaceDN w:val="0"/>
        <w:adjustRightInd w:val="0"/>
        <w:spacing w:after="0"/>
        <w:jc w:val="left"/>
        <w:rPr>
          <w:color w:val="000000"/>
        </w:rPr>
      </w:pPr>
      <w:r w:rsidRPr="00702C96">
        <w:rPr>
          <w:color w:val="000000"/>
        </w:rPr>
        <w:t>и материально-технического обеспечения</w:t>
      </w:r>
      <w:r w:rsidRPr="00702C96">
        <w:rPr>
          <w:color w:val="000000"/>
        </w:rPr>
        <w:br/>
        <w:t xml:space="preserve">Департамента организационного развития </w:t>
      </w:r>
    </w:p>
    <w:p w14:paraId="7C4AF173" w14:textId="77777777" w:rsidR="00C851B6" w:rsidRPr="00702C96" w:rsidRDefault="00C851B6" w:rsidP="00455E54">
      <w:pPr>
        <w:autoSpaceDE w:val="0"/>
        <w:autoSpaceDN w:val="0"/>
        <w:adjustRightInd w:val="0"/>
        <w:spacing w:after="0"/>
        <w:jc w:val="left"/>
        <w:rPr>
          <w:color w:val="000000"/>
        </w:rPr>
      </w:pPr>
    </w:p>
    <w:p w14:paraId="621DCEBF" w14:textId="77777777" w:rsidR="00C851B6" w:rsidRPr="00702C96" w:rsidRDefault="00C851B6" w:rsidP="00455E54">
      <w:pPr>
        <w:autoSpaceDE w:val="0"/>
        <w:autoSpaceDN w:val="0"/>
        <w:adjustRightInd w:val="0"/>
        <w:spacing w:after="0"/>
        <w:jc w:val="left"/>
        <w:rPr>
          <w:color w:val="000000"/>
        </w:rPr>
      </w:pPr>
      <w:r w:rsidRPr="00702C96">
        <w:rPr>
          <w:color w:val="000000"/>
        </w:rPr>
        <w:t>Подпись __________________ /</w:t>
      </w:r>
      <w:r w:rsidRPr="00702C96">
        <w:rPr>
          <w:rFonts w:eastAsia="Calibri"/>
          <w:u w:val="single"/>
        </w:rPr>
        <w:t>Емишев А.А.</w:t>
      </w:r>
      <w:r w:rsidRPr="00702C96">
        <w:rPr>
          <w:color w:val="000000"/>
        </w:rPr>
        <w:t>/</w:t>
      </w:r>
    </w:p>
    <w:p w14:paraId="2C916CE6" w14:textId="77777777" w:rsidR="00C851B6" w:rsidRPr="00702C96" w:rsidRDefault="00C851B6" w:rsidP="00455E54">
      <w:pPr>
        <w:spacing w:after="0"/>
        <w:jc w:val="left"/>
        <w:rPr>
          <w:color w:val="000000"/>
        </w:rPr>
      </w:pPr>
      <w:r w:rsidRPr="00702C96">
        <w:rPr>
          <w:color w:val="000000"/>
        </w:rPr>
        <w:br w:type="page"/>
      </w:r>
    </w:p>
    <w:p w14:paraId="620B8287" w14:textId="77777777" w:rsidR="00C851B6" w:rsidRPr="00702C96" w:rsidRDefault="00C851B6" w:rsidP="00455E54">
      <w:pPr>
        <w:autoSpaceDE w:val="0"/>
        <w:autoSpaceDN w:val="0"/>
        <w:adjustRightInd w:val="0"/>
        <w:spacing w:after="0"/>
        <w:jc w:val="right"/>
        <w:rPr>
          <w:rFonts w:eastAsia="Calibri"/>
          <w:bCs/>
          <w:color w:val="000000"/>
        </w:rPr>
      </w:pPr>
      <w:r w:rsidRPr="00702C96">
        <w:rPr>
          <w:rFonts w:eastAsia="Calibri"/>
          <w:bCs/>
          <w:color w:val="000000"/>
        </w:rPr>
        <w:t>Приложение № 1</w:t>
      </w:r>
    </w:p>
    <w:p w14:paraId="6E9B601D" w14:textId="77777777" w:rsidR="00C851B6" w:rsidRPr="00702C96" w:rsidRDefault="00C851B6" w:rsidP="00455E54">
      <w:pPr>
        <w:autoSpaceDE w:val="0"/>
        <w:autoSpaceDN w:val="0"/>
        <w:adjustRightInd w:val="0"/>
        <w:spacing w:after="0"/>
        <w:jc w:val="right"/>
        <w:rPr>
          <w:rFonts w:eastAsia="Calibri"/>
          <w:bCs/>
          <w:color w:val="000000"/>
        </w:rPr>
      </w:pPr>
    </w:p>
    <w:p w14:paraId="59C32807" w14:textId="77777777" w:rsidR="00C851B6" w:rsidRPr="00702C96" w:rsidRDefault="00C851B6" w:rsidP="00455E54">
      <w:pPr>
        <w:widowControl w:val="0"/>
        <w:autoSpaceDE w:val="0"/>
        <w:autoSpaceDN w:val="0"/>
        <w:adjustRightInd w:val="0"/>
        <w:spacing w:after="0"/>
        <w:jc w:val="center"/>
        <w:rPr>
          <w:b/>
          <w:bCs/>
        </w:rPr>
      </w:pPr>
      <w:r w:rsidRPr="00702C96">
        <w:rPr>
          <w:rFonts w:eastAsia="Calibri"/>
          <w:b/>
          <w:lang w:eastAsia="en-US"/>
        </w:rPr>
        <w:t xml:space="preserve">Расчет начальной (максимальной) цены контракта </w:t>
      </w:r>
      <w:r w:rsidRPr="00702C96">
        <w:rPr>
          <w:b/>
          <w:bCs/>
        </w:rPr>
        <w:t>на оказание услуг Минкомсвязи России по предоставлению мониторинга электронных версий выпусков СМИ</w:t>
      </w:r>
    </w:p>
    <w:p w14:paraId="2EE3792C" w14:textId="77777777" w:rsidR="00C851B6" w:rsidRPr="00702C96" w:rsidRDefault="00C851B6" w:rsidP="00455E54">
      <w:pPr>
        <w:widowControl w:val="0"/>
        <w:autoSpaceDE w:val="0"/>
        <w:autoSpaceDN w:val="0"/>
        <w:adjustRightInd w:val="0"/>
        <w:spacing w:after="0"/>
        <w:jc w:val="center"/>
        <w:rPr>
          <w:rFonts w:eastAsia="Calibri"/>
          <w:b/>
          <w:lang w:eastAsia="en-US"/>
        </w:rPr>
      </w:pPr>
    </w:p>
    <w:p w14:paraId="67AC64A6" w14:textId="77777777" w:rsidR="00C851B6" w:rsidRPr="00702C96" w:rsidRDefault="00C851B6" w:rsidP="00455E54">
      <w:pPr>
        <w:widowControl w:val="0"/>
        <w:autoSpaceDE w:val="0"/>
        <w:autoSpaceDN w:val="0"/>
        <w:adjustRightInd w:val="0"/>
        <w:spacing w:after="0"/>
        <w:jc w:val="center"/>
        <w:rPr>
          <w:rFonts w:eastAsia="Calibri"/>
          <w:lang w:eastAsia="en-US"/>
        </w:rPr>
      </w:pPr>
      <w:r w:rsidRPr="00702C96">
        <w:rPr>
          <w:rFonts w:eastAsia="Calibri"/>
          <w:lang w:eastAsia="en-US"/>
        </w:rPr>
        <w:t>Способ определения поставщика (подрядчика, исполнителя): аукцион в электронной форме</w:t>
      </w:r>
    </w:p>
    <w:p w14:paraId="5B9E2213" w14:textId="77777777" w:rsidR="00C851B6" w:rsidRPr="00702C96" w:rsidRDefault="00C851B6" w:rsidP="00455E54">
      <w:pPr>
        <w:autoSpaceDE w:val="0"/>
        <w:autoSpaceDN w:val="0"/>
        <w:adjustRightInd w:val="0"/>
        <w:spacing w:after="0"/>
        <w:jc w:val="left"/>
        <w:rPr>
          <w:color w:val="000000"/>
        </w:rPr>
      </w:pPr>
    </w:p>
    <w:tbl>
      <w:tblPr>
        <w:tblStyle w:val="270"/>
        <w:tblW w:w="5000" w:type="pct"/>
        <w:tblLook w:val="04A0" w:firstRow="1" w:lastRow="0" w:firstColumn="1" w:lastColumn="0" w:noHBand="0" w:noVBand="1"/>
      </w:tblPr>
      <w:tblGrid>
        <w:gridCol w:w="3780"/>
        <w:gridCol w:w="2379"/>
        <w:gridCol w:w="2242"/>
        <w:gridCol w:w="2242"/>
        <w:gridCol w:w="2242"/>
        <w:gridCol w:w="2242"/>
      </w:tblGrid>
      <w:tr w:rsidR="00C851B6" w:rsidRPr="00702C96" w14:paraId="7D79BE71" w14:textId="77777777" w:rsidTr="00ED4C85">
        <w:tc>
          <w:tcPr>
            <w:tcW w:w="1249" w:type="pct"/>
            <w:vAlign w:val="center"/>
          </w:tcPr>
          <w:p w14:paraId="5C8E10B6"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
                <w:bCs/>
                <w:lang w:eastAsia="en-US"/>
              </w:rPr>
              <w:t>Категории</w:t>
            </w:r>
          </w:p>
        </w:tc>
        <w:tc>
          <w:tcPr>
            <w:tcW w:w="2268" w:type="pct"/>
            <w:gridSpan w:val="3"/>
            <w:vAlign w:val="center"/>
          </w:tcPr>
          <w:p w14:paraId="5123FFD7" w14:textId="77777777" w:rsidR="00C851B6" w:rsidRPr="00702C96" w:rsidRDefault="00C851B6" w:rsidP="00455E54">
            <w:pPr>
              <w:autoSpaceDE w:val="0"/>
              <w:autoSpaceDN w:val="0"/>
              <w:adjustRightInd w:val="0"/>
              <w:spacing w:after="0"/>
              <w:jc w:val="center"/>
              <w:rPr>
                <w:color w:val="000000"/>
              </w:rPr>
            </w:pPr>
            <w:r w:rsidRPr="00702C96">
              <w:rPr>
                <w:rFonts w:eastAsia="Calibri"/>
                <w:b/>
                <w:bCs/>
                <w:lang w:eastAsia="en-US"/>
              </w:rPr>
              <w:t>Цены поставщиков</w:t>
            </w:r>
          </w:p>
        </w:tc>
        <w:tc>
          <w:tcPr>
            <w:tcW w:w="741" w:type="pct"/>
            <w:vAlign w:val="center"/>
          </w:tcPr>
          <w:p w14:paraId="6D1AC042" w14:textId="77777777" w:rsidR="00C851B6" w:rsidRPr="00702C96" w:rsidRDefault="00C851B6" w:rsidP="00455E54">
            <w:pPr>
              <w:widowControl w:val="0"/>
              <w:autoSpaceDE w:val="0"/>
              <w:autoSpaceDN w:val="0"/>
              <w:adjustRightInd w:val="0"/>
              <w:spacing w:after="0"/>
              <w:jc w:val="center"/>
              <w:rPr>
                <w:rFonts w:eastAsia="Calibri"/>
                <w:b/>
                <w:bCs/>
                <w:lang w:eastAsia="en-US"/>
              </w:rPr>
            </w:pPr>
            <w:r w:rsidRPr="00702C96">
              <w:rPr>
                <w:rFonts w:eastAsia="Calibri"/>
                <w:b/>
                <w:bCs/>
                <w:lang w:eastAsia="en-US"/>
              </w:rPr>
              <w:t>Средняя цена за единицу</w:t>
            </w:r>
          </w:p>
        </w:tc>
        <w:tc>
          <w:tcPr>
            <w:tcW w:w="741" w:type="pct"/>
            <w:vAlign w:val="center"/>
          </w:tcPr>
          <w:p w14:paraId="364E860F" w14:textId="77777777" w:rsidR="00C851B6" w:rsidRPr="00702C96" w:rsidRDefault="00C851B6" w:rsidP="00455E54">
            <w:pPr>
              <w:widowControl w:val="0"/>
              <w:autoSpaceDE w:val="0"/>
              <w:autoSpaceDN w:val="0"/>
              <w:adjustRightInd w:val="0"/>
              <w:spacing w:after="0"/>
              <w:jc w:val="center"/>
              <w:rPr>
                <w:rFonts w:eastAsia="Calibri"/>
                <w:b/>
                <w:bCs/>
                <w:lang w:eastAsia="en-US"/>
              </w:rPr>
            </w:pPr>
            <w:r w:rsidRPr="00702C96">
              <w:rPr>
                <w:rFonts w:eastAsia="Calibri"/>
                <w:b/>
                <w:bCs/>
                <w:lang w:eastAsia="en-US"/>
              </w:rPr>
              <w:t>Начальная (максимальная) цена</w:t>
            </w:r>
          </w:p>
        </w:tc>
      </w:tr>
      <w:tr w:rsidR="00C851B6" w:rsidRPr="00702C96" w14:paraId="1F33B530" w14:textId="77777777" w:rsidTr="00ED4C85">
        <w:tc>
          <w:tcPr>
            <w:tcW w:w="1249" w:type="pct"/>
            <w:vAlign w:val="center"/>
          </w:tcPr>
          <w:p w14:paraId="428C02D1"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1</w:t>
            </w:r>
          </w:p>
        </w:tc>
        <w:tc>
          <w:tcPr>
            <w:tcW w:w="786" w:type="pct"/>
            <w:vAlign w:val="center"/>
          </w:tcPr>
          <w:p w14:paraId="1054D8E1"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2</w:t>
            </w:r>
          </w:p>
        </w:tc>
        <w:tc>
          <w:tcPr>
            <w:tcW w:w="741" w:type="pct"/>
            <w:vAlign w:val="center"/>
          </w:tcPr>
          <w:p w14:paraId="2210F81F"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3</w:t>
            </w:r>
          </w:p>
        </w:tc>
        <w:tc>
          <w:tcPr>
            <w:tcW w:w="741" w:type="pct"/>
            <w:vAlign w:val="center"/>
          </w:tcPr>
          <w:p w14:paraId="000B8293"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4</w:t>
            </w:r>
          </w:p>
        </w:tc>
        <w:tc>
          <w:tcPr>
            <w:tcW w:w="741" w:type="pct"/>
            <w:vAlign w:val="center"/>
          </w:tcPr>
          <w:p w14:paraId="549CF58D"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5</w:t>
            </w:r>
          </w:p>
        </w:tc>
        <w:tc>
          <w:tcPr>
            <w:tcW w:w="741" w:type="pct"/>
            <w:vAlign w:val="center"/>
          </w:tcPr>
          <w:p w14:paraId="24850C40"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6</w:t>
            </w:r>
          </w:p>
        </w:tc>
      </w:tr>
      <w:tr w:rsidR="00C851B6" w:rsidRPr="00702C96" w14:paraId="323B5563" w14:textId="77777777" w:rsidTr="00ED4C85">
        <w:tc>
          <w:tcPr>
            <w:tcW w:w="1249" w:type="pct"/>
            <w:vAlign w:val="center"/>
          </w:tcPr>
          <w:p w14:paraId="1DBAC649" w14:textId="77777777" w:rsidR="00C851B6" w:rsidRPr="00702C96" w:rsidRDefault="00C851B6" w:rsidP="00455E54">
            <w:pPr>
              <w:widowControl w:val="0"/>
              <w:autoSpaceDE w:val="0"/>
              <w:autoSpaceDN w:val="0"/>
              <w:adjustRightInd w:val="0"/>
              <w:spacing w:after="0"/>
              <w:jc w:val="left"/>
              <w:rPr>
                <w:rFonts w:eastAsia="Calibri"/>
                <w:bCs/>
                <w:lang w:eastAsia="en-US"/>
              </w:rPr>
            </w:pPr>
            <w:r w:rsidRPr="00702C96">
              <w:rPr>
                <w:rFonts w:eastAsia="Calibri"/>
                <w:bCs/>
                <w:lang w:eastAsia="en-US"/>
              </w:rPr>
              <w:t>Источник ценовой информации</w:t>
            </w:r>
          </w:p>
        </w:tc>
        <w:tc>
          <w:tcPr>
            <w:tcW w:w="786" w:type="pct"/>
            <w:vAlign w:val="center"/>
          </w:tcPr>
          <w:p w14:paraId="21559BD0"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КП № 1</w:t>
            </w:r>
          </w:p>
          <w:p w14:paraId="6C47445D" w14:textId="77777777" w:rsidR="00C851B6" w:rsidRPr="00702C96" w:rsidRDefault="00C851B6" w:rsidP="00455E54">
            <w:pPr>
              <w:widowControl w:val="0"/>
              <w:autoSpaceDE w:val="0"/>
              <w:autoSpaceDN w:val="0"/>
              <w:adjustRightInd w:val="0"/>
              <w:spacing w:after="0"/>
              <w:jc w:val="center"/>
              <w:rPr>
                <w:rFonts w:eastAsia="Calibri"/>
                <w:bCs/>
                <w:highlight w:val="yellow"/>
                <w:lang w:eastAsia="en-US"/>
              </w:rPr>
            </w:pPr>
            <w:r w:rsidRPr="00702C96">
              <w:rPr>
                <w:rFonts w:eastAsia="Calibri"/>
                <w:bCs/>
                <w:lang w:eastAsia="en-US"/>
              </w:rPr>
              <w:t>вх. от 05.12.2019  № 200-69173</w:t>
            </w:r>
          </w:p>
        </w:tc>
        <w:tc>
          <w:tcPr>
            <w:tcW w:w="741" w:type="pct"/>
            <w:vAlign w:val="center"/>
          </w:tcPr>
          <w:p w14:paraId="0516A0C5"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КП № 2</w:t>
            </w:r>
          </w:p>
          <w:p w14:paraId="50225824" w14:textId="77777777" w:rsidR="00C851B6" w:rsidRPr="00702C96" w:rsidRDefault="00C851B6" w:rsidP="00455E54">
            <w:pPr>
              <w:spacing w:after="0"/>
              <w:jc w:val="center"/>
              <w:rPr>
                <w:rFonts w:eastAsia="Calibri"/>
                <w:bCs/>
                <w:highlight w:val="yellow"/>
                <w:lang w:eastAsia="en-US"/>
              </w:rPr>
            </w:pPr>
            <w:r w:rsidRPr="00702C96">
              <w:rPr>
                <w:rFonts w:eastAsia="Calibri"/>
                <w:bCs/>
                <w:lang w:eastAsia="en-US"/>
              </w:rPr>
              <w:t>вх. от 05.12.2019  № 076-69172</w:t>
            </w:r>
          </w:p>
        </w:tc>
        <w:tc>
          <w:tcPr>
            <w:tcW w:w="741" w:type="pct"/>
            <w:vAlign w:val="center"/>
          </w:tcPr>
          <w:p w14:paraId="509C4E38"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КП № 3</w:t>
            </w:r>
          </w:p>
          <w:p w14:paraId="17719ED3" w14:textId="77777777" w:rsidR="00C851B6" w:rsidRPr="00702C96" w:rsidRDefault="00C851B6" w:rsidP="00455E54">
            <w:pPr>
              <w:spacing w:after="0"/>
              <w:jc w:val="center"/>
              <w:rPr>
                <w:rFonts w:eastAsia="Calibri"/>
                <w:bCs/>
                <w:highlight w:val="yellow"/>
                <w:lang w:eastAsia="en-US"/>
              </w:rPr>
            </w:pPr>
            <w:r w:rsidRPr="00702C96">
              <w:rPr>
                <w:rFonts w:eastAsia="Calibri"/>
                <w:bCs/>
                <w:lang w:eastAsia="en-US"/>
              </w:rPr>
              <w:t>вх. от 05.12.2019 № 200-69170</w:t>
            </w:r>
          </w:p>
        </w:tc>
        <w:tc>
          <w:tcPr>
            <w:tcW w:w="741" w:type="pct"/>
            <w:vAlign w:val="center"/>
          </w:tcPr>
          <w:p w14:paraId="7CE6CE61" w14:textId="77777777" w:rsidR="00C851B6" w:rsidRPr="00702C96" w:rsidRDefault="00C851B6" w:rsidP="00455E54">
            <w:pPr>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3D885540" w14:textId="77777777" w:rsidR="00C851B6" w:rsidRPr="00702C96" w:rsidRDefault="00C851B6" w:rsidP="00455E54">
            <w:pPr>
              <w:autoSpaceDE w:val="0"/>
              <w:autoSpaceDN w:val="0"/>
              <w:adjustRightInd w:val="0"/>
              <w:spacing w:after="0"/>
              <w:jc w:val="center"/>
              <w:rPr>
                <w:rFonts w:eastAsia="Calibri"/>
                <w:bCs/>
                <w:lang w:eastAsia="en-US"/>
              </w:rPr>
            </w:pPr>
            <w:r w:rsidRPr="00702C96">
              <w:rPr>
                <w:rFonts w:eastAsia="Calibri"/>
                <w:bCs/>
                <w:lang w:eastAsia="en-US"/>
              </w:rPr>
              <w:t>X</w:t>
            </w:r>
          </w:p>
        </w:tc>
      </w:tr>
      <w:tr w:rsidR="00C851B6" w:rsidRPr="00702C96" w14:paraId="02C55843" w14:textId="77777777" w:rsidTr="00ED4C85">
        <w:tc>
          <w:tcPr>
            <w:tcW w:w="1249" w:type="pct"/>
            <w:vAlign w:val="center"/>
          </w:tcPr>
          <w:p w14:paraId="29478857" w14:textId="77777777" w:rsidR="00C851B6" w:rsidRPr="00702C96" w:rsidRDefault="00C851B6" w:rsidP="00455E54">
            <w:pPr>
              <w:widowControl w:val="0"/>
              <w:autoSpaceDE w:val="0"/>
              <w:autoSpaceDN w:val="0"/>
              <w:adjustRightInd w:val="0"/>
              <w:spacing w:after="0"/>
              <w:jc w:val="left"/>
              <w:rPr>
                <w:rFonts w:eastAsia="Calibri"/>
                <w:bCs/>
                <w:lang w:eastAsia="en-US"/>
              </w:rPr>
            </w:pPr>
            <w:r w:rsidRPr="00702C96">
              <w:rPr>
                <w:rFonts w:eastAsia="Calibri"/>
                <w:bCs/>
                <w:lang w:eastAsia="en-US"/>
              </w:rPr>
              <w:t>Наименование услуги</w:t>
            </w:r>
          </w:p>
        </w:tc>
        <w:tc>
          <w:tcPr>
            <w:tcW w:w="2268" w:type="pct"/>
            <w:gridSpan w:val="3"/>
            <w:vAlign w:val="center"/>
          </w:tcPr>
          <w:p w14:paraId="38462F1F" w14:textId="77777777" w:rsidR="00C851B6" w:rsidRPr="00702C96" w:rsidRDefault="00C851B6" w:rsidP="00455E54">
            <w:pPr>
              <w:widowControl w:val="0"/>
              <w:autoSpaceDE w:val="0"/>
              <w:autoSpaceDN w:val="0"/>
              <w:adjustRightInd w:val="0"/>
              <w:spacing w:after="0"/>
              <w:rPr>
                <w:rFonts w:eastAsia="Calibri"/>
                <w:bCs/>
                <w:lang w:eastAsia="en-US"/>
              </w:rPr>
            </w:pPr>
            <w:r w:rsidRPr="00702C96">
              <w:rPr>
                <w:rFonts w:eastAsia="Calibri"/>
                <w:bCs/>
                <w:lang w:eastAsia="en-US"/>
              </w:rPr>
              <w:t>Услуги Минкомсвязи России по предоставлению мониторинга электронных версий выпусков СМИ</w:t>
            </w:r>
          </w:p>
        </w:tc>
        <w:tc>
          <w:tcPr>
            <w:tcW w:w="741" w:type="pct"/>
            <w:vAlign w:val="center"/>
          </w:tcPr>
          <w:p w14:paraId="778A96F8" w14:textId="77777777" w:rsidR="00C851B6" w:rsidRPr="00702C96" w:rsidRDefault="00C851B6" w:rsidP="00455E54">
            <w:pPr>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1ACE98B7" w14:textId="77777777" w:rsidR="00C851B6" w:rsidRPr="00702C96" w:rsidRDefault="00C851B6" w:rsidP="00455E54">
            <w:pPr>
              <w:autoSpaceDE w:val="0"/>
              <w:autoSpaceDN w:val="0"/>
              <w:adjustRightInd w:val="0"/>
              <w:spacing w:after="0"/>
              <w:jc w:val="center"/>
              <w:rPr>
                <w:rFonts w:eastAsia="Calibri"/>
                <w:bCs/>
                <w:lang w:eastAsia="en-US"/>
              </w:rPr>
            </w:pPr>
            <w:r w:rsidRPr="00702C96">
              <w:rPr>
                <w:rFonts w:eastAsia="Calibri"/>
                <w:bCs/>
                <w:lang w:eastAsia="en-US"/>
              </w:rPr>
              <w:t>X</w:t>
            </w:r>
          </w:p>
        </w:tc>
      </w:tr>
      <w:tr w:rsidR="00C851B6" w:rsidRPr="00702C96" w14:paraId="383656E2" w14:textId="77777777" w:rsidTr="00ED4C85">
        <w:tc>
          <w:tcPr>
            <w:tcW w:w="1249" w:type="pct"/>
            <w:vAlign w:val="center"/>
          </w:tcPr>
          <w:p w14:paraId="67D7A328" w14:textId="77777777" w:rsidR="00C851B6" w:rsidRPr="00702C96" w:rsidRDefault="00C851B6" w:rsidP="00455E54">
            <w:pPr>
              <w:widowControl w:val="0"/>
              <w:autoSpaceDE w:val="0"/>
              <w:autoSpaceDN w:val="0"/>
              <w:adjustRightInd w:val="0"/>
              <w:spacing w:after="0"/>
              <w:jc w:val="left"/>
              <w:rPr>
                <w:rFonts w:eastAsia="Calibri"/>
                <w:bCs/>
                <w:lang w:eastAsia="en-US"/>
              </w:rPr>
            </w:pPr>
            <w:r w:rsidRPr="00702C96">
              <w:rPr>
                <w:rFonts w:eastAsia="Calibri"/>
                <w:bCs/>
                <w:lang w:eastAsia="en-US"/>
              </w:rPr>
              <w:t xml:space="preserve">Количество </w:t>
            </w:r>
          </w:p>
        </w:tc>
        <w:tc>
          <w:tcPr>
            <w:tcW w:w="2268" w:type="pct"/>
            <w:gridSpan w:val="3"/>
            <w:vAlign w:val="center"/>
          </w:tcPr>
          <w:p w14:paraId="569B24CD"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1</w:t>
            </w:r>
          </w:p>
        </w:tc>
        <w:tc>
          <w:tcPr>
            <w:tcW w:w="741" w:type="pct"/>
            <w:vAlign w:val="center"/>
          </w:tcPr>
          <w:p w14:paraId="18DFB334"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58EA867D"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r>
      <w:tr w:rsidR="00C851B6" w:rsidRPr="00702C96" w14:paraId="672F6B82" w14:textId="77777777" w:rsidTr="00ED4C85">
        <w:tc>
          <w:tcPr>
            <w:tcW w:w="1249" w:type="pct"/>
            <w:vAlign w:val="center"/>
          </w:tcPr>
          <w:p w14:paraId="17AFDE0B" w14:textId="77777777" w:rsidR="00C851B6" w:rsidRPr="00702C96" w:rsidRDefault="00C851B6" w:rsidP="00455E54">
            <w:pPr>
              <w:widowControl w:val="0"/>
              <w:autoSpaceDE w:val="0"/>
              <w:autoSpaceDN w:val="0"/>
              <w:adjustRightInd w:val="0"/>
              <w:spacing w:after="0"/>
              <w:jc w:val="left"/>
              <w:rPr>
                <w:rFonts w:eastAsia="Calibri"/>
                <w:bCs/>
                <w:lang w:eastAsia="en-US"/>
              </w:rPr>
            </w:pPr>
            <w:r w:rsidRPr="00702C96">
              <w:rPr>
                <w:rFonts w:eastAsia="Calibri"/>
                <w:bCs/>
                <w:lang w:eastAsia="en-US"/>
              </w:rPr>
              <w:t>Цена за единицу услуги, руб.</w:t>
            </w:r>
          </w:p>
        </w:tc>
        <w:tc>
          <w:tcPr>
            <w:tcW w:w="786" w:type="pct"/>
            <w:vAlign w:val="center"/>
          </w:tcPr>
          <w:p w14:paraId="50E5F97A"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1 850 400,00</w:t>
            </w:r>
          </w:p>
        </w:tc>
        <w:tc>
          <w:tcPr>
            <w:tcW w:w="741" w:type="pct"/>
            <w:vAlign w:val="center"/>
          </w:tcPr>
          <w:p w14:paraId="21A0A0FA"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2 100 000,00</w:t>
            </w:r>
          </w:p>
        </w:tc>
        <w:tc>
          <w:tcPr>
            <w:tcW w:w="741" w:type="pct"/>
            <w:vAlign w:val="center"/>
          </w:tcPr>
          <w:p w14:paraId="2A4C60A0"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1 977 000,00</w:t>
            </w:r>
          </w:p>
        </w:tc>
        <w:tc>
          <w:tcPr>
            <w:tcW w:w="741" w:type="pct"/>
            <w:vAlign w:val="center"/>
          </w:tcPr>
          <w:p w14:paraId="4F23B0BE" w14:textId="14CB820F" w:rsidR="00C851B6" w:rsidRPr="00702C96" w:rsidRDefault="00C851B6" w:rsidP="009D4967">
            <w:pPr>
              <w:widowControl w:val="0"/>
              <w:autoSpaceDE w:val="0"/>
              <w:autoSpaceDN w:val="0"/>
              <w:adjustRightInd w:val="0"/>
              <w:spacing w:after="0"/>
              <w:jc w:val="center"/>
              <w:rPr>
                <w:rFonts w:eastAsia="Calibri"/>
                <w:bCs/>
                <w:lang w:eastAsia="en-US"/>
              </w:rPr>
            </w:pPr>
            <w:r w:rsidRPr="00702C96">
              <w:rPr>
                <w:rFonts w:eastAsia="Calibri"/>
                <w:bCs/>
                <w:lang w:eastAsia="en-US"/>
              </w:rPr>
              <w:t>1</w:t>
            </w:r>
            <w:r w:rsidR="009D4967" w:rsidRPr="00702C96">
              <w:rPr>
                <w:rFonts w:eastAsia="Calibri"/>
                <w:bCs/>
                <w:lang w:eastAsia="en-US"/>
              </w:rPr>
              <w:t> </w:t>
            </w:r>
            <w:r w:rsidRPr="00702C96">
              <w:rPr>
                <w:rFonts w:eastAsia="Calibri"/>
                <w:bCs/>
                <w:lang w:eastAsia="en-US"/>
              </w:rPr>
              <w:t>975</w:t>
            </w:r>
            <w:r w:rsidR="009D4967" w:rsidRPr="00702C96">
              <w:rPr>
                <w:rFonts w:eastAsia="Calibri"/>
                <w:bCs/>
                <w:lang w:eastAsia="en-US"/>
              </w:rPr>
              <w:t> </w:t>
            </w:r>
            <w:r w:rsidRPr="00702C96">
              <w:rPr>
                <w:rFonts w:eastAsia="Calibri"/>
                <w:bCs/>
                <w:lang w:eastAsia="en-US"/>
              </w:rPr>
              <w:t>800,00</w:t>
            </w:r>
          </w:p>
        </w:tc>
        <w:tc>
          <w:tcPr>
            <w:tcW w:w="741" w:type="pct"/>
            <w:vAlign w:val="center"/>
          </w:tcPr>
          <w:p w14:paraId="274041F7" w14:textId="5865674C" w:rsidR="00C851B6" w:rsidRPr="00702C96" w:rsidRDefault="00C851B6" w:rsidP="009D4967">
            <w:pPr>
              <w:widowControl w:val="0"/>
              <w:autoSpaceDE w:val="0"/>
              <w:autoSpaceDN w:val="0"/>
              <w:adjustRightInd w:val="0"/>
              <w:spacing w:after="0"/>
              <w:jc w:val="center"/>
              <w:rPr>
                <w:rFonts w:eastAsia="Calibri"/>
                <w:bCs/>
                <w:lang w:eastAsia="en-US"/>
              </w:rPr>
            </w:pPr>
            <w:r w:rsidRPr="00702C96">
              <w:rPr>
                <w:rFonts w:eastAsia="Calibri"/>
                <w:bCs/>
                <w:lang w:eastAsia="en-US"/>
              </w:rPr>
              <w:t>1</w:t>
            </w:r>
            <w:r w:rsidR="009D4967" w:rsidRPr="00702C96">
              <w:rPr>
                <w:rFonts w:eastAsia="Calibri"/>
                <w:bCs/>
                <w:lang w:eastAsia="en-US"/>
              </w:rPr>
              <w:t> </w:t>
            </w:r>
            <w:r w:rsidRPr="00702C96">
              <w:rPr>
                <w:rFonts w:eastAsia="Calibri"/>
                <w:bCs/>
                <w:lang w:eastAsia="en-US"/>
              </w:rPr>
              <w:t>975</w:t>
            </w:r>
            <w:r w:rsidR="009D4967" w:rsidRPr="00702C96">
              <w:rPr>
                <w:rFonts w:eastAsia="Calibri"/>
                <w:bCs/>
                <w:lang w:eastAsia="en-US"/>
              </w:rPr>
              <w:t> </w:t>
            </w:r>
            <w:r w:rsidRPr="00702C96">
              <w:rPr>
                <w:rFonts w:eastAsia="Calibri"/>
                <w:bCs/>
                <w:lang w:eastAsia="en-US"/>
              </w:rPr>
              <w:t>800,00</w:t>
            </w:r>
          </w:p>
        </w:tc>
      </w:tr>
      <w:tr w:rsidR="00C851B6" w:rsidRPr="00702C96" w14:paraId="335983D7" w14:textId="77777777" w:rsidTr="00ED4C85">
        <w:tc>
          <w:tcPr>
            <w:tcW w:w="1249" w:type="pct"/>
            <w:vAlign w:val="center"/>
          </w:tcPr>
          <w:p w14:paraId="213C3EB5" w14:textId="77777777" w:rsidR="00C851B6" w:rsidRPr="00702C96" w:rsidRDefault="00C851B6" w:rsidP="00455E54">
            <w:pPr>
              <w:widowControl w:val="0"/>
              <w:autoSpaceDE w:val="0"/>
              <w:autoSpaceDN w:val="0"/>
              <w:adjustRightInd w:val="0"/>
              <w:spacing w:after="0"/>
              <w:jc w:val="left"/>
              <w:rPr>
                <w:rFonts w:eastAsia="Calibri"/>
                <w:bCs/>
                <w:lang w:eastAsia="en-US"/>
              </w:rPr>
            </w:pPr>
            <w:r w:rsidRPr="00702C96">
              <w:rPr>
                <w:rFonts w:eastAsia="Calibri"/>
                <w:bCs/>
                <w:lang w:eastAsia="en-US"/>
              </w:rPr>
              <w:t>Дата сбора коммерческих предложений</w:t>
            </w:r>
          </w:p>
        </w:tc>
        <w:tc>
          <w:tcPr>
            <w:tcW w:w="786" w:type="pct"/>
            <w:vAlign w:val="center"/>
          </w:tcPr>
          <w:p w14:paraId="1F3E6F7C"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05.12.2019</w:t>
            </w:r>
          </w:p>
        </w:tc>
        <w:tc>
          <w:tcPr>
            <w:tcW w:w="741" w:type="pct"/>
            <w:vAlign w:val="center"/>
          </w:tcPr>
          <w:p w14:paraId="3947B7B2" w14:textId="77777777" w:rsidR="00C851B6" w:rsidRPr="00702C96" w:rsidRDefault="00C851B6" w:rsidP="00455E54">
            <w:pPr>
              <w:widowControl w:val="0"/>
              <w:spacing w:after="0"/>
              <w:jc w:val="center"/>
              <w:rPr>
                <w:rFonts w:eastAsia="Calibri"/>
                <w:bCs/>
                <w:lang w:eastAsia="en-US"/>
              </w:rPr>
            </w:pPr>
            <w:r w:rsidRPr="00702C96">
              <w:rPr>
                <w:rFonts w:eastAsia="Calibri"/>
                <w:bCs/>
                <w:lang w:eastAsia="en-US"/>
              </w:rPr>
              <w:t>05.12.2019</w:t>
            </w:r>
          </w:p>
        </w:tc>
        <w:tc>
          <w:tcPr>
            <w:tcW w:w="741" w:type="pct"/>
            <w:vAlign w:val="center"/>
          </w:tcPr>
          <w:p w14:paraId="0F5F04BA" w14:textId="77777777" w:rsidR="00C851B6" w:rsidRPr="00702C96" w:rsidRDefault="00C851B6" w:rsidP="00455E54">
            <w:pPr>
              <w:widowControl w:val="0"/>
              <w:spacing w:after="0"/>
              <w:jc w:val="center"/>
              <w:rPr>
                <w:rFonts w:eastAsia="Calibri"/>
                <w:bCs/>
                <w:lang w:eastAsia="en-US"/>
              </w:rPr>
            </w:pPr>
            <w:r w:rsidRPr="00702C96">
              <w:rPr>
                <w:rFonts w:eastAsia="Calibri"/>
                <w:bCs/>
                <w:lang w:eastAsia="en-US"/>
              </w:rPr>
              <w:t>05.12.2019</w:t>
            </w:r>
          </w:p>
        </w:tc>
        <w:tc>
          <w:tcPr>
            <w:tcW w:w="741" w:type="pct"/>
            <w:vAlign w:val="center"/>
          </w:tcPr>
          <w:p w14:paraId="4B451DF9"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359BC175"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r>
      <w:tr w:rsidR="00C851B6" w:rsidRPr="00702C96" w14:paraId="0A460ED5" w14:textId="77777777" w:rsidTr="00ED4C85">
        <w:tc>
          <w:tcPr>
            <w:tcW w:w="1249" w:type="pct"/>
            <w:vAlign w:val="center"/>
          </w:tcPr>
          <w:p w14:paraId="0C239CE2" w14:textId="77777777" w:rsidR="00C851B6" w:rsidRPr="00702C96" w:rsidRDefault="00C851B6" w:rsidP="00455E54">
            <w:pPr>
              <w:widowControl w:val="0"/>
              <w:autoSpaceDE w:val="0"/>
              <w:autoSpaceDN w:val="0"/>
              <w:adjustRightInd w:val="0"/>
              <w:spacing w:after="0"/>
              <w:jc w:val="left"/>
              <w:rPr>
                <w:rFonts w:eastAsia="Calibri"/>
                <w:bCs/>
                <w:lang w:eastAsia="en-US"/>
              </w:rPr>
            </w:pPr>
            <w:r w:rsidRPr="00702C96">
              <w:rPr>
                <w:rFonts w:eastAsia="Calibri"/>
                <w:bCs/>
                <w:lang w:eastAsia="en-US"/>
              </w:rPr>
              <w:t>Срок действия коммерческих предложений</w:t>
            </w:r>
          </w:p>
        </w:tc>
        <w:tc>
          <w:tcPr>
            <w:tcW w:w="786" w:type="pct"/>
            <w:vAlign w:val="center"/>
          </w:tcPr>
          <w:p w14:paraId="4D465268"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04.12.2020</w:t>
            </w:r>
          </w:p>
        </w:tc>
        <w:tc>
          <w:tcPr>
            <w:tcW w:w="741" w:type="pct"/>
            <w:vAlign w:val="center"/>
          </w:tcPr>
          <w:p w14:paraId="1DD4447D"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31.12.2019</w:t>
            </w:r>
          </w:p>
        </w:tc>
        <w:tc>
          <w:tcPr>
            <w:tcW w:w="741" w:type="pct"/>
            <w:vAlign w:val="center"/>
          </w:tcPr>
          <w:p w14:paraId="735427AE"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04.12.2020</w:t>
            </w:r>
          </w:p>
        </w:tc>
        <w:tc>
          <w:tcPr>
            <w:tcW w:w="741" w:type="pct"/>
            <w:vAlign w:val="center"/>
          </w:tcPr>
          <w:p w14:paraId="7E8327DB"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089D0143"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r>
      <w:tr w:rsidR="00C851B6" w:rsidRPr="00702C96" w14:paraId="4BB08B98" w14:textId="77777777" w:rsidTr="00ED4C85">
        <w:tc>
          <w:tcPr>
            <w:tcW w:w="1249" w:type="pct"/>
            <w:vAlign w:val="center"/>
          </w:tcPr>
          <w:p w14:paraId="3CB3AA4A" w14:textId="77777777" w:rsidR="00C851B6" w:rsidRPr="00702C96" w:rsidRDefault="00C851B6" w:rsidP="00455E54">
            <w:pPr>
              <w:widowControl w:val="0"/>
              <w:autoSpaceDE w:val="0"/>
              <w:autoSpaceDN w:val="0"/>
              <w:adjustRightInd w:val="0"/>
              <w:spacing w:after="0"/>
              <w:rPr>
                <w:rFonts w:eastAsia="Calibri"/>
                <w:bCs/>
                <w:lang w:eastAsia="en-US"/>
              </w:rPr>
            </w:pPr>
            <w:r w:rsidRPr="00702C96">
              <w:rPr>
                <w:rFonts w:eastAsia="Calibri"/>
                <w:bCs/>
                <w:lang w:eastAsia="en-US"/>
              </w:rPr>
              <w:t>Итого услуги, руб.</w:t>
            </w:r>
          </w:p>
        </w:tc>
        <w:tc>
          <w:tcPr>
            <w:tcW w:w="786" w:type="pct"/>
            <w:vAlign w:val="center"/>
          </w:tcPr>
          <w:p w14:paraId="5398B977"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250FE93E"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6E73AF49"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67187376" w14:textId="77777777" w:rsidR="00C851B6" w:rsidRPr="00702C96" w:rsidRDefault="00C851B6" w:rsidP="00455E54">
            <w:pPr>
              <w:widowControl w:val="0"/>
              <w:autoSpaceDE w:val="0"/>
              <w:autoSpaceDN w:val="0"/>
              <w:adjustRightInd w:val="0"/>
              <w:spacing w:after="0"/>
              <w:jc w:val="center"/>
              <w:rPr>
                <w:rFonts w:eastAsia="Calibri"/>
                <w:bCs/>
                <w:lang w:eastAsia="en-US"/>
              </w:rPr>
            </w:pPr>
            <w:r w:rsidRPr="00702C96">
              <w:rPr>
                <w:rFonts w:eastAsia="Calibri"/>
                <w:bCs/>
                <w:lang w:eastAsia="en-US"/>
              </w:rPr>
              <w:t>X</w:t>
            </w:r>
          </w:p>
        </w:tc>
        <w:tc>
          <w:tcPr>
            <w:tcW w:w="741" w:type="pct"/>
            <w:vAlign w:val="center"/>
          </w:tcPr>
          <w:p w14:paraId="30125E18" w14:textId="22FD34CF" w:rsidR="00C851B6" w:rsidRPr="00702C96" w:rsidRDefault="00C851B6" w:rsidP="009D4967">
            <w:pPr>
              <w:widowControl w:val="0"/>
              <w:autoSpaceDE w:val="0"/>
              <w:autoSpaceDN w:val="0"/>
              <w:adjustRightInd w:val="0"/>
              <w:spacing w:after="0"/>
              <w:jc w:val="center"/>
              <w:rPr>
                <w:rFonts w:eastAsia="Calibri"/>
                <w:bCs/>
                <w:lang w:eastAsia="en-US"/>
              </w:rPr>
            </w:pPr>
            <w:r w:rsidRPr="00702C96">
              <w:rPr>
                <w:rFonts w:eastAsia="Calibri"/>
                <w:bCs/>
                <w:lang w:eastAsia="en-US"/>
              </w:rPr>
              <w:t>1</w:t>
            </w:r>
            <w:r w:rsidR="009D4967" w:rsidRPr="00702C96">
              <w:rPr>
                <w:rFonts w:eastAsia="Calibri"/>
                <w:bCs/>
                <w:lang w:eastAsia="en-US"/>
              </w:rPr>
              <w:t> </w:t>
            </w:r>
            <w:r w:rsidRPr="00702C96">
              <w:rPr>
                <w:rFonts w:eastAsia="Calibri"/>
                <w:bCs/>
                <w:lang w:eastAsia="en-US"/>
              </w:rPr>
              <w:t>975</w:t>
            </w:r>
            <w:r w:rsidR="009D4967" w:rsidRPr="00702C96">
              <w:rPr>
                <w:rFonts w:eastAsia="Calibri"/>
                <w:bCs/>
                <w:lang w:eastAsia="en-US"/>
              </w:rPr>
              <w:t> </w:t>
            </w:r>
            <w:r w:rsidRPr="00702C96">
              <w:rPr>
                <w:rFonts w:eastAsia="Calibri"/>
                <w:bCs/>
                <w:lang w:eastAsia="en-US"/>
              </w:rPr>
              <w:t>800,00</w:t>
            </w:r>
          </w:p>
        </w:tc>
      </w:tr>
    </w:tbl>
    <w:p w14:paraId="4EE82DFE" w14:textId="77777777" w:rsidR="00C851B6" w:rsidRPr="00702C96" w:rsidRDefault="00C851B6" w:rsidP="00455E54">
      <w:pPr>
        <w:autoSpaceDE w:val="0"/>
        <w:autoSpaceDN w:val="0"/>
        <w:adjustRightInd w:val="0"/>
        <w:spacing w:after="0"/>
        <w:jc w:val="left"/>
        <w:rPr>
          <w:color w:val="000000"/>
        </w:rPr>
      </w:pPr>
    </w:p>
    <w:p w14:paraId="3C395911" w14:textId="77777777" w:rsidR="00C851B6" w:rsidRPr="00702C96" w:rsidRDefault="00C851B6" w:rsidP="00455E54">
      <w:pPr>
        <w:widowControl w:val="0"/>
        <w:autoSpaceDE w:val="0"/>
        <w:autoSpaceDN w:val="0"/>
        <w:adjustRightInd w:val="0"/>
        <w:spacing w:after="0"/>
        <w:jc w:val="left"/>
        <w:rPr>
          <w:color w:val="000000"/>
        </w:rPr>
      </w:pPr>
      <w:r w:rsidRPr="00702C96">
        <w:rPr>
          <w:color w:val="000000"/>
        </w:rPr>
        <w:t>Работник контрактной службы:</w:t>
      </w:r>
    </w:p>
    <w:p w14:paraId="7F1ABB50" w14:textId="77777777" w:rsidR="00C851B6" w:rsidRPr="00702C96" w:rsidRDefault="00C851B6" w:rsidP="00455E54">
      <w:pPr>
        <w:widowControl w:val="0"/>
        <w:autoSpaceDE w:val="0"/>
        <w:autoSpaceDN w:val="0"/>
        <w:adjustRightInd w:val="0"/>
        <w:spacing w:after="0"/>
        <w:jc w:val="left"/>
        <w:rPr>
          <w:color w:val="000000"/>
        </w:rPr>
      </w:pPr>
      <w:r w:rsidRPr="00702C96">
        <w:rPr>
          <w:color w:val="000000"/>
        </w:rPr>
        <w:t xml:space="preserve">заместитель начальника отдела организационной деятельности </w:t>
      </w:r>
    </w:p>
    <w:p w14:paraId="3F90D99C" w14:textId="77777777" w:rsidR="00C851B6" w:rsidRPr="00702C96" w:rsidRDefault="00C851B6" w:rsidP="00455E54">
      <w:pPr>
        <w:widowControl w:val="0"/>
        <w:autoSpaceDE w:val="0"/>
        <w:autoSpaceDN w:val="0"/>
        <w:adjustRightInd w:val="0"/>
        <w:spacing w:after="0"/>
        <w:jc w:val="left"/>
        <w:rPr>
          <w:color w:val="000000"/>
        </w:rPr>
      </w:pPr>
      <w:r w:rsidRPr="00702C96">
        <w:rPr>
          <w:color w:val="000000"/>
        </w:rPr>
        <w:t>и материально-технического обеспечения</w:t>
      </w:r>
      <w:r w:rsidRPr="00702C96">
        <w:rPr>
          <w:color w:val="000000"/>
        </w:rPr>
        <w:br/>
        <w:t xml:space="preserve">Департамента организационного развития </w:t>
      </w:r>
    </w:p>
    <w:p w14:paraId="32F8FEBA" w14:textId="77777777" w:rsidR="00C851B6" w:rsidRPr="00702C96" w:rsidRDefault="00C851B6" w:rsidP="00455E54">
      <w:pPr>
        <w:autoSpaceDE w:val="0"/>
        <w:autoSpaceDN w:val="0"/>
        <w:adjustRightInd w:val="0"/>
        <w:spacing w:after="0"/>
        <w:jc w:val="left"/>
        <w:rPr>
          <w:color w:val="000000"/>
        </w:rPr>
      </w:pPr>
    </w:p>
    <w:p w14:paraId="1551033C" w14:textId="77777777" w:rsidR="00C851B6" w:rsidRPr="00702C96" w:rsidRDefault="00C851B6" w:rsidP="00455E54">
      <w:pPr>
        <w:autoSpaceDE w:val="0"/>
        <w:autoSpaceDN w:val="0"/>
        <w:adjustRightInd w:val="0"/>
        <w:spacing w:after="0"/>
        <w:jc w:val="left"/>
        <w:rPr>
          <w:color w:val="000000"/>
        </w:rPr>
      </w:pPr>
      <w:r w:rsidRPr="00702C96">
        <w:rPr>
          <w:color w:val="000000"/>
        </w:rPr>
        <w:t>Подпись __________________ /</w:t>
      </w:r>
      <w:r w:rsidRPr="00702C96">
        <w:rPr>
          <w:rFonts w:eastAsia="Calibri"/>
          <w:u w:val="single"/>
        </w:rPr>
        <w:t>Емишев А.А.</w:t>
      </w:r>
      <w:r w:rsidRPr="00702C96">
        <w:rPr>
          <w:color w:val="000000"/>
        </w:rPr>
        <w:t>/</w:t>
      </w:r>
    </w:p>
    <w:p w14:paraId="5FF5CA38" w14:textId="77777777" w:rsidR="00C851B6" w:rsidRPr="00702C96" w:rsidRDefault="00C851B6" w:rsidP="00455E54">
      <w:pPr>
        <w:autoSpaceDE w:val="0"/>
        <w:autoSpaceDN w:val="0"/>
        <w:adjustRightInd w:val="0"/>
        <w:spacing w:after="0"/>
        <w:jc w:val="left"/>
        <w:rPr>
          <w:rFonts w:eastAsia="Calibri"/>
        </w:rPr>
      </w:pPr>
    </w:p>
    <w:p w14:paraId="405C75ED" w14:textId="7BA15E83" w:rsidR="009C6496" w:rsidRPr="00702C96" w:rsidRDefault="00C851B6" w:rsidP="00455E54">
      <w:pPr>
        <w:autoSpaceDE w:val="0"/>
        <w:autoSpaceDN w:val="0"/>
        <w:adjustRightInd w:val="0"/>
        <w:spacing w:after="0"/>
        <w:jc w:val="left"/>
        <w:rPr>
          <w:b/>
        </w:rPr>
      </w:pPr>
      <w:r w:rsidRPr="00702C96">
        <w:rPr>
          <w:rFonts w:eastAsia="Calibri"/>
        </w:rPr>
        <w:t>Дата составления: 05.12.2019</w:t>
      </w:r>
    </w:p>
    <w:sectPr w:rsidR="009C6496" w:rsidRPr="00702C96" w:rsidSect="00C851B6">
      <w:pgSz w:w="16838" w:h="11906" w:orient="landscape"/>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3A14C" w14:textId="77777777" w:rsidR="00F4326F" w:rsidRDefault="00F4326F" w:rsidP="00356C28">
      <w:pPr>
        <w:spacing w:after="0"/>
      </w:pPr>
      <w:r>
        <w:separator/>
      </w:r>
    </w:p>
  </w:endnote>
  <w:endnote w:type="continuationSeparator" w:id="0">
    <w:p w14:paraId="40A3240C" w14:textId="77777777" w:rsidR="00F4326F" w:rsidRDefault="00F4326F" w:rsidP="00356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altName w:val="DejaVu Sans Condensed"/>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Полужирный">
    <w:altName w:val="Times New Roman"/>
    <w:panose1 w:val="02020803070505020304"/>
    <w:charset w:val="00"/>
    <w:family w:val="auto"/>
    <w:pitch w:val="variable"/>
    <w:sig w:usb0="E0002AE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tarSymbol">
    <w:panose1 w:val="00000000000000000000"/>
    <w:charset w:val="80"/>
    <w:family w:val="auto"/>
    <w:notTrueType/>
    <w:pitch w:val="default"/>
    <w:sig w:usb0="00000001" w:usb1="08070000" w:usb2="00000010" w:usb3="00000000" w:csb0="00020000" w:csb1="00000000"/>
  </w:font>
  <w:font w:name="Helvetica-5-Normal">
    <w:charset w:val="00"/>
    <w:family w:val="auto"/>
    <w:pitch w:val="variable"/>
    <w:sig w:usb0="E00002FF" w:usb1="5000785B" w:usb2="0000000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779571"/>
      <w:docPartObj>
        <w:docPartGallery w:val="Page Numbers (Bottom of Page)"/>
        <w:docPartUnique/>
      </w:docPartObj>
    </w:sdtPr>
    <w:sdtEndPr/>
    <w:sdtContent>
      <w:p w14:paraId="373A6190" w14:textId="264C066E" w:rsidR="00F233AC" w:rsidRDefault="00F4326F" w:rsidP="00B1543A">
        <w:pPr>
          <w:pStyle w:val="affa"/>
          <w:spacing w:after="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E63F" w14:textId="20168DE4" w:rsidR="00F233AC" w:rsidRDefault="00F233AC">
    <w:pPr>
      <w:pStyle w:val="aff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B205" w14:textId="50E0B766" w:rsidR="00F233AC" w:rsidRDefault="00F233AC">
    <w:pPr>
      <w:pStyle w:val="af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B055A" w14:textId="77777777" w:rsidR="00F4326F" w:rsidRDefault="00F4326F" w:rsidP="00356C28">
      <w:pPr>
        <w:spacing w:after="0"/>
      </w:pPr>
      <w:r>
        <w:separator/>
      </w:r>
    </w:p>
  </w:footnote>
  <w:footnote w:type="continuationSeparator" w:id="0">
    <w:p w14:paraId="6BEF9C68" w14:textId="77777777" w:rsidR="00F4326F" w:rsidRDefault="00F4326F" w:rsidP="00356C28">
      <w:pPr>
        <w:spacing w:after="0"/>
      </w:pPr>
      <w:r>
        <w:continuationSeparator/>
      </w:r>
    </w:p>
  </w:footnote>
  <w:footnote w:id="1">
    <w:p w14:paraId="7FF63A83" w14:textId="2842B941" w:rsidR="00F233AC" w:rsidRDefault="00F233AC">
      <w:pPr>
        <w:pStyle w:val="affffd"/>
      </w:pPr>
      <w:r>
        <w:rPr>
          <w:rStyle w:val="afffff"/>
        </w:rPr>
        <w:footnoteRef/>
      </w:r>
      <w:r>
        <w:t xml:space="preserve"> </w:t>
      </w:r>
      <w:r w:rsidRPr="00952494">
        <w:t>Требование о регистрации участника закупки в единой информационной системе применяется в соответствии с частями 48, 49, 50 статьи 112 Закона о контрактной системе.</w:t>
      </w:r>
    </w:p>
  </w:footnote>
  <w:footnote w:id="2">
    <w:p w14:paraId="353A138A" w14:textId="5200D096" w:rsidR="00F233AC" w:rsidRDefault="00F233AC">
      <w:pPr>
        <w:pStyle w:val="affffd"/>
      </w:pPr>
      <w:r>
        <w:rPr>
          <w:rStyle w:val="afffff"/>
        </w:rPr>
        <w:footnoteRef/>
      </w:r>
      <w:r>
        <w:t xml:space="preserve"> </w:t>
      </w:r>
      <w:r w:rsidRPr="00952494">
        <w:t>Требование о регистрации участника закупки в единой информационной системе применяется в соответствии с частями 48, 49, 50 статьи 112 Закона о контрактной системе.</w:t>
      </w:r>
    </w:p>
  </w:footnote>
  <w:footnote w:id="3">
    <w:p w14:paraId="0203C471" w14:textId="237062D7" w:rsidR="00F233AC" w:rsidRDefault="00F233AC">
      <w:pPr>
        <w:pStyle w:val="affffd"/>
      </w:pPr>
      <w:r>
        <w:rPr>
          <w:rStyle w:val="afffff"/>
        </w:rPr>
        <w:footnoteRef/>
      </w:r>
      <w:r>
        <w:t xml:space="preserve"> </w:t>
      </w:r>
      <w:r w:rsidRPr="000D69BD">
        <w:t>Требование о регистрации участника закупки в единой информационной системе применяется в соответствии с частями 48, 49, 50 статьи 112 Закона о контрактной системе.</w:t>
      </w:r>
    </w:p>
  </w:footnote>
  <w:footnote w:id="4">
    <w:p w14:paraId="2859871D" w14:textId="74D737AC" w:rsidR="00F233AC" w:rsidRPr="008676B4" w:rsidRDefault="00F233AC" w:rsidP="00E66588">
      <w:pPr>
        <w:pStyle w:val="affffd"/>
        <w:spacing w:after="0"/>
        <w:rPr>
          <w:sz w:val="18"/>
          <w:szCs w:val="18"/>
        </w:rPr>
      </w:pPr>
      <w:r w:rsidRPr="008676B4">
        <w:rPr>
          <w:rStyle w:val="afffff"/>
          <w:sz w:val="18"/>
          <w:szCs w:val="18"/>
        </w:rPr>
        <w:footnoteRef/>
      </w:r>
      <w:r w:rsidRPr="008676B4">
        <w:rPr>
          <w:sz w:val="18"/>
          <w:szCs w:val="18"/>
        </w:rPr>
        <w:t xml:space="preserve"> В случае, если Контрактом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 w:id="5">
    <w:p w14:paraId="7AABE8AD" w14:textId="77777777" w:rsidR="00F233AC" w:rsidRDefault="00F233AC" w:rsidP="00754F31">
      <w:pPr>
        <w:pStyle w:val="affffd"/>
      </w:pPr>
      <w:r w:rsidRPr="00CC7798">
        <w:rPr>
          <w:rStyle w:val="afffff"/>
          <w:szCs w:val="18"/>
        </w:rPr>
        <w:footnoteRef/>
      </w:r>
      <w:r w:rsidRPr="00CC7798">
        <w:rPr>
          <w:szCs w:val="18"/>
        </w:rPr>
        <w:t xml:space="preserve"> Данная редакция пункта применяется, в случае, предусмотренном частью 23 статьи 68 Закона о контрактной системе.</w:t>
      </w:r>
      <w:r w:rsidRPr="00CC7798">
        <w:rPr>
          <w:sz w:val="22"/>
        </w:rPr>
        <w:t xml:space="preserve"> </w:t>
      </w:r>
    </w:p>
  </w:footnote>
  <w:footnote w:id="6">
    <w:p w14:paraId="781843E1" w14:textId="77777777" w:rsidR="00F233AC" w:rsidRPr="009B2BDF" w:rsidRDefault="00F233AC" w:rsidP="00455E54">
      <w:pPr>
        <w:pStyle w:val="affffd"/>
        <w:spacing w:after="0"/>
        <w:rPr>
          <w:sz w:val="18"/>
          <w:szCs w:val="18"/>
        </w:rPr>
      </w:pPr>
      <w:r w:rsidRPr="009B2BDF">
        <w:rPr>
          <w:rStyle w:val="afffff"/>
          <w:sz w:val="18"/>
          <w:szCs w:val="18"/>
        </w:rPr>
        <w:footnoteRef/>
      </w:r>
      <w:r w:rsidRPr="009B2BDF">
        <w:rPr>
          <w:sz w:val="18"/>
          <w:szCs w:val="18"/>
        </w:rPr>
        <w:t xml:space="preserve"> дата заполняется Заказчиком при подписании акта.</w:t>
      </w:r>
    </w:p>
  </w:footnote>
  <w:footnote w:id="7">
    <w:p w14:paraId="55F11383" w14:textId="0B5A5A5F" w:rsidR="00F233AC" w:rsidRPr="009B2BDF" w:rsidRDefault="00F233AC" w:rsidP="00455E54">
      <w:pPr>
        <w:pStyle w:val="affffd"/>
        <w:spacing w:after="0"/>
      </w:pPr>
      <w:r w:rsidRPr="009B2BDF">
        <w:rPr>
          <w:rStyle w:val="afffff"/>
        </w:rPr>
        <w:footnoteRef/>
      </w:r>
      <w:r w:rsidRPr="009B2BDF">
        <w:t xml:space="preserve"> </w:t>
      </w:r>
      <w:r w:rsidRPr="009B2BDF">
        <w:rPr>
          <w:sz w:val="18"/>
          <w:szCs w:val="18"/>
        </w:rPr>
        <w:t>заполняется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xml:space="preserve"> и предъявления Исполнителю требования о соразмерном уменьшении цены Контракта (по этапу)</w:t>
      </w:r>
    </w:p>
  </w:footnote>
  <w:footnote w:id="8">
    <w:p w14:paraId="5E8CB205" w14:textId="77777777" w:rsidR="00F233AC" w:rsidRDefault="00F233AC" w:rsidP="00455E54">
      <w:pPr>
        <w:pStyle w:val="affffd"/>
        <w:spacing w:after="0"/>
      </w:pPr>
      <w:r w:rsidRPr="009B2BDF">
        <w:rPr>
          <w:rStyle w:val="afffff"/>
        </w:rPr>
        <w:footnoteRef/>
      </w:r>
      <w:r w:rsidRPr="009B2BDF">
        <w:t xml:space="preserve"> </w:t>
      </w:r>
      <w:r w:rsidRPr="009B2BDF">
        <w:rPr>
          <w:sz w:val="18"/>
          <w:szCs w:val="18"/>
        </w:rPr>
        <w:t xml:space="preserve">пункты </w:t>
      </w:r>
      <w:r>
        <w:rPr>
          <w:sz w:val="18"/>
          <w:szCs w:val="18"/>
        </w:rPr>
        <w:t>7</w:t>
      </w:r>
      <w:r w:rsidRPr="009B2BDF">
        <w:rPr>
          <w:sz w:val="18"/>
          <w:szCs w:val="18"/>
        </w:rPr>
        <w:t xml:space="preserve"> и </w:t>
      </w:r>
      <w:r>
        <w:rPr>
          <w:sz w:val="18"/>
          <w:szCs w:val="18"/>
        </w:rPr>
        <w:t>8</w:t>
      </w:r>
      <w:r w:rsidRPr="009B2BDF">
        <w:rPr>
          <w:sz w:val="18"/>
          <w:szCs w:val="18"/>
        </w:rPr>
        <w:t xml:space="preserve"> акта заполняются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342928"/>
      <w:docPartObj>
        <w:docPartGallery w:val="Page Numbers (Top of Page)"/>
        <w:docPartUnique/>
      </w:docPartObj>
    </w:sdtPr>
    <w:sdtEndPr>
      <w:rPr>
        <w:rFonts w:ascii="Times New Roman" w:hAnsi="Times New Roman"/>
      </w:rPr>
    </w:sdtEndPr>
    <w:sdtContent>
      <w:p w14:paraId="53BE31FB" w14:textId="09D197B9" w:rsidR="00F233AC" w:rsidRPr="00623F49" w:rsidRDefault="00F233AC" w:rsidP="007D4CBB">
        <w:pPr>
          <w:pStyle w:val="aff7"/>
          <w:jc w:val="center"/>
          <w:rPr>
            <w:rFonts w:ascii="Times New Roman" w:hAnsi="Times New Roman"/>
          </w:rPr>
        </w:pPr>
        <w:r w:rsidRPr="00623F49">
          <w:rPr>
            <w:rFonts w:ascii="Times New Roman" w:hAnsi="Times New Roman"/>
          </w:rPr>
          <w:fldChar w:fldCharType="begin"/>
        </w:r>
        <w:r w:rsidRPr="00623F49">
          <w:rPr>
            <w:rFonts w:ascii="Times New Roman" w:hAnsi="Times New Roman"/>
          </w:rPr>
          <w:instrText>PAGE   \* MERGEFORMAT</w:instrText>
        </w:r>
        <w:r w:rsidRPr="00623F49">
          <w:rPr>
            <w:rFonts w:ascii="Times New Roman" w:hAnsi="Times New Roman"/>
          </w:rPr>
          <w:fldChar w:fldCharType="separate"/>
        </w:r>
        <w:r w:rsidR="001B2786">
          <w:rPr>
            <w:rFonts w:ascii="Times New Roman" w:hAnsi="Times New Roman"/>
          </w:rPr>
          <w:t>4</w:t>
        </w:r>
        <w:r w:rsidRPr="00623F49">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675455"/>
      <w:docPartObj>
        <w:docPartGallery w:val="Page Numbers (Top of Page)"/>
        <w:docPartUnique/>
      </w:docPartObj>
    </w:sdtPr>
    <w:sdtEndPr/>
    <w:sdtContent>
      <w:p w14:paraId="2B92CCF8" w14:textId="03BC8AE7" w:rsidR="00F233AC" w:rsidRDefault="00F233AC">
        <w:pPr>
          <w:pStyle w:val="aff7"/>
          <w:jc w:val="center"/>
        </w:pPr>
        <w:r w:rsidRPr="0037544D">
          <w:rPr>
            <w:rFonts w:ascii="Times New Roman" w:hAnsi="Times New Roman"/>
          </w:rPr>
          <w:fldChar w:fldCharType="begin"/>
        </w:r>
        <w:r w:rsidRPr="0037544D">
          <w:rPr>
            <w:rFonts w:ascii="Times New Roman" w:hAnsi="Times New Roman"/>
          </w:rPr>
          <w:instrText>PAGE   \* MERGEFORMAT</w:instrText>
        </w:r>
        <w:r w:rsidRPr="0037544D">
          <w:rPr>
            <w:rFonts w:ascii="Times New Roman" w:hAnsi="Times New Roman"/>
          </w:rPr>
          <w:fldChar w:fldCharType="separate"/>
        </w:r>
        <w:r w:rsidR="001B2786">
          <w:rPr>
            <w:rFonts w:ascii="Times New Roman" w:hAnsi="Times New Roman"/>
          </w:rPr>
          <w:t>27</w:t>
        </w:r>
        <w:r w:rsidRPr="0037544D">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289890"/>
      <w:docPartObj>
        <w:docPartGallery w:val="Page Numbers (Top of Page)"/>
        <w:docPartUnique/>
      </w:docPartObj>
    </w:sdtPr>
    <w:sdtEndPr>
      <w:rPr>
        <w:rFonts w:ascii="Times New Roman" w:hAnsi="Times New Roman"/>
        <w:sz w:val="22"/>
      </w:rPr>
    </w:sdtEndPr>
    <w:sdtContent>
      <w:p w14:paraId="552FDD87" w14:textId="6287A66C" w:rsidR="00F233AC" w:rsidRPr="00C052FA" w:rsidRDefault="00F233AC">
        <w:pPr>
          <w:pStyle w:val="aff7"/>
          <w:jc w:val="center"/>
          <w:rPr>
            <w:rFonts w:ascii="Times New Roman" w:hAnsi="Times New Roman"/>
            <w:sz w:val="22"/>
          </w:rPr>
        </w:pPr>
        <w:r w:rsidRPr="00C052FA">
          <w:rPr>
            <w:rFonts w:ascii="Times New Roman" w:hAnsi="Times New Roman"/>
            <w:sz w:val="22"/>
          </w:rPr>
          <w:fldChar w:fldCharType="begin"/>
        </w:r>
        <w:r w:rsidRPr="00C052FA">
          <w:rPr>
            <w:rFonts w:ascii="Times New Roman" w:hAnsi="Times New Roman"/>
            <w:sz w:val="22"/>
          </w:rPr>
          <w:instrText>PAGE   \* MERGEFORMAT</w:instrText>
        </w:r>
        <w:r w:rsidRPr="00C052FA">
          <w:rPr>
            <w:rFonts w:ascii="Times New Roman" w:hAnsi="Times New Roman"/>
            <w:sz w:val="22"/>
          </w:rPr>
          <w:fldChar w:fldCharType="separate"/>
        </w:r>
        <w:r w:rsidR="001B2786">
          <w:rPr>
            <w:rFonts w:ascii="Times New Roman" w:hAnsi="Times New Roman"/>
            <w:sz w:val="22"/>
          </w:rPr>
          <w:t>37</w:t>
        </w:r>
        <w:r w:rsidRPr="00C052FA">
          <w:rPr>
            <w:rFonts w:ascii="Times New Roman" w:hAnsi="Times New Roman"/>
            <w:sz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953628"/>
      <w:docPartObj>
        <w:docPartGallery w:val="Page Numbers (Top of Page)"/>
        <w:docPartUnique/>
      </w:docPartObj>
    </w:sdtPr>
    <w:sdtEndPr>
      <w:rPr>
        <w:rFonts w:ascii="Times New Roman" w:hAnsi="Times New Roman"/>
      </w:rPr>
    </w:sdtEndPr>
    <w:sdtContent>
      <w:p w14:paraId="2EC97DC1" w14:textId="598654DF" w:rsidR="00F233AC" w:rsidRPr="00291F6B" w:rsidRDefault="00F233AC" w:rsidP="007D4CBB">
        <w:pPr>
          <w:pStyle w:val="aff7"/>
          <w:jc w:val="center"/>
          <w:rPr>
            <w:rFonts w:ascii="Times New Roman" w:hAnsi="Times New Roman"/>
          </w:rPr>
        </w:pPr>
        <w:r w:rsidRPr="00291F6B">
          <w:rPr>
            <w:rFonts w:ascii="Times New Roman" w:hAnsi="Times New Roman"/>
            <w:sz w:val="22"/>
          </w:rPr>
          <w:fldChar w:fldCharType="begin"/>
        </w:r>
        <w:r w:rsidRPr="00291F6B">
          <w:rPr>
            <w:rFonts w:ascii="Times New Roman" w:hAnsi="Times New Roman"/>
            <w:sz w:val="22"/>
          </w:rPr>
          <w:instrText>PAGE   \* MERGEFORMAT</w:instrText>
        </w:r>
        <w:r w:rsidRPr="00291F6B">
          <w:rPr>
            <w:rFonts w:ascii="Times New Roman" w:hAnsi="Times New Roman"/>
            <w:sz w:val="22"/>
          </w:rPr>
          <w:fldChar w:fldCharType="separate"/>
        </w:r>
        <w:r w:rsidR="001B2786">
          <w:rPr>
            <w:rFonts w:ascii="Times New Roman" w:hAnsi="Times New Roman"/>
            <w:sz w:val="22"/>
          </w:rPr>
          <w:t>43</w:t>
        </w:r>
        <w:r w:rsidRPr="00291F6B">
          <w:rPr>
            <w:rFonts w:ascii="Times New Roman" w:hAnsi="Times New Roman"/>
            <w:sz w:val="22"/>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74B10" w14:textId="77777777" w:rsidR="00F233AC" w:rsidRDefault="00F233AC" w:rsidP="00621F38">
    <w:pPr>
      <w:pStyle w:val="aff7"/>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rPr>
      <w:t>28</w:t>
    </w:r>
    <w:r>
      <w:rPr>
        <w:rStyle w:val="aff9"/>
      </w:rPr>
      <w:fldChar w:fldCharType="end"/>
    </w:r>
  </w:p>
  <w:p w14:paraId="5A87944F" w14:textId="77777777" w:rsidR="00F233AC" w:rsidRDefault="00F233AC">
    <w:pPr>
      <w:pStyle w:val="aff7"/>
    </w:pPr>
  </w:p>
  <w:p w14:paraId="1E51700C" w14:textId="77777777" w:rsidR="00F233AC" w:rsidRDefault="00F233A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205126"/>
      <w:docPartObj>
        <w:docPartGallery w:val="Page Numbers (Top of Page)"/>
        <w:docPartUnique/>
      </w:docPartObj>
    </w:sdtPr>
    <w:sdtEndPr>
      <w:rPr>
        <w:rFonts w:ascii="Times New Roman" w:hAnsi="Times New Roman"/>
      </w:rPr>
    </w:sdtEndPr>
    <w:sdtContent>
      <w:p w14:paraId="13481DCA" w14:textId="04AC8A11" w:rsidR="00F233AC" w:rsidRPr="00524FD2" w:rsidRDefault="00F233AC" w:rsidP="007D4CBB">
        <w:pPr>
          <w:pStyle w:val="aff7"/>
          <w:jc w:val="center"/>
          <w:rPr>
            <w:rFonts w:ascii="Times New Roman" w:hAnsi="Times New Roman"/>
          </w:rPr>
        </w:pPr>
        <w:r w:rsidRPr="00291F6B">
          <w:rPr>
            <w:rFonts w:ascii="Times New Roman" w:hAnsi="Times New Roman"/>
            <w:sz w:val="22"/>
          </w:rPr>
          <w:fldChar w:fldCharType="begin"/>
        </w:r>
        <w:r w:rsidRPr="00291F6B">
          <w:rPr>
            <w:rFonts w:ascii="Times New Roman" w:hAnsi="Times New Roman"/>
            <w:sz w:val="22"/>
          </w:rPr>
          <w:instrText>PAGE   \* MERGEFORMAT</w:instrText>
        </w:r>
        <w:r w:rsidRPr="00291F6B">
          <w:rPr>
            <w:rFonts w:ascii="Times New Roman" w:hAnsi="Times New Roman"/>
            <w:sz w:val="22"/>
          </w:rPr>
          <w:fldChar w:fldCharType="separate"/>
        </w:r>
        <w:r w:rsidR="001B2786">
          <w:rPr>
            <w:rFonts w:ascii="Times New Roman" w:hAnsi="Times New Roman"/>
            <w:sz w:val="22"/>
          </w:rPr>
          <w:t>67</w:t>
        </w:r>
        <w:r w:rsidRPr="00291F6B">
          <w:rPr>
            <w:rFonts w:ascii="Times New Roman" w:hAnsi="Times New Roman"/>
            <w:sz w:val="22"/>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7F38" w14:textId="77777777" w:rsidR="00F233AC" w:rsidRDefault="00F233AC">
    <w:pPr>
      <w:pStyle w:val="aff7"/>
      <w:jc w:val="center"/>
    </w:pPr>
  </w:p>
  <w:p w14:paraId="082E8261" w14:textId="77777777" w:rsidR="00F233AC" w:rsidRDefault="00F233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15C310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singleLevel"/>
    <w:tmpl w:val="00000001"/>
    <w:lvl w:ilvl="0">
      <w:start w:val="1"/>
      <w:numFmt w:val="bullet"/>
      <w:pStyle w:val="2"/>
      <w:lvlText w:val=""/>
      <w:lvlJc w:val="left"/>
      <w:pPr>
        <w:tabs>
          <w:tab w:val="num" w:pos="926"/>
        </w:tabs>
      </w:pPr>
      <w:rPr>
        <w:rFonts w:ascii="Symbol" w:hAnsi="Symbol"/>
      </w:rPr>
    </w:lvl>
  </w:abstractNum>
  <w:abstractNum w:abstractNumId="2" w15:restartNumberingAfterBreak="0">
    <w:nsid w:val="00000004"/>
    <w:multiLevelType w:val="multilevel"/>
    <w:tmpl w:val="00000004"/>
    <w:name w:val="WW8Num4"/>
    <w:lvl w:ilvl="0">
      <w:start w:val="1"/>
      <w:numFmt w:val="decimal"/>
      <w:pStyle w:val="BCNormal12"/>
      <w:lvlText w:val="%1."/>
      <w:lvlJc w:val="left"/>
      <w:pPr>
        <w:tabs>
          <w:tab w:val="num" w:pos="927"/>
        </w:tabs>
      </w:pPr>
    </w:lvl>
    <w:lvl w:ilvl="1">
      <w:start w:val="1"/>
      <w:numFmt w:val="decimal"/>
      <w:lvlText w:val="%1.%2."/>
      <w:lvlJc w:val="left"/>
      <w:pPr>
        <w:tabs>
          <w:tab w:val="num" w:pos="1359"/>
        </w:tabs>
      </w:pPr>
    </w:lvl>
    <w:lvl w:ilvl="2">
      <w:start w:val="1"/>
      <w:numFmt w:val="decimal"/>
      <w:lvlText w:val="%1.%2.%3."/>
      <w:lvlJc w:val="left"/>
      <w:pPr>
        <w:tabs>
          <w:tab w:val="num" w:pos="1791"/>
        </w:tabs>
      </w:pPr>
    </w:lvl>
    <w:lvl w:ilvl="3">
      <w:start w:val="1"/>
      <w:numFmt w:val="decimal"/>
      <w:lvlText w:val="%1.%2.%3.%4."/>
      <w:lvlJc w:val="left"/>
      <w:pPr>
        <w:tabs>
          <w:tab w:val="num" w:pos="2295"/>
        </w:tabs>
      </w:pPr>
    </w:lvl>
    <w:lvl w:ilvl="4">
      <w:start w:val="1"/>
      <w:numFmt w:val="decimal"/>
      <w:lvlText w:val="%1.%2.%3.%4.%5."/>
      <w:lvlJc w:val="left"/>
      <w:pPr>
        <w:tabs>
          <w:tab w:val="num" w:pos="2799"/>
        </w:tabs>
      </w:pPr>
    </w:lvl>
    <w:lvl w:ilvl="5">
      <w:start w:val="1"/>
      <w:numFmt w:val="decimal"/>
      <w:lvlText w:val="%1.%2.%3.%4.%5.%6."/>
      <w:lvlJc w:val="left"/>
      <w:pPr>
        <w:tabs>
          <w:tab w:val="num" w:pos="3303"/>
        </w:tabs>
      </w:pPr>
    </w:lvl>
    <w:lvl w:ilvl="6">
      <w:start w:val="1"/>
      <w:numFmt w:val="decimal"/>
      <w:lvlText w:val="%1.%2.%3.%4.%5.%6.%7."/>
      <w:lvlJc w:val="left"/>
      <w:pPr>
        <w:tabs>
          <w:tab w:val="num" w:pos="3807"/>
        </w:tabs>
      </w:pPr>
    </w:lvl>
    <w:lvl w:ilvl="7">
      <w:start w:val="1"/>
      <w:numFmt w:val="decimal"/>
      <w:lvlText w:val="%1.%2.%3.%4.%5.%6.%7.%8."/>
      <w:lvlJc w:val="left"/>
      <w:pPr>
        <w:tabs>
          <w:tab w:val="num" w:pos="4311"/>
        </w:tabs>
      </w:pPr>
    </w:lvl>
    <w:lvl w:ilvl="8">
      <w:start w:val="1"/>
      <w:numFmt w:val="decimal"/>
      <w:lvlText w:val="%1.%2.%3.%4.%5.%6.%7.%8.%9."/>
      <w:lvlJc w:val="left"/>
      <w:pPr>
        <w:tabs>
          <w:tab w:val="num" w:pos="4887"/>
        </w:tabs>
      </w:pPr>
    </w:lvl>
  </w:abstractNum>
  <w:abstractNum w:abstractNumId="3" w15:restartNumberingAfterBreak="0">
    <w:nsid w:val="00000005"/>
    <w:multiLevelType w:val="singleLevel"/>
    <w:tmpl w:val="00000005"/>
    <w:name w:val="WW8Num14"/>
    <w:lvl w:ilvl="0">
      <w:start w:val="1"/>
      <w:numFmt w:val="bullet"/>
      <w:pStyle w:val="MMTopic4"/>
      <w:lvlText w:val="−"/>
      <w:lvlJc w:val="left"/>
      <w:pPr>
        <w:tabs>
          <w:tab w:val="num" w:pos="1440"/>
        </w:tabs>
        <w:ind w:left="1440" w:hanging="360"/>
      </w:pPr>
      <w:rPr>
        <w:rFonts w:ascii="Times New Roman" w:hAnsi="Times New Roman" w:cs="Times New Roman"/>
      </w:rPr>
    </w:lvl>
  </w:abstractNum>
  <w:abstractNum w:abstractNumId="4" w15:restartNumberingAfterBreak="0">
    <w:nsid w:val="00000014"/>
    <w:multiLevelType w:val="multilevel"/>
    <w:tmpl w:val="00000014"/>
    <w:name w:val="WW8Num46"/>
    <w:lvl w:ilvl="0">
      <w:start w:val="1"/>
      <w:numFmt w:val="decimal"/>
      <w:pStyle w:val="4"/>
      <w:lvlText w:val="%1."/>
      <w:lvlJc w:val="left"/>
      <w:pPr>
        <w:tabs>
          <w:tab w:val="num" w:pos="720"/>
        </w:tabs>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5" w15:restartNumberingAfterBreak="0">
    <w:nsid w:val="004A524D"/>
    <w:multiLevelType w:val="multilevel"/>
    <w:tmpl w:val="655251A0"/>
    <w:lvl w:ilvl="0">
      <w:start w:val="1"/>
      <w:numFmt w:val="decimal"/>
      <w:pStyle w:val="1"/>
      <w:lvlText w:val="%1."/>
      <w:lvlJc w:val="left"/>
      <w:pPr>
        <w:ind w:left="0" w:firstLine="0"/>
      </w:pPr>
      <w:rPr>
        <w:rFonts w:hint="default"/>
      </w:rPr>
    </w:lvl>
    <w:lvl w:ilvl="1">
      <w:start w:val="1"/>
      <w:numFmt w:val="decimal"/>
      <w:pStyle w:val="20"/>
      <w:lvlText w:val="%1.%2."/>
      <w:lvlJc w:val="left"/>
      <w:pPr>
        <w:ind w:left="0" w:firstLine="0"/>
      </w:pPr>
      <w:rPr>
        <w:rFonts w:hint="default"/>
      </w:rPr>
    </w:lvl>
    <w:lvl w:ilvl="2">
      <w:start w:val="1"/>
      <w:numFmt w:val="decimal"/>
      <w:pStyle w:val="3"/>
      <w:lvlText w:val="%1.%2.%3."/>
      <w:lvlJc w:val="left"/>
      <w:pPr>
        <w:ind w:left="71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006B2E8E"/>
    <w:multiLevelType w:val="hybridMultilevel"/>
    <w:tmpl w:val="732A7CEE"/>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073745F"/>
    <w:multiLevelType w:val="multilevel"/>
    <w:tmpl w:val="E4262B02"/>
    <w:lvl w:ilvl="0">
      <w:start w:val="1"/>
      <w:numFmt w:val="decimal"/>
      <w:pStyle w:val="a0"/>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01C87476"/>
    <w:multiLevelType w:val="hybridMultilevel"/>
    <w:tmpl w:val="9ACAA91E"/>
    <w:lvl w:ilvl="0" w:tplc="764CB258">
      <w:start w:val="1"/>
      <w:numFmt w:val="decimal"/>
      <w:pStyle w:val="a1"/>
      <w:lvlText w:val="%1)"/>
      <w:lvlJc w:val="left"/>
      <w:pPr>
        <w:tabs>
          <w:tab w:val="num" w:pos="1211"/>
        </w:tabs>
        <w:ind w:left="1211" w:hanging="360"/>
      </w:pPr>
      <w:rPr>
        <w:rFonts w:ascii="Times New Roman" w:eastAsia="Calibri" w:hAnsi="Times New Roman" w:cs="Times New Roman"/>
      </w:rPr>
    </w:lvl>
    <w:lvl w:ilvl="1" w:tplc="04190019">
      <w:start w:val="1"/>
      <w:numFmt w:val="bullet"/>
      <w:lvlText w:val="o"/>
      <w:lvlJc w:val="left"/>
      <w:pPr>
        <w:ind w:left="1980" w:hanging="360"/>
      </w:pPr>
      <w:rPr>
        <w:rFonts w:ascii="Courier New" w:hAnsi="Courier New"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07016328"/>
    <w:multiLevelType w:val="multilevel"/>
    <w:tmpl w:val="712E79C0"/>
    <w:lvl w:ilvl="0">
      <w:start w:val="1"/>
      <w:numFmt w:val="decimal"/>
      <w:lvlText w:val="%1."/>
      <w:lvlJc w:val="left"/>
      <w:rPr>
        <w:rFonts w:cs="Times New Roman" w:hint="default"/>
        <w:color w:val="000000"/>
      </w:rPr>
    </w:lvl>
    <w:lvl w:ilvl="1">
      <w:start w:val="1"/>
      <w:numFmt w:val="decimal"/>
      <w:lvlText w:val="%1.%2."/>
      <w:lvlJc w:val="left"/>
      <w:rPr>
        <w:rFonts w:ascii="Times New Roman" w:hAnsi="Times New Roman" w:cs="Times New Roman" w:hint="default"/>
        <w:b/>
      </w:rPr>
    </w:lvl>
    <w:lvl w:ilvl="2">
      <w:start w:val="1"/>
      <w:numFmt w:val="bullet"/>
      <w:lvlText w:val="–"/>
      <w:lvlJc w:val="left"/>
      <w:pPr>
        <w:ind w:left="284"/>
      </w:pPr>
      <w:rPr>
        <w:rFonts w:ascii="Calibri" w:hAnsi="Calibri" w:hint="default"/>
        <w:b w:val="0"/>
      </w:rPr>
    </w:lvl>
    <w:lvl w:ilvl="3">
      <w:start w:val="1"/>
      <w:numFmt w:val="decimal"/>
      <w:lvlText w:val="%1.%2.%3.%4."/>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0" w15:restartNumberingAfterBreak="0">
    <w:nsid w:val="076A1103"/>
    <w:multiLevelType w:val="hybridMultilevel"/>
    <w:tmpl w:val="BE30E5B2"/>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9413A67"/>
    <w:multiLevelType w:val="multilevel"/>
    <w:tmpl w:val="E9F0501C"/>
    <w:name w:val="WW8Num1"/>
    <w:lvl w:ilvl="0">
      <w:start w:val="1"/>
      <w:numFmt w:val="decimal"/>
      <w:pStyle w:val="a2"/>
      <w:lvlText w:val="%1."/>
      <w:lvlJc w:val="left"/>
      <w:pPr>
        <w:tabs>
          <w:tab w:val="num" w:pos="567"/>
        </w:tabs>
        <w:ind w:left="567" w:hanging="567"/>
      </w:pPr>
      <w:rPr>
        <w:rFonts w:cs="Times New Roman" w:hint="default"/>
        <w:b/>
        <w:bCs/>
      </w:rPr>
    </w:lvl>
    <w:lvl w:ilvl="1">
      <w:start w:val="1"/>
      <w:numFmt w:val="decimal"/>
      <w:pStyle w:val="E1"/>
      <w:lvlText w:val="%1.%2."/>
      <w:lvlJc w:val="left"/>
      <w:pPr>
        <w:tabs>
          <w:tab w:val="num" w:pos="1134"/>
        </w:tabs>
        <w:ind w:left="1134" w:hanging="567"/>
      </w:pPr>
      <w:rPr>
        <w:rFonts w:cs="Times New Roman" w:hint="default"/>
      </w:rPr>
    </w:lvl>
    <w:lvl w:ilvl="2">
      <w:start w:val="1"/>
      <w:numFmt w:val="decimal"/>
      <w:pStyle w:val="E2"/>
      <w:lvlText w:val="%1.%2.%3."/>
      <w:lvlJc w:val="left"/>
      <w:pPr>
        <w:tabs>
          <w:tab w:val="num" w:pos="1304"/>
        </w:tabs>
        <w:ind w:left="1304" w:hanging="73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pStyle w:val="E3"/>
      <w:lvlText w:val="%1.%2.%3.%4."/>
      <w:lvlJc w:val="left"/>
      <w:pPr>
        <w:tabs>
          <w:tab w:val="num" w:pos="1134"/>
        </w:tabs>
        <w:ind w:left="11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lvl>
    <w:lvl w:ilvl="4">
      <w:start w:val="1"/>
      <w:numFmt w:val="decimal"/>
      <w:pStyle w:val="E4"/>
      <w:lvlText w:val="%1.%2.%3.%4.%5."/>
      <w:lvlJc w:val="left"/>
      <w:pPr>
        <w:tabs>
          <w:tab w:val="num" w:pos="2520"/>
        </w:tabs>
        <w:ind w:left="1512" w:hanging="792"/>
      </w:pPr>
      <w:rPr>
        <w:rFonts w:ascii="Times New Roman" w:hAnsi="Times New Roman" w:cs="Times New Roman" w:hint="default"/>
        <w:b w:val="0"/>
        <w:bCs w:val="0"/>
        <w:i w:val="0"/>
        <w:iCs w:val="0"/>
        <w:caps w:val="0"/>
        <w:smallCaps w:val="0"/>
        <w:strike w:val="0"/>
        <w:dstrike w:val="0"/>
        <w:vanish w:val="0"/>
        <w:kern w:val="0"/>
        <w:position w:val="0"/>
        <w:sz w:val="22"/>
        <w:szCs w:val="22"/>
        <w:u w:val="none"/>
        <w:vertAlign w:val="baseline"/>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rPr>
        <w:rFonts w:cs="Times New Roman" w:hint="default"/>
      </w:rPr>
    </w:lvl>
    <w:lvl w:ilvl="7">
      <w:start w:val="1"/>
      <w:numFmt w:val="decimal"/>
      <w:lvlText w:val="%1.%2.%3.%4.%5.%6.%7.%8."/>
      <w:lvlJc w:val="left"/>
      <w:pPr>
        <w:tabs>
          <w:tab w:val="num" w:pos="4320"/>
        </w:tabs>
        <w:ind w:left="3024" w:hanging="1224"/>
      </w:pPr>
      <w:rPr>
        <w:rFonts w:cs="Times New Roman" w:hint="default"/>
      </w:rPr>
    </w:lvl>
    <w:lvl w:ilvl="8">
      <w:start w:val="1"/>
      <w:numFmt w:val="decimal"/>
      <w:lvlText w:val="%1.%2.%3.%4.%5.%6.%7.%8.%9."/>
      <w:lvlJc w:val="left"/>
      <w:pPr>
        <w:tabs>
          <w:tab w:val="num" w:pos="5040"/>
        </w:tabs>
        <w:ind w:left="3600" w:hanging="1440"/>
      </w:pPr>
      <w:rPr>
        <w:rFonts w:cs="Times New Roman" w:hint="default"/>
      </w:rPr>
    </w:lvl>
  </w:abstractNum>
  <w:abstractNum w:abstractNumId="12" w15:restartNumberingAfterBreak="0">
    <w:nsid w:val="0B6A1A78"/>
    <w:multiLevelType w:val="multilevel"/>
    <w:tmpl w:val="6B54E1CC"/>
    <w:lvl w:ilvl="0">
      <w:start w:val="1"/>
      <w:numFmt w:val="none"/>
      <w:pStyle w:val="a3"/>
      <w:lvlText w:val="%1Примечание:"/>
      <w:lvlJc w:val="left"/>
      <w:pPr>
        <w:tabs>
          <w:tab w:val="num" w:pos="3005"/>
        </w:tabs>
        <w:ind w:left="3005" w:hanging="1417"/>
      </w:pPr>
      <w:rPr>
        <w:rFonts w:ascii="Arial" w:hAnsi="Arial" w:cs="Times New Roman" w:hint="default"/>
        <w:b/>
        <w:i w:val="0"/>
        <w:color w:val="auto"/>
        <w:spacing w:val="20"/>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C0C4FFF"/>
    <w:multiLevelType w:val="hybridMultilevel"/>
    <w:tmpl w:val="110A2A6C"/>
    <w:lvl w:ilvl="0" w:tplc="F1A84CCC">
      <w:start w:val="1"/>
      <w:numFmt w:val="decimal"/>
      <w:pStyle w:val="21"/>
      <w:lvlText w:val="%1)"/>
      <w:lvlJc w:val="left"/>
      <w:pPr>
        <w:tabs>
          <w:tab w:val="num" w:pos="1866"/>
        </w:tabs>
        <w:ind w:left="1866" w:hanging="360"/>
      </w:pPr>
      <w:rPr>
        <w:rFonts w:cs="Times New Roman" w:hint="default"/>
      </w:rPr>
    </w:lvl>
    <w:lvl w:ilvl="1" w:tplc="04190019" w:tentative="1">
      <w:start w:val="1"/>
      <w:numFmt w:val="lowerLetter"/>
      <w:pStyle w:val="2123"/>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7424F2"/>
    <w:multiLevelType w:val="hybridMultilevel"/>
    <w:tmpl w:val="0142AE58"/>
    <w:lvl w:ilvl="0" w:tplc="04190001">
      <w:start w:val="1"/>
      <w:numFmt w:val="bullet"/>
      <w:pStyle w:val="a4"/>
      <w:lvlText w:val=""/>
      <w:lvlJc w:val="left"/>
      <w:pPr>
        <w:tabs>
          <w:tab w:val="num" w:pos="1134"/>
        </w:tabs>
        <w:ind w:left="1134" w:hanging="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9026B"/>
    <w:multiLevelType w:val="hybridMultilevel"/>
    <w:tmpl w:val="C1741250"/>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0775B51"/>
    <w:multiLevelType w:val="hybridMultilevel"/>
    <w:tmpl w:val="1B7CC8C6"/>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2237B6F"/>
    <w:multiLevelType w:val="hybridMultilevel"/>
    <w:tmpl w:val="412CAB00"/>
    <w:lvl w:ilvl="0" w:tplc="FFFFFFFF">
      <w:start w:val="1"/>
      <w:numFmt w:val="bullet"/>
      <w:pStyle w:val="a5"/>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16FB5A57"/>
    <w:multiLevelType w:val="hybridMultilevel"/>
    <w:tmpl w:val="9B8E0E5A"/>
    <w:lvl w:ilvl="0" w:tplc="670E14C0">
      <w:start w:val="1"/>
      <w:numFmt w:val="bullet"/>
      <w:pStyle w:val="phBullet"/>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A06214"/>
    <w:multiLevelType w:val="hybridMultilevel"/>
    <w:tmpl w:val="E344383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857ED3"/>
    <w:multiLevelType w:val="multilevel"/>
    <w:tmpl w:val="7D269DDA"/>
    <w:styleLink w:val="a6"/>
    <w:lvl w:ilvl="0">
      <w:start w:val="1"/>
      <w:numFmt w:val="decimal"/>
      <w:lvlText w:val="%1."/>
      <w:lvlJc w:val="left"/>
      <w:pPr>
        <w:ind w:left="0" w:firstLine="0"/>
      </w:pPr>
      <w:rPr>
        <w:bCs/>
        <w:sz w:val="24"/>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1E0A2E84"/>
    <w:multiLevelType w:val="hybridMultilevel"/>
    <w:tmpl w:val="51246CA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1F373127"/>
    <w:multiLevelType w:val="multilevel"/>
    <w:tmpl w:val="B1602BB8"/>
    <w:styleLink w:val="a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FB35BA8"/>
    <w:multiLevelType w:val="hybridMultilevel"/>
    <w:tmpl w:val="FF261DC8"/>
    <w:lvl w:ilvl="0" w:tplc="0419001B">
      <w:numFmt w:val="bullet"/>
      <w:lvlText w:val="-"/>
      <w:lvlJc w:val="left"/>
      <w:pPr>
        <w:ind w:left="720" w:hanging="360"/>
      </w:pPr>
      <w:rPr>
        <w:rFonts w:ascii="Times New Roman" w:eastAsia="Times New Roman" w:hAnsi="Times New Roman" w:hint="default"/>
      </w:rPr>
    </w:lvl>
    <w:lvl w:ilvl="1" w:tplc="DB585464">
      <w:start w:val="1"/>
      <w:numFmt w:val="bullet"/>
      <w:pStyle w:val="-"/>
      <w:lvlText w:val=""/>
      <w:lvlJc w:val="left"/>
      <w:pPr>
        <w:tabs>
          <w:tab w:val="num" w:pos="-229"/>
        </w:tabs>
        <w:ind w:left="1211"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0452DD5"/>
    <w:multiLevelType w:val="hybridMultilevel"/>
    <w:tmpl w:val="09EA94C0"/>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32D3AFD"/>
    <w:multiLevelType w:val="multilevel"/>
    <w:tmpl w:val="9ACE7B02"/>
    <w:styleLink w:val="a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1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24086CE7"/>
    <w:multiLevelType w:val="hybridMultilevel"/>
    <w:tmpl w:val="BE46F39C"/>
    <w:lvl w:ilvl="0" w:tplc="0AFE1F1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464898A6" w:tentative="1">
      <w:start w:val="1"/>
      <w:numFmt w:val="bullet"/>
      <w:lvlText w:val="o"/>
      <w:lvlJc w:val="left"/>
      <w:pPr>
        <w:tabs>
          <w:tab w:val="num" w:pos="1440"/>
        </w:tabs>
        <w:ind w:left="1440" w:hanging="360"/>
      </w:pPr>
      <w:rPr>
        <w:rFonts w:ascii="Courier New" w:hAnsi="Courier New" w:cs="Courier New" w:hint="default"/>
      </w:rPr>
    </w:lvl>
    <w:lvl w:ilvl="2" w:tplc="C62AC8FA" w:tentative="1">
      <w:start w:val="1"/>
      <w:numFmt w:val="bullet"/>
      <w:lvlText w:val=""/>
      <w:lvlJc w:val="left"/>
      <w:pPr>
        <w:tabs>
          <w:tab w:val="num" w:pos="2160"/>
        </w:tabs>
        <w:ind w:left="2160" w:hanging="360"/>
      </w:pPr>
      <w:rPr>
        <w:rFonts w:ascii="Wingdings" w:hAnsi="Wingdings" w:hint="default"/>
      </w:rPr>
    </w:lvl>
    <w:lvl w:ilvl="3" w:tplc="9D00A698" w:tentative="1">
      <w:start w:val="1"/>
      <w:numFmt w:val="bullet"/>
      <w:lvlText w:val=""/>
      <w:lvlJc w:val="left"/>
      <w:pPr>
        <w:tabs>
          <w:tab w:val="num" w:pos="2880"/>
        </w:tabs>
        <w:ind w:left="2880" w:hanging="360"/>
      </w:pPr>
      <w:rPr>
        <w:rFonts w:ascii="Symbol" w:hAnsi="Symbol" w:hint="default"/>
      </w:rPr>
    </w:lvl>
    <w:lvl w:ilvl="4" w:tplc="A1C47E56" w:tentative="1">
      <w:start w:val="1"/>
      <w:numFmt w:val="bullet"/>
      <w:lvlText w:val="o"/>
      <w:lvlJc w:val="left"/>
      <w:pPr>
        <w:tabs>
          <w:tab w:val="num" w:pos="3600"/>
        </w:tabs>
        <w:ind w:left="3600" w:hanging="360"/>
      </w:pPr>
      <w:rPr>
        <w:rFonts w:ascii="Courier New" w:hAnsi="Courier New" w:cs="Courier New" w:hint="default"/>
      </w:rPr>
    </w:lvl>
    <w:lvl w:ilvl="5" w:tplc="12B4C48E" w:tentative="1">
      <w:start w:val="1"/>
      <w:numFmt w:val="bullet"/>
      <w:lvlText w:val=""/>
      <w:lvlJc w:val="left"/>
      <w:pPr>
        <w:tabs>
          <w:tab w:val="num" w:pos="4320"/>
        </w:tabs>
        <w:ind w:left="4320" w:hanging="360"/>
      </w:pPr>
      <w:rPr>
        <w:rFonts w:ascii="Wingdings" w:hAnsi="Wingdings" w:hint="default"/>
      </w:rPr>
    </w:lvl>
    <w:lvl w:ilvl="6" w:tplc="01EABB06" w:tentative="1">
      <w:start w:val="1"/>
      <w:numFmt w:val="bullet"/>
      <w:lvlText w:val=""/>
      <w:lvlJc w:val="left"/>
      <w:pPr>
        <w:tabs>
          <w:tab w:val="num" w:pos="5040"/>
        </w:tabs>
        <w:ind w:left="5040" w:hanging="360"/>
      </w:pPr>
      <w:rPr>
        <w:rFonts w:ascii="Symbol" w:hAnsi="Symbol" w:hint="default"/>
      </w:rPr>
    </w:lvl>
    <w:lvl w:ilvl="7" w:tplc="5630E57A" w:tentative="1">
      <w:start w:val="1"/>
      <w:numFmt w:val="bullet"/>
      <w:lvlText w:val="o"/>
      <w:lvlJc w:val="left"/>
      <w:pPr>
        <w:tabs>
          <w:tab w:val="num" w:pos="5760"/>
        </w:tabs>
        <w:ind w:left="5760" w:hanging="360"/>
      </w:pPr>
      <w:rPr>
        <w:rFonts w:ascii="Courier New" w:hAnsi="Courier New" w:cs="Courier New" w:hint="default"/>
      </w:rPr>
    </w:lvl>
    <w:lvl w:ilvl="8" w:tplc="0F687A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77828"/>
    <w:multiLevelType w:val="hybridMultilevel"/>
    <w:tmpl w:val="AC220AAA"/>
    <w:lvl w:ilvl="0" w:tplc="FFFFFFFF">
      <w:start w:val="1"/>
      <w:numFmt w:val="decimal"/>
      <w:pStyle w:val="a9"/>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246D1681"/>
    <w:multiLevelType w:val="hybridMultilevel"/>
    <w:tmpl w:val="F1FE43BC"/>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4796D44"/>
    <w:multiLevelType w:val="hybridMultilevel"/>
    <w:tmpl w:val="7062F88C"/>
    <w:lvl w:ilvl="0" w:tplc="76DC4854">
      <w:start w:val="1"/>
      <w:numFmt w:val="none"/>
      <w:pStyle w:val="Revision1"/>
      <w:lvlText w:val="-"/>
      <w:lvlJc w:val="left"/>
      <w:pPr>
        <w:tabs>
          <w:tab w:val="num" w:pos="720"/>
        </w:tabs>
        <w:ind w:firstLine="720"/>
      </w:pPr>
      <w:rPr>
        <w:rFonts w:ascii="Times New Roman" w:hAnsi="Times New Roman" w:cs="Times New Roman" w:hint="default"/>
        <w:sz w:val="28"/>
        <w:szCs w:val="28"/>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6C687D"/>
    <w:multiLevelType w:val="hybridMultilevel"/>
    <w:tmpl w:val="8AA0A0A0"/>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99F69A2"/>
    <w:multiLevelType w:val="multilevel"/>
    <w:tmpl w:val="B4EE8874"/>
    <w:styleLink w:val="aa"/>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C22C89"/>
    <w:multiLevelType w:val="hybridMultilevel"/>
    <w:tmpl w:val="E602686C"/>
    <w:lvl w:ilvl="0" w:tplc="2DE65A94">
      <w:start w:val="1"/>
      <w:numFmt w:val="bullet"/>
      <w:pStyle w:val="22"/>
      <w:lvlText w:val=""/>
      <w:lvlJc w:val="left"/>
      <w:pPr>
        <w:ind w:left="1350" w:hanging="360"/>
      </w:pPr>
      <w:rPr>
        <w:rFonts w:ascii="Symbol" w:hAnsi="Symbol" w:hint="default"/>
      </w:rPr>
    </w:lvl>
    <w:lvl w:ilvl="1" w:tplc="DF5698EC">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3" w15:restartNumberingAfterBreak="0">
    <w:nsid w:val="2B4400F4"/>
    <w:multiLevelType w:val="hybridMultilevel"/>
    <w:tmpl w:val="7070DC42"/>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727069"/>
    <w:multiLevelType w:val="hybridMultilevel"/>
    <w:tmpl w:val="74DCB2EE"/>
    <w:lvl w:ilvl="0" w:tplc="0419001B">
      <w:numFmt w:val="bullet"/>
      <w:lvlText w:val="-"/>
      <w:lvlJc w:val="left"/>
      <w:pPr>
        <w:ind w:left="720" w:hanging="360"/>
      </w:pPr>
      <w:rPr>
        <w:rFonts w:ascii="Times New Roman" w:eastAsia="Times New Roman" w:hAnsi="Times New Roman" w:hint="default"/>
      </w:rPr>
    </w:lvl>
    <w:lvl w:ilvl="1" w:tplc="0419001B">
      <w:numFmt w:val="bullet"/>
      <w:lvlText w:val="-"/>
      <w:lvlJc w:val="left"/>
      <w:pPr>
        <w:tabs>
          <w:tab w:val="num" w:pos="-229"/>
        </w:tabs>
        <w:ind w:left="1211"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2C2714C7"/>
    <w:multiLevelType w:val="hybridMultilevel"/>
    <w:tmpl w:val="7F647D7C"/>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CB6783F"/>
    <w:multiLevelType w:val="hybridMultilevel"/>
    <w:tmpl w:val="96BC4910"/>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2EF64B9D"/>
    <w:multiLevelType w:val="hybridMultilevel"/>
    <w:tmpl w:val="1EE23898"/>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1E139AF"/>
    <w:multiLevelType w:val="multilevel"/>
    <w:tmpl w:val="10BE965E"/>
    <w:lvl w:ilvl="0">
      <w:start w:val="1"/>
      <w:numFmt w:val="bullet"/>
      <w:pStyle w:val="10"/>
      <w:lvlText w:val="-"/>
      <w:lvlJc w:val="left"/>
      <w:pPr>
        <w:ind w:left="928" w:hanging="360"/>
      </w:pPr>
      <w:rPr>
        <w:rFonts w:ascii="Courier New" w:hAnsi="Courier New" w:hint="default"/>
      </w:rPr>
    </w:lvl>
    <w:lvl w:ilvl="1">
      <w:start w:val="1"/>
      <w:numFmt w:val="bullet"/>
      <w:pStyle w:val="23"/>
      <w:lvlText w:val="-"/>
      <w:lvlJc w:val="left"/>
      <w:pPr>
        <w:ind w:left="1200" w:hanging="360"/>
      </w:pPr>
      <w:rPr>
        <w:rFonts w:ascii="Courier New" w:hAnsi="Courier New" w:hint="default"/>
      </w:rPr>
    </w:lvl>
    <w:lvl w:ilvl="2">
      <w:start w:val="1"/>
      <w:numFmt w:val="bullet"/>
      <w:pStyle w:val="30"/>
      <w:lvlText w:val="-"/>
      <w:lvlJc w:val="left"/>
      <w:pPr>
        <w:ind w:left="1080" w:hanging="360"/>
      </w:pPr>
      <w:rPr>
        <w:rFonts w:ascii="Courier New" w:hAnsi="Courier New" w:hint="default"/>
      </w:rPr>
    </w:lvl>
    <w:lvl w:ilvl="3">
      <w:start w:val="1"/>
      <w:numFmt w:val="bullet"/>
      <w:pStyle w:val="41"/>
      <w:lvlText w:val="-"/>
      <w:lvlJc w:val="left"/>
      <w:pPr>
        <w:ind w:left="1440" w:hanging="360"/>
      </w:pPr>
      <w:rPr>
        <w:rFonts w:ascii="Courier New" w:hAnsi="Courier New"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330F7E9D"/>
    <w:multiLevelType w:val="hybridMultilevel"/>
    <w:tmpl w:val="D4E8549C"/>
    <w:lvl w:ilvl="0" w:tplc="A3440BD8">
      <w:start w:val="1"/>
      <w:numFmt w:val="bullet"/>
      <w:pStyle w:val="31"/>
      <w:lvlText w:val=""/>
      <w:lvlJc w:val="left"/>
      <w:pPr>
        <w:tabs>
          <w:tab w:val="num" w:pos="2362"/>
        </w:tabs>
        <w:ind w:left="2362" w:hanging="360"/>
      </w:pPr>
      <w:rPr>
        <w:rFonts w:ascii="Wingdings" w:hAnsi="Wingdings" w:hint="default"/>
      </w:rPr>
    </w:lvl>
    <w:lvl w:ilvl="1" w:tplc="41B41FC6">
      <w:start w:val="1"/>
      <w:numFmt w:val="bullet"/>
      <w:pStyle w:val="31"/>
      <w:lvlText w:val=""/>
      <w:lvlJc w:val="left"/>
      <w:pPr>
        <w:tabs>
          <w:tab w:val="num" w:pos="3204"/>
        </w:tabs>
        <w:ind w:left="3204" w:hanging="360"/>
      </w:pPr>
      <w:rPr>
        <w:rFonts w:ascii="Symbol" w:hAnsi="Symbol"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40" w15:restartNumberingAfterBreak="0">
    <w:nsid w:val="33C67F0E"/>
    <w:multiLevelType w:val="hybridMultilevel"/>
    <w:tmpl w:val="1C30A3BA"/>
    <w:lvl w:ilvl="0" w:tplc="3050F47E">
      <w:start w:val="1"/>
      <w:numFmt w:val="bullet"/>
      <w:pStyle w:val="E5"/>
      <w:lvlText w:val=""/>
      <w:lvlJc w:val="left"/>
      <w:pPr>
        <w:tabs>
          <w:tab w:val="num" w:pos="1043"/>
        </w:tabs>
        <w:ind w:left="1043" w:hanging="323"/>
      </w:pPr>
      <w:rPr>
        <w:rFonts w:ascii="Wingdings" w:hAnsi="Wingdings"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41E2263"/>
    <w:multiLevelType w:val="hybridMultilevel"/>
    <w:tmpl w:val="CF580B50"/>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4DF0831"/>
    <w:multiLevelType w:val="hybridMultilevel"/>
    <w:tmpl w:val="ED706452"/>
    <w:lvl w:ilvl="0" w:tplc="FFFFFFFF">
      <w:start w:val="1"/>
      <w:numFmt w:val="bullet"/>
      <w:pStyle w:val="ab"/>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6A48E7"/>
    <w:multiLevelType w:val="hybridMultilevel"/>
    <w:tmpl w:val="EF5C4450"/>
    <w:lvl w:ilvl="0" w:tplc="C876EBD2">
      <w:start w:val="1"/>
      <w:numFmt w:val="bullet"/>
      <w:pStyle w:val="7"/>
      <w:lvlText w:val=""/>
      <w:lvlJc w:val="left"/>
      <w:pPr>
        <w:tabs>
          <w:tab w:val="num" w:pos="1494"/>
        </w:tabs>
        <w:ind w:left="1474" w:hanging="340"/>
      </w:pPr>
      <w:rPr>
        <w:rFonts w:ascii="Symbol" w:hAnsi="Symbol" w:hint="default"/>
      </w:rPr>
    </w:lvl>
    <w:lvl w:ilvl="1" w:tplc="2AE2774C">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086AEE"/>
    <w:multiLevelType w:val="hybridMultilevel"/>
    <w:tmpl w:val="12220332"/>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37143687"/>
    <w:multiLevelType w:val="hybridMultilevel"/>
    <w:tmpl w:val="1D328AA6"/>
    <w:lvl w:ilvl="0" w:tplc="75D8753E">
      <w:numFmt w:val="bullet"/>
      <w:pStyle w:val="ac"/>
      <w:lvlText w:val="-"/>
      <w:lvlJc w:val="left"/>
      <w:pPr>
        <w:tabs>
          <w:tab w:val="num" w:pos="1620"/>
        </w:tabs>
        <w:ind w:left="1620" w:hanging="360"/>
      </w:pPr>
      <w:rPr>
        <w:rFonts w:ascii="SymbolMT" w:eastAsia="Times New Roman" w:hAnsi="SymbolMT" w:cs="SymbolM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873753"/>
    <w:multiLevelType w:val="multilevel"/>
    <w:tmpl w:val="D982CC8A"/>
    <w:styleLink w:val="ad"/>
    <w:lvl w:ilvl="0">
      <w:start w:val="1"/>
      <w:numFmt w:val="decimal"/>
      <w:suff w:val="nothing"/>
      <w:lvlText w:val="%1. "/>
      <w:lvlJc w:val="left"/>
      <w:pPr>
        <w:ind w:left="993"/>
      </w:pPr>
      <w:rPr>
        <w:rFonts w:hint="default"/>
      </w:rPr>
    </w:lvl>
    <w:lvl w:ilvl="1">
      <w:start w:val="1"/>
      <w:numFmt w:val="decimal"/>
      <w:suff w:val="nothing"/>
      <w:lvlText w:val="%1.%2. "/>
      <w:lvlJc w:val="left"/>
      <w:pPr>
        <w:ind w:left="6238" w:firstLine="709"/>
      </w:pPr>
      <w:rPr>
        <w:rFonts w:hint="default"/>
      </w:rPr>
    </w:lvl>
    <w:lvl w:ilvl="2">
      <w:start w:val="1"/>
      <w:numFmt w:val="decimal"/>
      <w:suff w:val="nothing"/>
      <w:lvlText w:val="%1.%2.%3. "/>
      <w:lvlJc w:val="left"/>
      <w:pPr>
        <w:ind w:firstLine="709"/>
      </w:pPr>
      <w:rPr>
        <w:rFonts w:hint="default"/>
      </w:rPr>
    </w:lvl>
    <w:lvl w:ilvl="3">
      <w:start w:val="1"/>
      <w:numFmt w:val="decimal"/>
      <w:suff w:val="nothing"/>
      <w:lvlText w:val="%1.%2.%3.%4. "/>
      <w:lvlJc w:val="left"/>
      <w:pPr>
        <w:ind w:firstLine="709"/>
      </w:pPr>
      <w:rPr>
        <w:rFonts w:hint="default"/>
      </w:rPr>
    </w:lvl>
    <w:lvl w:ilvl="4">
      <w:start w:val="1"/>
      <w:numFmt w:val="decimal"/>
      <w:lvlText w:val="%1.%2.%3.%4.%5"/>
      <w:lvlJc w:val="left"/>
      <w:pPr>
        <w:tabs>
          <w:tab w:val="num" w:pos="1008"/>
        </w:tabs>
        <w:ind w:firstLine="709"/>
      </w:pPr>
      <w:rPr>
        <w:rFonts w:hint="default"/>
      </w:rPr>
    </w:lvl>
    <w:lvl w:ilvl="5">
      <w:start w:val="1"/>
      <w:numFmt w:val="decimal"/>
      <w:lvlText w:val="%1.%2.%3.%4.%5.%6"/>
      <w:lvlJc w:val="left"/>
      <w:pPr>
        <w:tabs>
          <w:tab w:val="num" w:pos="1152"/>
        </w:tabs>
      </w:pPr>
      <w:rPr>
        <w:rFonts w:hint="default"/>
      </w:rPr>
    </w:lvl>
    <w:lvl w:ilvl="6">
      <w:start w:val="1"/>
      <w:numFmt w:val="decimal"/>
      <w:lvlText w:val="%1.%2.%3.%4.%5.%6.%7"/>
      <w:lvlJc w:val="left"/>
      <w:pPr>
        <w:tabs>
          <w:tab w:val="num" w:pos="1296"/>
        </w:tabs>
      </w:pPr>
      <w:rPr>
        <w:rFonts w:hint="default"/>
      </w:rPr>
    </w:lvl>
    <w:lvl w:ilvl="7">
      <w:start w:val="1"/>
      <w:numFmt w:val="decimal"/>
      <w:lvlText w:val="%1.%2.%3.%4.%5.%6.%7.%8"/>
      <w:lvlJc w:val="left"/>
      <w:pPr>
        <w:tabs>
          <w:tab w:val="num" w:pos="1440"/>
        </w:tabs>
      </w:pPr>
      <w:rPr>
        <w:rFonts w:hint="default"/>
      </w:rPr>
    </w:lvl>
    <w:lvl w:ilvl="8">
      <w:start w:val="1"/>
      <w:numFmt w:val="decimal"/>
      <w:lvlText w:val="%1.%2.%3.%4.%5.%6.%7.%8.%9"/>
      <w:lvlJc w:val="left"/>
      <w:pPr>
        <w:tabs>
          <w:tab w:val="num" w:pos="1584"/>
        </w:tabs>
      </w:pPr>
      <w:rPr>
        <w:rFonts w:hint="default"/>
      </w:rPr>
    </w:lvl>
  </w:abstractNum>
  <w:abstractNum w:abstractNumId="47" w15:restartNumberingAfterBreak="0">
    <w:nsid w:val="39D31F98"/>
    <w:multiLevelType w:val="hybridMultilevel"/>
    <w:tmpl w:val="74C2C13E"/>
    <w:lvl w:ilvl="0" w:tplc="60249890">
      <w:start w:val="1"/>
      <w:numFmt w:val="bullet"/>
      <w:pStyle w:val="11"/>
      <w:lvlText w:val=""/>
      <w:lvlJc w:val="left"/>
      <w:pPr>
        <w:ind w:left="1854" w:hanging="360"/>
      </w:pPr>
      <w:rPr>
        <w:rFonts w:ascii="Symbol" w:hAnsi="Symbol" w:cs="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cs="Wingdings" w:hint="default"/>
      </w:rPr>
    </w:lvl>
    <w:lvl w:ilvl="3" w:tplc="04190001">
      <w:start w:val="1"/>
      <w:numFmt w:val="bullet"/>
      <w:lvlText w:val=""/>
      <w:lvlJc w:val="left"/>
      <w:pPr>
        <w:ind w:left="4014" w:hanging="360"/>
      </w:pPr>
      <w:rPr>
        <w:rFonts w:ascii="Symbol" w:hAnsi="Symbol" w:cs="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cs="Wingdings" w:hint="default"/>
      </w:rPr>
    </w:lvl>
    <w:lvl w:ilvl="6" w:tplc="04190001">
      <w:start w:val="1"/>
      <w:numFmt w:val="bullet"/>
      <w:lvlText w:val=""/>
      <w:lvlJc w:val="left"/>
      <w:pPr>
        <w:ind w:left="6174" w:hanging="360"/>
      </w:pPr>
      <w:rPr>
        <w:rFonts w:ascii="Symbol" w:hAnsi="Symbol" w:cs="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cs="Wingdings" w:hint="default"/>
      </w:rPr>
    </w:lvl>
  </w:abstractNum>
  <w:abstractNum w:abstractNumId="48" w15:restartNumberingAfterBreak="0">
    <w:nsid w:val="3ABF7A79"/>
    <w:multiLevelType w:val="hybridMultilevel"/>
    <w:tmpl w:val="35928062"/>
    <w:lvl w:ilvl="0" w:tplc="FFFFFFFF">
      <w:start w:val="1"/>
      <w:numFmt w:val="bullet"/>
      <w:pStyle w:val="32"/>
      <w:lvlText w:val=""/>
      <w:lvlJc w:val="left"/>
      <w:pPr>
        <w:tabs>
          <w:tab w:val="num" w:pos="567"/>
        </w:tabs>
        <w:ind w:left="56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612AE9"/>
    <w:multiLevelType w:val="hybridMultilevel"/>
    <w:tmpl w:val="D996ED28"/>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0" w15:restartNumberingAfterBreak="0">
    <w:nsid w:val="3B6F5544"/>
    <w:multiLevelType w:val="multilevel"/>
    <w:tmpl w:val="4FE80E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6"/>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F544A0D"/>
    <w:multiLevelType w:val="hybridMultilevel"/>
    <w:tmpl w:val="0F489820"/>
    <w:lvl w:ilvl="0" w:tplc="91C47E8E">
      <w:start w:val="1"/>
      <w:numFmt w:val="bullet"/>
      <w:pStyle w:val="12"/>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2D25D2"/>
    <w:multiLevelType w:val="multilevel"/>
    <w:tmpl w:val="0419001F"/>
    <w:styleLink w:val="111111"/>
    <w:lvl w:ilvl="0">
      <w:start w:val="1"/>
      <w:numFmt w:val="decimal"/>
      <w:pStyle w:val="a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15:restartNumberingAfterBreak="0">
    <w:nsid w:val="42E22113"/>
    <w:multiLevelType w:val="multilevel"/>
    <w:tmpl w:val="FBF81FCC"/>
    <w:lvl w:ilvl="0">
      <w:start w:val="1"/>
      <w:numFmt w:val="decimal"/>
      <w:pStyle w:val="-1"/>
      <w:lvlText w:val="%1."/>
      <w:lvlJc w:val="left"/>
      <w:pPr>
        <w:tabs>
          <w:tab w:val="num" w:pos="360"/>
        </w:tabs>
        <w:ind w:left="0" w:firstLine="0"/>
      </w:pPr>
      <w:rPr>
        <w:rFonts w:hint="default"/>
      </w:rPr>
    </w:lvl>
    <w:lvl w:ilvl="1">
      <w:start w:val="1"/>
      <w:numFmt w:val="decimal"/>
      <w:pStyle w:val="-2"/>
      <w:lvlText w:val="%1.%2."/>
      <w:lvlJc w:val="left"/>
      <w:pPr>
        <w:tabs>
          <w:tab w:val="num" w:pos="720"/>
        </w:tabs>
        <w:ind w:left="0" w:firstLine="0"/>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5117058"/>
    <w:multiLevelType w:val="multilevel"/>
    <w:tmpl w:val="194CBAAA"/>
    <w:styleLink w:val="af"/>
    <w:lvl w:ilvl="0">
      <w:start w:val="1"/>
      <w:numFmt w:val="bullet"/>
      <w:lvlText w:val=""/>
      <w:lvlJc w:val="left"/>
      <w:pPr>
        <w:ind w:left="1429" w:hanging="360"/>
      </w:pPr>
      <w:rPr>
        <w:rFonts w:ascii="Symbol" w:hAnsi="Symbol"/>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15:restartNumberingAfterBreak="0">
    <w:nsid w:val="45687ADF"/>
    <w:multiLevelType w:val="hybridMultilevel"/>
    <w:tmpl w:val="90825ADA"/>
    <w:lvl w:ilvl="0" w:tplc="04190001">
      <w:start w:val="1"/>
      <w:numFmt w:val="decimal"/>
      <w:pStyle w:val="af0"/>
      <w:lvlText w:val="%1."/>
      <w:lvlJc w:val="left"/>
      <w:pPr>
        <w:tabs>
          <w:tab w:val="num" w:pos="1134"/>
        </w:tabs>
        <w:ind w:left="1134"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6" w15:restartNumberingAfterBreak="0">
    <w:nsid w:val="45D6607D"/>
    <w:multiLevelType w:val="multilevel"/>
    <w:tmpl w:val="93F48DF6"/>
    <w:name w:val="WW8Num203"/>
    <w:lvl w:ilvl="0">
      <w:start w:val="1"/>
      <w:numFmt w:val="decimal"/>
      <w:pStyle w:val="110"/>
      <w:lvlText w:val="%1."/>
      <w:lvlJc w:val="left"/>
      <w:rPr>
        <w:rFonts w:cs="Times New Roman" w:hint="default"/>
        <w:color w:val="000000"/>
      </w:rPr>
    </w:lvl>
    <w:lvl w:ilvl="1">
      <w:start w:val="1"/>
      <w:numFmt w:val="decimal"/>
      <w:pStyle w:val="122"/>
      <w:lvlText w:val="%1.%2."/>
      <w:lvlJc w:val="left"/>
      <w:rPr>
        <w:rFonts w:ascii="Times New Roman" w:hAnsi="Times New Roman" w:cs="Times New Roman" w:hint="default"/>
        <w:b/>
      </w:rPr>
    </w:lvl>
    <w:lvl w:ilvl="2">
      <w:start w:val="1"/>
      <w:numFmt w:val="decimal"/>
      <w:lvlText w:val="%1.%2.%3."/>
      <w:lvlJc w:val="left"/>
      <w:pPr>
        <w:ind w:left="284"/>
      </w:pPr>
      <w:rPr>
        <w:rFonts w:cs="Times New Roman" w:hint="default"/>
        <w:b w:val="0"/>
      </w:rPr>
    </w:lvl>
    <w:lvl w:ilvl="3">
      <w:start w:val="1"/>
      <w:numFmt w:val="decimal"/>
      <w:lvlText w:val="%1.%2.%3.%4."/>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57" w15:restartNumberingAfterBreak="0">
    <w:nsid w:val="474F5521"/>
    <w:multiLevelType w:val="hybridMultilevel"/>
    <w:tmpl w:val="C8FE5932"/>
    <w:lvl w:ilvl="0" w:tplc="60761118">
      <w:start w:val="1"/>
      <w:numFmt w:val="bullet"/>
      <w:pStyle w:val="af1"/>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15:restartNumberingAfterBreak="0">
    <w:nsid w:val="47B93D99"/>
    <w:multiLevelType w:val="hybridMultilevel"/>
    <w:tmpl w:val="B9F6809E"/>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BF670D0"/>
    <w:multiLevelType w:val="multilevel"/>
    <w:tmpl w:val="BC4EAE96"/>
    <w:lvl w:ilvl="0">
      <w:start w:val="1"/>
      <w:numFmt w:val="bullet"/>
      <w:pStyle w:val="ItemizedList1"/>
      <w:suff w:val="space"/>
      <w:lvlText w:val="-"/>
      <w:lvlJc w:val="left"/>
      <w:pPr>
        <w:ind w:left="-141" w:firstLine="851"/>
      </w:pPr>
      <w:rPr>
        <w:rFonts w:ascii="Times New Roman" w:hAnsi="Times New Roman" w:cs="Times New Roman" w:hint="default"/>
      </w:rPr>
    </w:lvl>
    <w:lvl w:ilvl="1">
      <w:start w:val="1"/>
      <w:numFmt w:val="bullet"/>
      <w:lvlRestart w:val="0"/>
      <w:pStyle w:val="ItemizedList2"/>
      <w:suff w:val="space"/>
      <w:lvlText w:val="-"/>
      <w:lvlJc w:val="left"/>
      <w:pPr>
        <w:ind w:firstLine="1701"/>
      </w:pPr>
      <w:rPr>
        <w:rFonts w:ascii="Arial" w:hAnsi="Arial" w:cs="Arial" w:hint="default"/>
        <w:b w:val="0"/>
        <w:bCs w:val="0"/>
        <w:i w:val="0"/>
        <w:iCs w:val="0"/>
      </w:rPr>
    </w:lvl>
    <w:lvl w:ilvl="2">
      <w:start w:val="1"/>
      <w:numFmt w:val="bullet"/>
      <w:lvlRestart w:val="0"/>
      <w:pStyle w:val="ItemizedList3"/>
      <w:suff w:val="space"/>
      <w:lvlText w:val="-"/>
      <w:lvlJc w:val="left"/>
      <w:pPr>
        <w:ind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i w:val="0"/>
        <w:iCs w:val="0"/>
        <w:caps w:val="0"/>
        <w:smallCaps w:val="0"/>
        <w:strike w:val="0"/>
        <w:dstrike w:val="0"/>
        <w:vanish w:val="0"/>
        <w:color w:val="auto"/>
        <w:spacing w:val="0"/>
        <w:kern w:val="0"/>
        <w:position w:val="0"/>
        <w:u w:val="none"/>
        <w:vertAlign w:val="baseli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60" w15:restartNumberingAfterBreak="0">
    <w:nsid w:val="4BFB32A9"/>
    <w:multiLevelType w:val="multilevel"/>
    <w:tmpl w:val="754C5734"/>
    <w:styleLink w:val="phadditiontitl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C6A3446"/>
    <w:multiLevelType w:val="multilevel"/>
    <w:tmpl w:val="CE8C4950"/>
    <w:lvl w:ilvl="0">
      <w:start w:val="1"/>
      <w:numFmt w:val="decimal"/>
      <w:lvlText w:val="%1."/>
      <w:lvlJc w:val="left"/>
      <w:pPr>
        <w:tabs>
          <w:tab w:val="num" w:pos="0"/>
        </w:tabs>
        <w:ind w:left="0" w:firstLine="0"/>
      </w:pPr>
      <w:rPr>
        <w:rFonts w:cs="Times New Roman" w:hint="default"/>
      </w:rPr>
    </w:lvl>
    <w:lvl w:ilvl="1">
      <w:start w:val="1"/>
      <w:numFmt w:val="decimal"/>
      <w:pStyle w:val="24"/>
      <w:lvlText w:val="%1.%2."/>
      <w:lvlJc w:val="left"/>
      <w:pPr>
        <w:tabs>
          <w:tab w:val="num" w:pos="397"/>
        </w:tabs>
        <w:ind w:left="-567" w:firstLine="567"/>
      </w:pPr>
      <w:rPr>
        <w:rFonts w:cs="Times New Roman" w:hint="default"/>
        <w:i w:val="0"/>
        <w:iCs w:val="0"/>
      </w:rPr>
    </w:lvl>
    <w:lvl w:ilvl="2">
      <w:start w:val="1"/>
      <w:numFmt w:val="decimal"/>
      <w:pStyle w:val="33"/>
      <w:lvlText w:val="%1.%2.%3."/>
      <w:lvlJc w:val="left"/>
      <w:pPr>
        <w:tabs>
          <w:tab w:val="num" w:pos="1214"/>
        </w:tabs>
        <w:ind w:left="1214" w:hanging="504"/>
      </w:pPr>
      <w:rPr>
        <w:rFonts w:cs="Times New Roman" w:hint="default"/>
        <w:b w:val="0"/>
        <w:bCs w:val="0"/>
        <w:i w:val="0"/>
        <w:i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4CCD17F5"/>
    <w:multiLevelType w:val="hybridMultilevel"/>
    <w:tmpl w:val="939A00FC"/>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E817739"/>
    <w:multiLevelType w:val="hybridMultilevel"/>
    <w:tmpl w:val="BAC6BF20"/>
    <w:lvl w:ilvl="0" w:tplc="FFFFFFFF">
      <w:start w:val="1"/>
      <w:numFmt w:val="bullet"/>
      <w:pStyle w:val="25"/>
      <w:lvlText w:val=""/>
      <w:lvlJc w:val="left"/>
      <w:pPr>
        <w:tabs>
          <w:tab w:val="num" w:pos="1701"/>
        </w:tabs>
        <w:ind w:left="1701"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4"/>
      <w:lvlText w:val="%1.%2.%3"/>
      <w:lvlJc w:val="left"/>
      <w:pPr>
        <w:tabs>
          <w:tab w:val="num" w:pos="720"/>
        </w:tabs>
        <w:ind w:left="720" w:hanging="720"/>
      </w:pPr>
      <w:rPr>
        <w:rFonts w:hint="default"/>
      </w:rPr>
    </w:lvl>
    <w:lvl w:ilvl="3">
      <w:start w:val="1"/>
      <w:numFmt w:val="decimal"/>
      <w:pStyle w:val="42"/>
      <w:lvlText w:val="%1.%2.%3.%4"/>
      <w:lvlJc w:val="left"/>
      <w:pPr>
        <w:tabs>
          <w:tab w:val="num" w:pos="1664"/>
        </w:tabs>
        <w:ind w:left="16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5" w15:restartNumberingAfterBreak="0">
    <w:nsid w:val="52140476"/>
    <w:multiLevelType w:val="hybridMultilevel"/>
    <w:tmpl w:val="8384F2FE"/>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54504B7E"/>
    <w:multiLevelType w:val="hybridMultilevel"/>
    <w:tmpl w:val="6E7CFA1C"/>
    <w:lvl w:ilvl="0" w:tplc="91084A1E">
      <w:start w:val="1"/>
      <w:numFmt w:val="bullet"/>
      <w:pStyle w:val="af2"/>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7" w15:restartNumberingAfterBreak="0">
    <w:nsid w:val="554B5581"/>
    <w:multiLevelType w:val="multilevel"/>
    <w:tmpl w:val="53D0CE02"/>
    <w:lvl w:ilvl="0">
      <w:start w:val="1"/>
      <w:numFmt w:val="decimal"/>
      <w:pStyle w:val="13"/>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2280" w:hanging="720"/>
      </w:pPr>
    </w:lvl>
    <w:lvl w:ilvl="3">
      <w:start w:val="1"/>
      <w:numFmt w:val="decimal"/>
      <w:isLgl/>
      <w:lvlText w:val="%1.%2.%3.%4."/>
      <w:lvlJc w:val="left"/>
      <w:pPr>
        <w:ind w:left="2160" w:hanging="720"/>
      </w:pPr>
    </w:lvl>
    <w:lvl w:ilvl="4">
      <w:start w:val="1"/>
      <w:numFmt w:val="bullet"/>
      <w:lvlText w:val=""/>
      <w:lvlJc w:val="left"/>
      <w:pPr>
        <w:ind w:left="2880" w:hanging="1080"/>
      </w:pPr>
      <w:rPr>
        <w:rFonts w:ascii="Symbol" w:hAnsi="Symbol" w:hint="default"/>
      </w:r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8" w15:restartNumberingAfterBreak="0">
    <w:nsid w:val="56617E83"/>
    <w:multiLevelType w:val="hybridMultilevel"/>
    <w:tmpl w:val="1608A83E"/>
    <w:lvl w:ilvl="0" w:tplc="FFFFFFFF">
      <w:start w:val="1"/>
      <w:numFmt w:val="bullet"/>
      <w:lvlText w:val=""/>
      <w:lvlJc w:val="left"/>
      <w:pPr>
        <w:tabs>
          <w:tab w:val="num" w:pos="1069"/>
        </w:tabs>
        <w:ind w:left="1069" w:hanging="360"/>
      </w:pPr>
      <w:rPr>
        <w:rFonts w:ascii="Wingdings" w:hAnsi="Wingdings" w:cs="Times New Roman" w:hint="default"/>
      </w:rPr>
    </w:lvl>
    <w:lvl w:ilvl="1" w:tplc="FFFFFFFF">
      <w:start w:val="1"/>
      <w:numFmt w:val="bullet"/>
      <w:pStyle w:val="26"/>
      <w:lvlText w:val=""/>
      <w:lvlJc w:val="left"/>
      <w:pPr>
        <w:tabs>
          <w:tab w:val="num" w:pos="2149"/>
        </w:tabs>
        <w:ind w:left="2149" w:hanging="360"/>
      </w:pPr>
      <w:rPr>
        <w:rFonts w:ascii="Wingdings" w:hAnsi="Wingdings"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590843AE"/>
    <w:multiLevelType w:val="hybridMultilevel"/>
    <w:tmpl w:val="2710EDC2"/>
    <w:lvl w:ilvl="0" w:tplc="EE3C316A">
      <w:start w:val="1"/>
      <w:numFmt w:val="bullet"/>
      <w:lvlText w:val=""/>
      <w:lvlJc w:val="left"/>
      <w:pPr>
        <w:tabs>
          <w:tab w:val="num" w:pos="1080"/>
        </w:tabs>
        <w:ind w:left="1080" w:hanging="360"/>
      </w:pPr>
      <w:rPr>
        <w:rFonts w:ascii="Symbol" w:hAnsi="Symbol" w:hint="default"/>
        <w:color w:val="auto"/>
      </w:rPr>
    </w:lvl>
    <w:lvl w:ilvl="1" w:tplc="195EA13A">
      <w:start w:val="1"/>
      <w:numFmt w:val="bullet"/>
      <w:pStyle w:val="27"/>
      <w:lvlText w:val=""/>
      <w:lvlJc w:val="left"/>
      <w:pPr>
        <w:ind w:left="1760" w:hanging="360"/>
      </w:pPr>
      <w:rPr>
        <w:rFonts w:ascii="Symbol" w:hAnsi="Symbol" w:cs="Symbol" w:hint="default"/>
        <w:color w:val="auto"/>
      </w:rPr>
    </w:lvl>
    <w:lvl w:ilvl="2" w:tplc="D3C266A2">
      <w:start w:val="1"/>
      <w:numFmt w:val="bullet"/>
      <w:pStyle w:val="35"/>
      <w:lvlText w:val=""/>
      <w:lvlJc w:val="left"/>
      <w:pPr>
        <w:ind w:left="1440" w:hanging="360"/>
      </w:pPr>
      <w:rPr>
        <w:rFonts w:ascii="Symbol" w:hAnsi="Symbol" w:cs="Symbol" w:hint="default"/>
        <w:color w:val="auto"/>
      </w:rPr>
    </w:lvl>
    <w:lvl w:ilvl="3" w:tplc="EE2EF58A">
      <w:start w:val="1"/>
      <w:numFmt w:val="bullet"/>
      <w:lvlText w:val=""/>
      <w:lvlJc w:val="left"/>
      <w:pPr>
        <w:ind w:left="2160" w:hanging="360"/>
      </w:pPr>
      <w:rPr>
        <w:rFonts w:ascii="Symbol" w:hAnsi="Symbol" w:hint="default"/>
      </w:rPr>
    </w:lvl>
    <w:lvl w:ilvl="4" w:tplc="3072F808">
      <w:start w:val="1"/>
      <w:numFmt w:val="bullet"/>
      <w:lvlText w:val="o"/>
      <w:lvlJc w:val="left"/>
      <w:pPr>
        <w:ind w:left="2880" w:hanging="360"/>
      </w:pPr>
      <w:rPr>
        <w:rFonts w:ascii="Courier New" w:hAnsi="Courier New" w:cs="Courier New" w:hint="default"/>
      </w:rPr>
    </w:lvl>
    <w:lvl w:ilvl="5" w:tplc="D4FECA02">
      <w:start w:val="1"/>
      <w:numFmt w:val="bullet"/>
      <w:lvlText w:val=""/>
      <w:lvlJc w:val="left"/>
      <w:pPr>
        <w:ind w:left="3600" w:hanging="360"/>
      </w:pPr>
      <w:rPr>
        <w:rFonts w:ascii="Wingdings" w:hAnsi="Wingdings" w:hint="default"/>
      </w:rPr>
    </w:lvl>
    <w:lvl w:ilvl="6" w:tplc="5194FD6E">
      <w:start w:val="1"/>
      <w:numFmt w:val="bullet"/>
      <w:lvlText w:val=""/>
      <w:lvlJc w:val="left"/>
      <w:pPr>
        <w:ind w:left="4320" w:hanging="360"/>
      </w:pPr>
      <w:rPr>
        <w:rFonts w:ascii="Symbol" w:hAnsi="Symbol" w:hint="default"/>
      </w:rPr>
    </w:lvl>
    <w:lvl w:ilvl="7" w:tplc="04F8197A">
      <w:start w:val="1"/>
      <w:numFmt w:val="bullet"/>
      <w:lvlText w:val="o"/>
      <w:lvlJc w:val="left"/>
      <w:pPr>
        <w:ind w:left="5040" w:hanging="360"/>
      </w:pPr>
      <w:rPr>
        <w:rFonts w:ascii="Courier New" w:hAnsi="Courier New" w:cs="Courier New" w:hint="default"/>
      </w:rPr>
    </w:lvl>
    <w:lvl w:ilvl="8" w:tplc="D39CB418">
      <w:start w:val="1"/>
      <w:numFmt w:val="bullet"/>
      <w:lvlText w:val=""/>
      <w:lvlJc w:val="left"/>
      <w:pPr>
        <w:ind w:left="5760" w:hanging="360"/>
      </w:pPr>
      <w:rPr>
        <w:rFonts w:ascii="Wingdings" w:hAnsi="Wingdings" w:hint="default"/>
      </w:rPr>
    </w:lvl>
  </w:abstractNum>
  <w:abstractNum w:abstractNumId="70" w15:restartNumberingAfterBreak="0">
    <w:nsid w:val="5B0D45CB"/>
    <w:multiLevelType w:val="hybridMultilevel"/>
    <w:tmpl w:val="BB764014"/>
    <w:lvl w:ilvl="0" w:tplc="FFFFFFFF">
      <w:start w:val="1"/>
      <w:numFmt w:val="decimal"/>
      <w:pStyle w:val="caaieiaie1"/>
      <w:lvlText w:val="%1)"/>
      <w:lvlJc w:val="left"/>
      <w:pPr>
        <w:tabs>
          <w:tab w:val="num" w:pos="1174"/>
        </w:tabs>
        <w:ind w:left="1174" w:hanging="360"/>
      </w:pPr>
      <w:rPr>
        <w:rFonts w:cs="Times New Roman" w:hint="default"/>
      </w:rPr>
    </w:lvl>
    <w:lvl w:ilvl="1" w:tplc="FFFFFFFF">
      <w:start w:val="1"/>
      <w:numFmt w:val="decimal"/>
      <w:pStyle w:val="14"/>
      <w:lvlText w:val="%2)"/>
      <w:lvlJc w:val="left"/>
      <w:pPr>
        <w:tabs>
          <w:tab w:val="num" w:pos="2149"/>
        </w:tabs>
        <w:ind w:left="2149" w:hanging="360"/>
      </w:pPr>
      <w:rPr>
        <w:rFonts w:cs="Times New Roman" w:hint="default"/>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71" w15:restartNumberingAfterBreak="0">
    <w:nsid w:val="5C597B22"/>
    <w:multiLevelType w:val="hybridMultilevel"/>
    <w:tmpl w:val="24BA35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DF602F0"/>
    <w:multiLevelType w:val="hybridMultilevel"/>
    <w:tmpl w:val="BB02C590"/>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602E1C8A"/>
    <w:multiLevelType w:val="hybridMultilevel"/>
    <w:tmpl w:val="10ACF2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17F0298"/>
    <w:multiLevelType w:val="hybridMultilevel"/>
    <w:tmpl w:val="3760B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24E19B2"/>
    <w:multiLevelType w:val="hybridMultilevel"/>
    <w:tmpl w:val="5CE89212"/>
    <w:name w:val="WW8Num12"/>
    <w:lvl w:ilvl="0" w:tplc="04190003">
      <w:start w:val="1"/>
      <w:numFmt w:val="decimal"/>
      <w:pStyle w:val="120"/>
      <w:lvlText w:val="%1."/>
      <w:lvlJc w:val="left"/>
      <w:pPr>
        <w:tabs>
          <w:tab w:val="num" w:pos="227"/>
        </w:tabs>
        <w:ind w:left="227" w:hanging="262"/>
      </w:pPr>
      <w:rPr>
        <w:rFonts w:ascii="Times New Roman" w:eastAsia="Times New Roman" w:hAnsi="Times New Roman" w:cs="Times New Roman"/>
      </w:rPr>
    </w:lvl>
    <w:lvl w:ilvl="1" w:tplc="04190003">
      <w:start w:val="1"/>
      <w:numFmt w:val="lowerLetter"/>
      <w:lvlText w:val="%2."/>
      <w:lvlJc w:val="left"/>
      <w:pPr>
        <w:tabs>
          <w:tab w:val="num" w:pos="2160"/>
        </w:tabs>
        <w:ind w:left="2160" w:hanging="360"/>
      </w:pPr>
      <w:rPr>
        <w:rFonts w:cs="Times New Roman"/>
      </w:rPr>
    </w:lvl>
    <w:lvl w:ilvl="2" w:tplc="04190005">
      <w:start w:val="1"/>
      <w:numFmt w:val="lowerRoman"/>
      <w:lvlText w:val="%3."/>
      <w:lvlJc w:val="right"/>
      <w:pPr>
        <w:tabs>
          <w:tab w:val="num" w:pos="2880"/>
        </w:tabs>
        <w:ind w:left="2880" w:hanging="180"/>
      </w:pPr>
      <w:rPr>
        <w:rFonts w:cs="Times New Roman"/>
      </w:rPr>
    </w:lvl>
    <w:lvl w:ilvl="3" w:tplc="04190001">
      <w:start w:val="1"/>
      <w:numFmt w:val="decimal"/>
      <w:lvlText w:val="%4."/>
      <w:lvlJc w:val="left"/>
      <w:pPr>
        <w:tabs>
          <w:tab w:val="num" w:pos="3600"/>
        </w:tabs>
        <w:ind w:left="3600" w:hanging="360"/>
      </w:pPr>
      <w:rPr>
        <w:rFonts w:cs="Times New Roman"/>
      </w:rPr>
    </w:lvl>
    <w:lvl w:ilvl="4" w:tplc="04190003">
      <w:start w:val="1"/>
      <w:numFmt w:val="lowerLetter"/>
      <w:lvlText w:val="%5."/>
      <w:lvlJc w:val="left"/>
      <w:pPr>
        <w:tabs>
          <w:tab w:val="num" w:pos="4320"/>
        </w:tabs>
        <w:ind w:left="4320" w:hanging="360"/>
      </w:pPr>
      <w:rPr>
        <w:rFonts w:cs="Times New Roman"/>
      </w:rPr>
    </w:lvl>
    <w:lvl w:ilvl="5" w:tplc="04190005">
      <w:start w:val="1"/>
      <w:numFmt w:val="lowerRoman"/>
      <w:lvlText w:val="%6."/>
      <w:lvlJc w:val="right"/>
      <w:pPr>
        <w:tabs>
          <w:tab w:val="num" w:pos="5040"/>
        </w:tabs>
        <w:ind w:left="5040" w:hanging="180"/>
      </w:pPr>
      <w:rPr>
        <w:rFonts w:cs="Times New Roman"/>
      </w:rPr>
    </w:lvl>
    <w:lvl w:ilvl="6" w:tplc="04190001">
      <w:start w:val="1"/>
      <w:numFmt w:val="decimal"/>
      <w:lvlText w:val="%7."/>
      <w:lvlJc w:val="left"/>
      <w:pPr>
        <w:tabs>
          <w:tab w:val="num" w:pos="5760"/>
        </w:tabs>
        <w:ind w:left="5760" w:hanging="360"/>
      </w:pPr>
      <w:rPr>
        <w:rFonts w:cs="Times New Roman"/>
      </w:rPr>
    </w:lvl>
    <w:lvl w:ilvl="7" w:tplc="04190003">
      <w:start w:val="1"/>
      <w:numFmt w:val="lowerLetter"/>
      <w:lvlText w:val="%8."/>
      <w:lvlJc w:val="left"/>
      <w:pPr>
        <w:tabs>
          <w:tab w:val="num" w:pos="6480"/>
        </w:tabs>
        <w:ind w:left="6480" w:hanging="360"/>
      </w:pPr>
      <w:rPr>
        <w:rFonts w:cs="Times New Roman"/>
      </w:rPr>
    </w:lvl>
    <w:lvl w:ilvl="8" w:tplc="04190005">
      <w:start w:val="1"/>
      <w:numFmt w:val="lowerRoman"/>
      <w:lvlText w:val="%9."/>
      <w:lvlJc w:val="right"/>
      <w:pPr>
        <w:tabs>
          <w:tab w:val="num" w:pos="7200"/>
        </w:tabs>
        <w:ind w:left="7200" w:hanging="180"/>
      </w:pPr>
      <w:rPr>
        <w:rFonts w:cs="Times New Roman"/>
      </w:rPr>
    </w:lvl>
  </w:abstractNum>
  <w:abstractNum w:abstractNumId="76" w15:restartNumberingAfterBreak="0">
    <w:nsid w:val="63242D5E"/>
    <w:multiLevelType w:val="hybridMultilevel"/>
    <w:tmpl w:val="48E4DE3C"/>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548530D"/>
    <w:multiLevelType w:val="hybridMultilevel"/>
    <w:tmpl w:val="6E1807E6"/>
    <w:lvl w:ilvl="0" w:tplc="4AFACCAA">
      <w:start w:val="1"/>
      <w:numFmt w:val="bullet"/>
      <w:pStyle w:val="07"/>
      <w:lvlText w:val=""/>
      <w:lvlJc w:val="left"/>
      <w:pPr>
        <w:tabs>
          <w:tab w:val="num" w:pos="1637"/>
        </w:tabs>
        <w:ind w:left="1637" w:hanging="360"/>
      </w:pPr>
      <w:rPr>
        <w:rFonts w:ascii="Symbol" w:hAnsi="Symbol"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78" w15:restartNumberingAfterBreak="0">
    <w:nsid w:val="6761309C"/>
    <w:multiLevelType w:val="hybridMultilevel"/>
    <w:tmpl w:val="3CC831DA"/>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78A5BAA"/>
    <w:multiLevelType w:val="multilevel"/>
    <w:tmpl w:val="59CE9A22"/>
    <w:lvl w:ilvl="0">
      <w:start w:val="1"/>
      <w:numFmt w:val="bullet"/>
      <w:pStyle w:val="15"/>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BA208C"/>
    <w:multiLevelType w:val="hybridMultilevel"/>
    <w:tmpl w:val="B1D8267A"/>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69326DD5"/>
    <w:multiLevelType w:val="hybridMultilevel"/>
    <w:tmpl w:val="A57E3C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69CB4C8D"/>
    <w:multiLevelType w:val="hybridMultilevel"/>
    <w:tmpl w:val="1486C52A"/>
    <w:lvl w:ilvl="0" w:tplc="29CAB4AA">
      <w:start w:val="1"/>
      <w:numFmt w:val="russianLower"/>
      <w:pStyle w:val="af3"/>
      <w:lvlText w:val="%1)"/>
      <w:lvlJc w:val="left"/>
      <w:pPr>
        <w:tabs>
          <w:tab w:val="num" w:pos="1614"/>
        </w:tabs>
        <w:ind w:left="1614" w:hanging="360"/>
      </w:pPr>
      <w:rPr>
        <w:rFonts w:ascii="Times New Roman" w:hAnsi="Times New Roman" w:cs="Times New Roman" w:hint="default"/>
        <w:b w:val="0"/>
        <w:i w:val="0"/>
        <w:sz w:val="28"/>
        <w:szCs w:val="28"/>
      </w:rPr>
    </w:lvl>
    <w:lvl w:ilvl="1" w:tplc="7EAE590E" w:tentative="1">
      <w:start w:val="1"/>
      <w:numFmt w:val="lowerLetter"/>
      <w:lvlText w:val="%2."/>
      <w:lvlJc w:val="left"/>
      <w:pPr>
        <w:tabs>
          <w:tab w:val="num" w:pos="2334"/>
        </w:tabs>
        <w:ind w:left="2334" w:hanging="360"/>
      </w:pPr>
      <w:rPr>
        <w:rFonts w:cs="Times New Roman"/>
      </w:rPr>
    </w:lvl>
    <w:lvl w:ilvl="2" w:tplc="0419001B" w:tentative="1">
      <w:start w:val="1"/>
      <w:numFmt w:val="lowerRoman"/>
      <w:lvlText w:val="%3."/>
      <w:lvlJc w:val="right"/>
      <w:pPr>
        <w:tabs>
          <w:tab w:val="num" w:pos="3054"/>
        </w:tabs>
        <w:ind w:left="3054" w:hanging="180"/>
      </w:pPr>
      <w:rPr>
        <w:rFonts w:cs="Times New Roman"/>
      </w:rPr>
    </w:lvl>
    <w:lvl w:ilvl="3" w:tplc="0419000F" w:tentative="1">
      <w:start w:val="1"/>
      <w:numFmt w:val="decimal"/>
      <w:lvlText w:val="%4."/>
      <w:lvlJc w:val="left"/>
      <w:pPr>
        <w:tabs>
          <w:tab w:val="num" w:pos="3774"/>
        </w:tabs>
        <w:ind w:left="3774" w:hanging="360"/>
      </w:pPr>
      <w:rPr>
        <w:rFonts w:cs="Times New Roman"/>
      </w:rPr>
    </w:lvl>
    <w:lvl w:ilvl="4" w:tplc="04190019" w:tentative="1">
      <w:start w:val="1"/>
      <w:numFmt w:val="lowerLetter"/>
      <w:lvlText w:val="%5."/>
      <w:lvlJc w:val="left"/>
      <w:pPr>
        <w:tabs>
          <w:tab w:val="num" w:pos="4494"/>
        </w:tabs>
        <w:ind w:left="4494" w:hanging="360"/>
      </w:pPr>
      <w:rPr>
        <w:rFonts w:cs="Times New Roman"/>
      </w:rPr>
    </w:lvl>
    <w:lvl w:ilvl="5" w:tplc="0419001B" w:tentative="1">
      <w:start w:val="1"/>
      <w:numFmt w:val="lowerRoman"/>
      <w:lvlText w:val="%6."/>
      <w:lvlJc w:val="right"/>
      <w:pPr>
        <w:tabs>
          <w:tab w:val="num" w:pos="5214"/>
        </w:tabs>
        <w:ind w:left="5214" w:hanging="180"/>
      </w:pPr>
      <w:rPr>
        <w:rFonts w:cs="Times New Roman"/>
      </w:rPr>
    </w:lvl>
    <w:lvl w:ilvl="6" w:tplc="0419000F" w:tentative="1">
      <w:start w:val="1"/>
      <w:numFmt w:val="decimal"/>
      <w:lvlText w:val="%7."/>
      <w:lvlJc w:val="left"/>
      <w:pPr>
        <w:tabs>
          <w:tab w:val="num" w:pos="5934"/>
        </w:tabs>
        <w:ind w:left="5934" w:hanging="360"/>
      </w:pPr>
      <w:rPr>
        <w:rFonts w:cs="Times New Roman"/>
      </w:rPr>
    </w:lvl>
    <w:lvl w:ilvl="7" w:tplc="04190019" w:tentative="1">
      <w:start w:val="1"/>
      <w:numFmt w:val="lowerLetter"/>
      <w:lvlText w:val="%8."/>
      <w:lvlJc w:val="left"/>
      <w:pPr>
        <w:tabs>
          <w:tab w:val="num" w:pos="6654"/>
        </w:tabs>
        <w:ind w:left="6654" w:hanging="360"/>
      </w:pPr>
      <w:rPr>
        <w:rFonts w:cs="Times New Roman"/>
      </w:rPr>
    </w:lvl>
    <w:lvl w:ilvl="8" w:tplc="0419001B" w:tentative="1">
      <w:start w:val="1"/>
      <w:numFmt w:val="lowerRoman"/>
      <w:lvlText w:val="%9."/>
      <w:lvlJc w:val="right"/>
      <w:pPr>
        <w:tabs>
          <w:tab w:val="num" w:pos="7374"/>
        </w:tabs>
        <w:ind w:left="7374" w:hanging="180"/>
      </w:pPr>
      <w:rPr>
        <w:rFonts w:cs="Times New Roman"/>
      </w:rPr>
    </w:lvl>
  </w:abstractNum>
  <w:abstractNum w:abstractNumId="84" w15:restartNumberingAfterBreak="0">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85" w15:restartNumberingAfterBreak="0">
    <w:nsid w:val="6B2E2152"/>
    <w:multiLevelType w:val="multilevel"/>
    <w:tmpl w:val="21CA8B14"/>
    <w:styleLink w:val="WingdingsSymbol70"/>
    <w:lvl w:ilvl="0">
      <w:start w:val="1"/>
      <w:numFmt w:val="bullet"/>
      <w:lvlText w:val=""/>
      <w:lvlJc w:val="left"/>
      <w:pPr>
        <w:tabs>
          <w:tab w:val="num" w:pos="360"/>
        </w:tabs>
        <w:ind w:left="360" w:hanging="360"/>
      </w:pPr>
      <w:rPr>
        <w:rFonts w:ascii="Symbol" w:hAnsi="Symbol" w:hint="default"/>
        <w:sz w:val="14"/>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C1E0B7B"/>
    <w:multiLevelType w:val="hybridMultilevel"/>
    <w:tmpl w:val="381E3828"/>
    <w:lvl w:ilvl="0" w:tplc="CFFCAE26">
      <w:start w:val="1"/>
      <w:numFmt w:val="bullet"/>
      <w:pStyle w:val="MMTopic3"/>
      <w:lvlText w:val=""/>
      <w:lvlJc w:val="left"/>
      <w:pPr>
        <w:tabs>
          <w:tab w:val="num" w:pos="2912"/>
        </w:tabs>
        <w:ind w:left="2912" w:hanging="360"/>
      </w:pPr>
      <w:rPr>
        <w:rFonts w:ascii="Symbol" w:hAnsi="Symbol" w:hint="default"/>
      </w:rPr>
    </w:lvl>
    <w:lvl w:ilvl="1" w:tplc="FBE2C55A">
      <w:start w:val="1"/>
      <w:numFmt w:val="bullet"/>
      <w:lvlText w:val="o"/>
      <w:lvlJc w:val="left"/>
      <w:pPr>
        <w:tabs>
          <w:tab w:val="num" w:pos="3065"/>
        </w:tabs>
        <w:ind w:left="3065" w:hanging="360"/>
      </w:pPr>
      <w:rPr>
        <w:rFonts w:ascii="Courier New" w:hAnsi="Courier New" w:cs="Courier New" w:hint="default"/>
      </w:rPr>
    </w:lvl>
    <w:lvl w:ilvl="2" w:tplc="0419001B" w:tentative="1">
      <w:start w:val="1"/>
      <w:numFmt w:val="bullet"/>
      <w:lvlText w:val=""/>
      <w:lvlJc w:val="left"/>
      <w:pPr>
        <w:tabs>
          <w:tab w:val="num" w:pos="3785"/>
        </w:tabs>
        <w:ind w:left="3785" w:hanging="360"/>
      </w:pPr>
      <w:rPr>
        <w:rFonts w:ascii="Wingdings" w:hAnsi="Wingdings" w:hint="default"/>
      </w:rPr>
    </w:lvl>
    <w:lvl w:ilvl="3" w:tplc="0419000F" w:tentative="1">
      <w:start w:val="1"/>
      <w:numFmt w:val="bullet"/>
      <w:lvlText w:val=""/>
      <w:lvlJc w:val="left"/>
      <w:pPr>
        <w:tabs>
          <w:tab w:val="num" w:pos="4505"/>
        </w:tabs>
        <w:ind w:left="4505" w:hanging="360"/>
      </w:pPr>
      <w:rPr>
        <w:rFonts w:ascii="Symbol" w:hAnsi="Symbol" w:hint="default"/>
      </w:rPr>
    </w:lvl>
    <w:lvl w:ilvl="4" w:tplc="04190019" w:tentative="1">
      <w:start w:val="1"/>
      <w:numFmt w:val="bullet"/>
      <w:lvlText w:val="o"/>
      <w:lvlJc w:val="left"/>
      <w:pPr>
        <w:tabs>
          <w:tab w:val="num" w:pos="5225"/>
        </w:tabs>
        <w:ind w:left="5225" w:hanging="360"/>
      </w:pPr>
      <w:rPr>
        <w:rFonts w:ascii="Courier New" w:hAnsi="Courier New" w:cs="Courier New" w:hint="default"/>
      </w:rPr>
    </w:lvl>
    <w:lvl w:ilvl="5" w:tplc="0419001B" w:tentative="1">
      <w:start w:val="1"/>
      <w:numFmt w:val="bullet"/>
      <w:lvlText w:val=""/>
      <w:lvlJc w:val="left"/>
      <w:pPr>
        <w:tabs>
          <w:tab w:val="num" w:pos="5945"/>
        </w:tabs>
        <w:ind w:left="5945" w:hanging="360"/>
      </w:pPr>
      <w:rPr>
        <w:rFonts w:ascii="Wingdings" w:hAnsi="Wingdings" w:hint="default"/>
      </w:rPr>
    </w:lvl>
    <w:lvl w:ilvl="6" w:tplc="0419000F" w:tentative="1">
      <w:start w:val="1"/>
      <w:numFmt w:val="bullet"/>
      <w:lvlText w:val=""/>
      <w:lvlJc w:val="left"/>
      <w:pPr>
        <w:tabs>
          <w:tab w:val="num" w:pos="6665"/>
        </w:tabs>
        <w:ind w:left="6665" w:hanging="360"/>
      </w:pPr>
      <w:rPr>
        <w:rFonts w:ascii="Symbol" w:hAnsi="Symbol" w:hint="default"/>
      </w:rPr>
    </w:lvl>
    <w:lvl w:ilvl="7" w:tplc="04190019" w:tentative="1">
      <w:start w:val="1"/>
      <w:numFmt w:val="bullet"/>
      <w:lvlText w:val="o"/>
      <w:lvlJc w:val="left"/>
      <w:pPr>
        <w:tabs>
          <w:tab w:val="num" w:pos="7385"/>
        </w:tabs>
        <w:ind w:left="7385" w:hanging="360"/>
      </w:pPr>
      <w:rPr>
        <w:rFonts w:ascii="Courier New" w:hAnsi="Courier New" w:cs="Courier New" w:hint="default"/>
      </w:rPr>
    </w:lvl>
    <w:lvl w:ilvl="8" w:tplc="0419001B" w:tentative="1">
      <w:start w:val="1"/>
      <w:numFmt w:val="bullet"/>
      <w:lvlText w:val=""/>
      <w:lvlJc w:val="left"/>
      <w:pPr>
        <w:tabs>
          <w:tab w:val="num" w:pos="8105"/>
        </w:tabs>
        <w:ind w:left="8105" w:hanging="360"/>
      </w:pPr>
      <w:rPr>
        <w:rFonts w:ascii="Wingdings" w:hAnsi="Wingdings" w:hint="default"/>
      </w:rPr>
    </w:lvl>
  </w:abstractNum>
  <w:abstractNum w:abstractNumId="87" w15:restartNumberingAfterBreak="0">
    <w:nsid w:val="6C873600"/>
    <w:multiLevelType w:val="hybridMultilevel"/>
    <w:tmpl w:val="CAEA13DE"/>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7086167B"/>
    <w:multiLevelType w:val="hybridMultilevel"/>
    <w:tmpl w:val="4D16D55A"/>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70D31715"/>
    <w:multiLevelType w:val="hybridMultilevel"/>
    <w:tmpl w:val="F81A8868"/>
    <w:lvl w:ilvl="0" w:tplc="8102ABE8">
      <w:start w:val="1"/>
      <w:numFmt w:val="bullet"/>
      <w:pStyle w:val="36"/>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90" w15:restartNumberingAfterBreak="0">
    <w:nsid w:val="71756578"/>
    <w:multiLevelType w:val="hybridMultilevel"/>
    <w:tmpl w:val="CD22320A"/>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72557A38"/>
    <w:multiLevelType w:val="multilevel"/>
    <w:tmpl w:val="7716230E"/>
    <w:lvl w:ilvl="0">
      <w:start w:val="1"/>
      <w:numFmt w:val="decimal"/>
      <w:pStyle w:val="Head1"/>
      <w:suff w:val="space"/>
      <w:lvlText w:val="%1"/>
      <w:lvlJc w:val="left"/>
      <w:pPr>
        <w:ind w:firstLine="851"/>
      </w:pPr>
      <w:rPr>
        <w:rFonts w:hint="default"/>
      </w:rPr>
    </w:lvl>
    <w:lvl w:ilvl="1">
      <w:start w:val="1"/>
      <w:numFmt w:val="decimal"/>
      <w:pStyle w:val="Head2"/>
      <w:suff w:val="space"/>
      <w:lvlText w:val="%1.%2"/>
      <w:lvlJc w:val="left"/>
      <w:pPr>
        <w:ind w:firstLine="851"/>
      </w:pPr>
      <w:rPr>
        <w:rFonts w:hint="default"/>
        <w:b/>
        <w:bCs/>
        <w:i w:val="0"/>
        <w:iCs w:val="0"/>
      </w:rPr>
    </w:lvl>
    <w:lvl w:ilvl="2">
      <w:start w:val="1"/>
      <w:numFmt w:val="decimal"/>
      <w:pStyle w:val="Head3"/>
      <w:suff w:val="space"/>
      <w:lvlText w:val="%1.%2.%3"/>
      <w:lvlJc w:val="left"/>
      <w:pPr>
        <w:ind w:firstLine="851"/>
      </w:pPr>
      <w:rPr>
        <w:rFonts w:hint="default"/>
      </w:rPr>
    </w:lvl>
    <w:lvl w:ilvl="3">
      <w:start w:val="1"/>
      <w:numFmt w:val="decimal"/>
      <w:pStyle w:val="Head4"/>
      <w:suff w:val="space"/>
      <w:lvlText w:val="%1.%2.%3.%4"/>
      <w:lvlJc w:val="left"/>
      <w:pPr>
        <w:ind w:firstLine="851"/>
      </w:pPr>
      <w:rPr>
        <w:rFonts w:ascii="Times New Roman" w:hAnsi="Times New Roman" w:cs="Times New Roman" w:hint="default"/>
        <w:b/>
        <w:bCs/>
        <w:i w:val="0"/>
        <w:iCs w:val="0"/>
        <w:caps w:val="0"/>
        <w:smallCaps w:val="0"/>
        <w:strike w:val="0"/>
        <w:dstrike w:val="0"/>
        <w:vanish w:val="0"/>
        <w:color w:val="auto"/>
        <w:spacing w:val="0"/>
        <w:kern w:val="0"/>
        <w:position w:val="0"/>
        <w:u w:val="none"/>
        <w:vertAlign w:val="baseline"/>
      </w:rPr>
    </w:lvl>
    <w:lvl w:ilvl="4">
      <w:start w:val="1"/>
      <w:numFmt w:val="decimal"/>
      <w:pStyle w:val="Head5"/>
      <w:suff w:val="space"/>
      <w:lvlText w:val="%1.%2.%3.%4.%5"/>
      <w:lvlJc w:val="left"/>
      <w:pPr>
        <w:ind w:firstLine="851"/>
      </w:pPr>
      <w:rPr>
        <w:rFonts w:hint="default"/>
      </w:rPr>
    </w:lvl>
    <w:lvl w:ilvl="5">
      <w:start w:val="1"/>
      <w:numFmt w:val="decimal"/>
      <w:pStyle w:val="Head6"/>
      <w:suff w:val="space"/>
      <w:lvlText w:val="%1.%2.%3.%4.%5.%6"/>
      <w:lvlJc w:val="left"/>
      <w:pPr>
        <w:ind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pStyle w:val="PictureInscription"/>
      <w:suff w:val="space"/>
      <w:lvlText w:val="Рисунок %8 –"/>
      <w:lvlJc w:val="left"/>
      <w:pPr>
        <w:ind w:left="2651" w:hanging="1800"/>
      </w:pPr>
      <w:rPr>
        <w:rFonts w:hint="default"/>
      </w:rPr>
    </w:lvl>
    <w:lvl w:ilvl="8">
      <w:start w:val="1"/>
      <w:numFmt w:val="decimal"/>
      <w:lvlRestart w:val="0"/>
      <w:pStyle w:val="TableInscription"/>
      <w:suff w:val="space"/>
      <w:lvlText w:val="Таблица %9 –"/>
      <w:lvlJc w:val="left"/>
      <w:pPr>
        <w:ind w:left="3011" w:hanging="2160"/>
      </w:pPr>
      <w:rPr>
        <w:rFonts w:hint="default"/>
      </w:rPr>
    </w:lvl>
  </w:abstractNum>
  <w:abstractNum w:abstractNumId="92" w15:restartNumberingAfterBreak="0">
    <w:nsid w:val="72656524"/>
    <w:multiLevelType w:val="multilevel"/>
    <w:tmpl w:val="4BA6A7BA"/>
    <w:styleLink w:val="af4"/>
    <w:lvl w:ilvl="0">
      <w:start w:val="1"/>
      <w:numFmt w:val="decimal"/>
      <w:pStyle w:val="af5"/>
      <w:suff w:val="nothing"/>
      <w:lvlText w:val="Рис.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3" w15:restartNumberingAfterBreak="0">
    <w:nsid w:val="74B233CC"/>
    <w:multiLevelType w:val="hybridMultilevel"/>
    <w:tmpl w:val="D280F62C"/>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15:restartNumberingAfterBreak="0">
    <w:nsid w:val="74EA00C7"/>
    <w:multiLevelType w:val="hybridMultilevel"/>
    <w:tmpl w:val="E4565956"/>
    <w:lvl w:ilvl="0" w:tplc="05725EEE">
      <w:start w:val="1"/>
      <w:numFmt w:val="bullet"/>
      <w:pStyle w:val="16"/>
      <w:lvlText w:val=""/>
      <w:lvlJc w:val="left"/>
      <w:pPr>
        <w:ind w:left="578" w:hanging="360"/>
      </w:pPr>
      <w:rPr>
        <w:rFonts w:ascii="Symbol" w:hAnsi="Symbol" w:cs="Symbol" w:hint="default"/>
      </w:rPr>
    </w:lvl>
    <w:lvl w:ilvl="1" w:tplc="44504058">
      <w:start w:val="1"/>
      <w:numFmt w:val="bullet"/>
      <w:lvlText w:val="o"/>
      <w:lvlJc w:val="left"/>
      <w:pPr>
        <w:ind w:left="1440" w:hanging="360"/>
      </w:pPr>
      <w:rPr>
        <w:rFonts w:ascii="Courier New" w:hAnsi="Courier New" w:cs="Courier New" w:hint="default"/>
      </w:rPr>
    </w:lvl>
    <w:lvl w:ilvl="2" w:tplc="0090E48A">
      <w:start w:val="1"/>
      <w:numFmt w:val="bullet"/>
      <w:lvlText w:val=""/>
      <w:lvlJc w:val="left"/>
      <w:pPr>
        <w:ind w:left="2160" w:hanging="360"/>
      </w:pPr>
      <w:rPr>
        <w:rFonts w:ascii="Wingdings" w:hAnsi="Wingdings" w:cs="Wingdings" w:hint="default"/>
      </w:rPr>
    </w:lvl>
    <w:lvl w:ilvl="3" w:tplc="2730E9E0">
      <w:start w:val="1"/>
      <w:numFmt w:val="bullet"/>
      <w:lvlText w:val=""/>
      <w:lvlJc w:val="left"/>
      <w:pPr>
        <w:ind w:left="2880" w:hanging="360"/>
      </w:pPr>
      <w:rPr>
        <w:rFonts w:ascii="Symbol" w:hAnsi="Symbol" w:cs="Symbol" w:hint="default"/>
      </w:rPr>
    </w:lvl>
    <w:lvl w:ilvl="4" w:tplc="DF1268F0">
      <w:start w:val="1"/>
      <w:numFmt w:val="bullet"/>
      <w:lvlText w:val="o"/>
      <w:lvlJc w:val="left"/>
      <w:pPr>
        <w:ind w:left="3600" w:hanging="360"/>
      </w:pPr>
      <w:rPr>
        <w:rFonts w:ascii="Courier New" w:hAnsi="Courier New" w:cs="Courier New" w:hint="default"/>
      </w:rPr>
    </w:lvl>
    <w:lvl w:ilvl="5" w:tplc="4394D4E0">
      <w:start w:val="1"/>
      <w:numFmt w:val="bullet"/>
      <w:lvlText w:val=""/>
      <w:lvlJc w:val="left"/>
      <w:pPr>
        <w:ind w:left="4320" w:hanging="360"/>
      </w:pPr>
      <w:rPr>
        <w:rFonts w:ascii="Wingdings" w:hAnsi="Wingdings" w:cs="Wingdings" w:hint="default"/>
      </w:rPr>
    </w:lvl>
    <w:lvl w:ilvl="6" w:tplc="3168C766">
      <w:start w:val="1"/>
      <w:numFmt w:val="bullet"/>
      <w:lvlText w:val=""/>
      <w:lvlJc w:val="left"/>
      <w:pPr>
        <w:ind w:left="5040" w:hanging="360"/>
      </w:pPr>
      <w:rPr>
        <w:rFonts w:ascii="Symbol" w:hAnsi="Symbol" w:cs="Symbol" w:hint="default"/>
      </w:rPr>
    </w:lvl>
    <w:lvl w:ilvl="7" w:tplc="50D44ECC">
      <w:start w:val="1"/>
      <w:numFmt w:val="bullet"/>
      <w:lvlText w:val="o"/>
      <w:lvlJc w:val="left"/>
      <w:pPr>
        <w:ind w:left="5760" w:hanging="360"/>
      </w:pPr>
      <w:rPr>
        <w:rFonts w:ascii="Courier New" w:hAnsi="Courier New" w:cs="Courier New" w:hint="default"/>
      </w:rPr>
    </w:lvl>
    <w:lvl w:ilvl="8" w:tplc="3B9ACE76">
      <w:start w:val="1"/>
      <w:numFmt w:val="bullet"/>
      <w:lvlText w:val=""/>
      <w:lvlJc w:val="left"/>
      <w:pPr>
        <w:ind w:left="6480" w:hanging="360"/>
      </w:pPr>
      <w:rPr>
        <w:rFonts w:ascii="Wingdings" w:hAnsi="Wingdings" w:cs="Wingdings" w:hint="default"/>
      </w:rPr>
    </w:lvl>
  </w:abstractNum>
  <w:abstractNum w:abstractNumId="95" w15:restartNumberingAfterBreak="0">
    <w:nsid w:val="75191F6A"/>
    <w:multiLevelType w:val="hybridMultilevel"/>
    <w:tmpl w:val="5A503640"/>
    <w:lvl w:ilvl="0" w:tplc="9014B9A0">
      <w:start w:val="1"/>
      <w:numFmt w:val="bullet"/>
      <w:pStyle w:val="28"/>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6" w15:restartNumberingAfterBreak="0">
    <w:nsid w:val="76212E5F"/>
    <w:multiLevelType w:val="hybridMultilevel"/>
    <w:tmpl w:val="A4D2AFDA"/>
    <w:lvl w:ilvl="0" w:tplc="26D4FBDE">
      <w:start w:val="1"/>
      <w:numFmt w:val="bullet"/>
      <w:pStyle w:val="29"/>
      <w:lvlText w:val=""/>
      <w:lvlJc w:val="left"/>
      <w:pPr>
        <w:tabs>
          <w:tab w:val="num" w:pos="786"/>
        </w:tabs>
        <w:ind w:left="786" w:hanging="360"/>
      </w:pPr>
      <w:rPr>
        <w:rFonts w:ascii="Symbol" w:hAnsi="Symbol" w:hint="default"/>
      </w:rPr>
    </w:lvl>
    <w:lvl w:ilvl="1" w:tplc="04190019">
      <w:start w:val="1"/>
      <w:numFmt w:val="bullet"/>
      <w:lvlText w:val="o"/>
      <w:lvlJc w:val="left"/>
      <w:pPr>
        <w:tabs>
          <w:tab w:val="num" w:pos="1865"/>
        </w:tabs>
        <w:ind w:left="1865" w:hanging="360"/>
      </w:pPr>
      <w:rPr>
        <w:rFonts w:ascii="Courier New" w:hAnsi="Courier New" w:hint="default"/>
      </w:rPr>
    </w:lvl>
    <w:lvl w:ilvl="2" w:tplc="0419001B" w:tentative="1">
      <w:start w:val="1"/>
      <w:numFmt w:val="bullet"/>
      <w:lvlText w:val=""/>
      <w:lvlJc w:val="left"/>
      <w:pPr>
        <w:tabs>
          <w:tab w:val="num" w:pos="2585"/>
        </w:tabs>
        <w:ind w:left="2585" w:hanging="360"/>
      </w:pPr>
      <w:rPr>
        <w:rFonts w:ascii="Wingdings" w:hAnsi="Wingdings" w:hint="default"/>
      </w:rPr>
    </w:lvl>
    <w:lvl w:ilvl="3" w:tplc="0419000F">
      <w:start w:val="1"/>
      <w:numFmt w:val="bullet"/>
      <w:lvlText w:val=""/>
      <w:lvlJc w:val="left"/>
      <w:pPr>
        <w:tabs>
          <w:tab w:val="num" w:pos="3305"/>
        </w:tabs>
        <w:ind w:left="3305" w:hanging="360"/>
      </w:pPr>
      <w:rPr>
        <w:rFonts w:ascii="Symbol" w:hAnsi="Symbol" w:hint="default"/>
      </w:rPr>
    </w:lvl>
    <w:lvl w:ilvl="4" w:tplc="04190019" w:tentative="1">
      <w:start w:val="1"/>
      <w:numFmt w:val="bullet"/>
      <w:lvlText w:val="o"/>
      <w:lvlJc w:val="left"/>
      <w:pPr>
        <w:tabs>
          <w:tab w:val="num" w:pos="4025"/>
        </w:tabs>
        <w:ind w:left="4025" w:hanging="360"/>
      </w:pPr>
      <w:rPr>
        <w:rFonts w:ascii="Courier New" w:hAnsi="Courier New" w:hint="default"/>
      </w:rPr>
    </w:lvl>
    <w:lvl w:ilvl="5" w:tplc="0419001B" w:tentative="1">
      <w:start w:val="1"/>
      <w:numFmt w:val="bullet"/>
      <w:lvlText w:val=""/>
      <w:lvlJc w:val="left"/>
      <w:pPr>
        <w:tabs>
          <w:tab w:val="num" w:pos="4745"/>
        </w:tabs>
        <w:ind w:left="4745" w:hanging="360"/>
      </w:pPr>
      <w:rPr>
        <w:rFonts w:ascii="Wingdings" w:hAnsi="Wingdings" w:hint="default"/>
      </w:rPr>
    </w:lvl>
    <w:lvl w:ilvl="6" w:tplc="0419000F" w:tentative="1">
      <w:start w:val="1"/>
      <w:numFmt w:val="bullet"/>
      <w:lvlText w:val=""/>
      <w:lvlJc w:val="left"/>
      <w:pPr>
        <w:tabs>
          <w:tab w:val="num" w:pos="5465"/>
        </w:tabs>
        <w:ind w:left="5465" w:hanging="360"/>
      </w:pPr>
      <w:rPr>
        <w:rFonts w:ascii="Symbol" w:hAnsi="Symbol" w:hint="default"/>
      </w:rPr>
    </w:lvl>
    <w:lvl w:ilvl="7" w:tplc="04190019" w:tentative="1">
      <w:start w:val="1"/>
      <w:numFmt w:val="bullet"/>
      <w:lvlText w:val="o"/>
      <w:lvlJc w:val="left"/>
      <w:pPr>
        <w:tabs>
          <w:tab w:val="num" w:pos="6185"/>
        </w:tabs>
        <w:ind w:left="6185" w:hanging="360"/>
      </w:pPr>
      <w:rPr>
        <w:rFonts w:ascii="Courier New" w:hAnsi="Courier New" w:hint="default"/>
      </w:rPr>
    </w:lvl>
    <w:lvl w:ilvl="8" w:tplc="0419001B" w:tentative="1">
      <w:start w:val="1"/>
      <w:numFmt w:val="bullet"/>
      <w:lvlText w:val=""/>
      <w:lvlJc w:val="left"/>
      <w:pPr>
        <w:tabs>
          <w:tab w:val="num" w:pos="6905"/>
        </w:tabs>
        <w:ind w:left="6905" w:hanging="360"/>
      </w:pPr>
      <w:rPr>
        <w:rFonts w:ascii="Wingdings" w:hAnsi="Wingdings" w:hint="default"/>
      </w:rPr>
    </w:lvl>
  </w:abstractNum>
  <w:abstractNum w:abstractNumId="97" w15:restartNumberingAfterBreak="0">
    <w:nsid w:val="798A69F3"/>
    <w:multiLevelType w:val="hybridMultilevel"/>
    <w:tmpl w:val="DD769FD2"/>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8" w15:restartNumberingAfterBreak="0">
    <w:nsid w:val="7CFB09E0"/>
    <w:multiLevelType w:val="multilevel"/>
    <w:tmpl w:val="CE4CDC64"/>
    <w:lvl w:ilvl="0">
      <w:start w:val="1"/>
      <w:numFmt w:val="none"/>
      <w:pStyle w:val="37"/>
      <w:lvlText w:val="%1Внимание!"/>
      <w:lvlJc w:val="left"/>
      <w:pPr>
        <w:tabs>
          <w:tab w:val="num" w:pos="2991"/>
        </w:tabs>
        <w:ind w:left="2608" w:hanging="1417"/>
      </w:pPr>
      <w:rPr>
        <w:rFonts w:ascii="Times New Roman" w:hAnsi="Times New Roman" w:cs="Times New Roman" w:hint="default"/>
        <w:b/>
        <w:i/>
        <w:color w:val="auto"/>
        <w:position w:val="0"/>
        <w:sz w:val="24"/>
        <w:u w:val="none"/>
      </w:rPr>
    </w:lvl>
    <w:lvl w:ilvl="1">
      <w:start w:val="1"/>
      <w:numFmt w:val="lowerLetter"/>
      <w:lvlText w:val="%2."/>
      <w:lvlJc w:val="left"/>
      <w:pPr>
        <w:tabs>
          <w:tab w:val="num" w:pos="1043"/>
        </w:tabs>
        <w:ind w:left="1043" w:hanging="360"/>
      </w:pPr>
      <w:rPr>
        <w:rFonts w:cs="Times New Roman" w:hint="default"/>
      </w:rPr>
    </w:lvl>
    <w:lvl w:ilvl="2">
      <w:start w:val="1"/>
      <w:numFmt w:val="lowerRoman"/>
      <w:lvlText w:val="%3."/>
      <w:lvlJc w:val="right"/>
      <w:pPr>
        <w:tabs>
          <w:tab w:val="num" w:pos="1763"/>
        </w:tabs>
        <w:ind w:left="1763" w:hanging="180"/>
      </w:pPr>
      <w:rPr>
        <w:rFonts w:cs="Times New Roman" w:hint="default"/>
      </w:rPr>
    </w:lvl>
    <w:lvl w:ilvl="3">
      <w:start w:val="1"/>
      <w:numFmt w:val="decimal"/>
      <w:lvlText w:val="%4."/>
      <w:lvlJc w:val="left"/>
      <w:pPr>
        <w:tabs>
          <w:tab w:val="num" w:pos="2483"/>
        </w:tabs>
        <w:ind w:left="2483" w:hanging="360"/>
      </w:pPr>
      <w:rPr>
        <w:rFonts w:cs="Times New Roman" w:hint="default"/>
      </w:rPr>
    </w:lvl>
    <w:lvl w:ilvl="4">
      <w:start w:val="1"/>
      <w:numFmt w:val="lowerLetter"/>
      <w:lvlText w:val="%5."/>
      <w:lvlJc w:val="left"/>
      <w:pPr>
        <w:tabs>
          <w:tab w:val="num" w:pos="3203"/>
        </w:tabs>
        <w:ind w:left="3203" w:hanging="360"/>
      </w:pPr>
      <w:rPr>
        <w:rFonts w:cs="Times New Roman" w:hint="default"/>
      </w:rPr>
    </w:lvl>
    <w:lvl w:ilvl="5">
      <w:start w:val="1"/>
      <w:numFmt w:val="lowerRoman"/>
      <w:lvlText w:val="%6."/>
      <w:lvlJc w:val="right"/>
      <w:pPr>
        <w:tabs>
          <w:tab w:val="num" w:pos="3923"/>
        </w:tabs>
        <w:ind w:left="3923" w:hanging="180"/>
      </w:pPr>
      <w:rPr>
        <w:rFonts w:cs="Times New Roman" w:hint="default"/>
      </w:rPr>
    </w:lvl>
    <w:lvl w:ilvl="6">
      <w:start w:val="1"/>
      <w:numFmt w:val="decimal"/>
      <w:lvlText w:val="%7."/>
      <w:lvlJc w:val="left"/>
      <w:pPr>
        <w:tabs>
          <w:tab w:val="num" w:pos="4643"/>
        </w:tabs>
        <w:ind w:left="4643" w:hanging="360"/>
      </w:pPr>
      <w:rPr>
        <w:rFonts w:cs="Times New Roman" w:hint="default"/>
      </w:rPr>
    </w:lvl>
    <w:lvl w:ilvl="7">
      <w:start w:val="1"/>
      <w:numFmt w:val="lowerLetter"/>
      <w:lvlText w:val="%8."/>
      <w:lvlJc w:val="left"/>
      <w:pPr>
        <w:tabs>
          <w:tab w:val="num" w:pos="5363"/>
        </w:tabs>
        <w:ind w:left="5363" w:hanging="360"/>
      </w:pPr>
      <w:rPr>
        <w:rFonts w:cs="Times New Roman" w:hint="default"/>
      </w:rPr>
    </w:lvl>
    <w:lvl w:ilvl="8">
      <w:start w:val="1"/>
      <w:numFmt w:val="lowerRoman"/>
      <w:lvlText w:val="%9."/>
      <w:lvlJc w:val="right"/>
      <w:pPr>
        <w:tabs>
          <w:tab w:val="num" w:pos="6083"/>
        </w:tabs>
        <w:ind w:left="6083" w:hanging="180"/>
      </w:pPr>
      <w:rPr>
        <w:rFonts w:cs="Times New Roman" w:hint="default"/>
      </w:rPr>
    </w:lvl>
  </w:abstractNum>
  <w:abstractNum w:abstractNumId="99" w15:restartNumberingAfterBreak="0">
    <w:nsid w:val="7E1132A8"/>
    <w:multiLevelType w:val="hybridMultilevel"/>
    <w:tmpl w:val="3A88DCD4"/>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7E9C052D"/>
    <w:multiLevelType w:val="hybridMultilevel"/>
    <w:tmpl w:val="6B6C9A06"/>
    <w:lvl w:ilvl="0" w:tplc="0419001B">
      <w:numFmt w:val="bullet"/>
      <w:lvlText w:val="-"/>
      <w:lvlJc w:val="left"/>
      <w:pPr>
        <w:ind w:left="720" w:hanging="360"/>
      </w:pPr>
      <w:rPr>
        <w:rFonts w:ascii="Times New Roman" w:eastAsia="Times New Roman" w:hAnsi="Times New Roman" w:hint="default"/>
      </w:rPr>
    </w:lvl>
    <w:lvl w:ilvl="1" w:tplc="04190005">
      <w:start w:val="1"/>
      <w:numFmt w:val="bullet"/>
      <w:lvlText w:val=""/>
      <w:lvlJc w:val="left"/>
      <w:pPr>
        <w:tabs>
          <w:tab w:val="num" w:pos="-229"/>
        </w:tabs>
        <w:ind w:left="1211"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4"/>
  </w:num>
  <w:num w:numId="2">
    <w:abstractNumId w:val="84"/>
  </w:num>
  <w:num w:numId="3">
    <w:abstractNumId w:val="4"/>
  </w:num>
  <w:num w:numId="4">
    <w:abstractNumId w:val="96"/>
  </w:num>
  <w:num w:numId="5">
    <w:abstractNumId w:val="51"/>
  </w:num>
  <w:num w:numId="6">
    <w:abstractNumId w:val="43"/>
  </w:num>
  <w:num w:numId="7">
    <w:abstractNumId w:val="13"/>
  </w:num>
  <w:num w:numId="8">
    <w:abstractNumId w:val="39"/>
  </w:num>
  <w:num w:numId="9">
    <w:abstractNumId w:val="70"/>
  </w:num>
  <w:num w:numId="10">
    <w:abstractNumId w:val="83"/>
    <w:lvlOverride w:ilvl="0">
      <w:startOverride w:val="1"/>
    </w:lvlOverride>
  </w:num>
  <w:num w:numId="11">
    <w:abstractNumId w:val="29"/>
  </w:num>
  <w:num w:numId="12">
    <w:abstractNumId w:val="17"/>
  </w:num>
  <w:num w:numId="13">
    <w:abstractNumId w:val="50"/>
  </w:num>
  <w:num w:numId="14">
    <w:abstractNumId w:val="0"/>
  </w:num>
  <w:num w:numId="15">
    <w:abstractNumId w:val="18"/>
  </w:num>
  <w:num w:numId="16">
    <w:abstractNumId w:val="2"/>
  </w:num>
  <w:num w:numId="17">
    <w:abstractNumId w:val="32"/>
  </w:num>
  <w:num w:numId="18">
    <w:abstractNumId w:val="75"/>
  </w:num>
  <w:num w:numId="19">
    <w:abstractNumId w:val="55"/>
  </w:num>
  <w:num w:numId="20">
    <w:abstractNumId w:val="12"/>
  </w:num>
  <w:num w:numId="21">
    <w:abstractNumId w:val="98"/>
  </w:num>
  <w:num w:numId="22">
    <w:abstractNumId w:val="27"/>
  </w:num>
  <w:num w:numId="23">
    <w:abstractNumId w:val="48"/>
  </w:num>
  <w:num w:numId="24">
    <w:abstractNumId w:val="14"/>
  </w:num>
  <w:num w:numId="25">
    <w:abstractNumId w:val="63"/>
  </w:num>
  <w:num w:numId="26">
    <w:abstractNumId w:val="11"/>
  </w:num>
  <w:num w:numId="27">
    <w:abstractNumId w:val="40"/>
  </w:num>
  <w:num w:numId="28">
    <w:abstractNumId w:val="53"/>
  </w:num>
  <w:num w:numId="29">
    <w:abstractNumId w:val="42"/>
  </w:num>
  <w:num w:numId="30">
    <w:abstractNumId w:val="52"/>
  </w:num>
  <w:num w:numId="31">
    <w:abstractNumId w:val="92"/>
  </w:num>
  <w:num w:numId="32">
    <w:abstractNumId w:val="46"/>
  </w:num>
  <w:num w:numId="33">
    <w:abstractNumId w:val="47"/>
  </w:num>
  <w:num w:numId="34">
    <w:abstractNumId w:val="94"/>
  </w:num>
  <w:num w:numId="35">
    <w:abstractNumId w:val="59"/>
  </w:num>
  <w:num w:numId="36">
    <w:abstractNumId w:val="91"/>
  </w:num>
  <w:num w:numId="37">
    <w:abstractNumId w:val="1"/>
  </w:num>
  <w:num w:numId="38">
    <w:abstractNumId w:val="61"/>
  </w:num>
  <w:num w:numId="39">
    <w:abstractNumId w:val="6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95"/>
  </w:num>
  <w:num w:numId="41">
    <w:abstractNumId w:val="89"/>
  </w:num>
  <w:num w:numId="42">
    <w:abstractNumId w:val="26"/>
  </w:num>
  <w:num w:numId="43">
    <w:abstractNumId w:val="81"/>
  </w:num>
  <w:num w:numId="44">
    <w:abstractNumId w:val="74"/>
  </w:num>
  <w:num w:numId="45">
    <w:abstractNumId w:val="8"/>
  </w:num>
  <w:num w:numId="46">
    <w:abstractNumId w:val="56"/>
  </w:num>
  <w:num w:numId="47">
    <w:abstractNumId w:val="23"/>
  </w:num>
  <w:num w:numId="48">
    <w:abstractNumId w:val="66"/>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86"/>
  </w:num>
  <w:num w:numId="52">
    <w:abstractNumId w:val="79"/>
  </w:num>
  <w:num w:numId="53">
    <w:abstractNumId w:val="77"/>
  </w:num>
  <w:num w:numId="54">
    <w:abstractNumId w:val="25"/>
  </w:num>
  <w:num w:numId="55">
    <w:abstractNumId w:val="60"/>
  </w:num>
  <w:num w:numId="56">
    <w:abstractNumId w:val="38"/>
  </w:num>
  <w:num w:numId="57">
    <w:abstractNumId w:val="69"/>
  </w:num>
  <w:num w:numId="58">
    <w:abstractNumId w:val="85"/>
  </w:num>
  <w:num w:numId="59">
    <w:abstractNumId w:val="20"/>
  </w:num>
  <w:num w:numId="60">
    <w:abstractNumId w:val="22"/>
  </w:num>
  <w:num w:numId="61">
    <w:abstractNumId w:val="57"/>
  </w:num>
  <w:num w:numId="62">
    <w:abstractNumId w:val="68"/>
  </w:num>
  <w:num w:numId="63">
    <w:abstractNumId w:val="45"/>
  </w:num>
  <w:num w:numId="64">
    <w:abstractNumId w:val="54"/>
  </w:num>
  <w:num w:numId="65">
    <w:abstractNumId w:val="31"/>
  </w:num>
  <w:num w:numId="66">
    <w:abstractNumId w:val="5"/>
  </w:num>
  <w:num w:numId="67">
    <w:abstractNumId w:val="9"/>
  </w:num>
  <w:num w:numId="68">
    <w:abstractNumId w:val="34"/>
  </w:num>
  <w:num w:numId="69">
    <w:abstractNumId w:val="36"/>
  </w:num>
  <w:num w:numId="70">
    <w:abstractNumId w:val="21"/>
  </w:num>
  <w:num w:numId="71">
    <w:abstractNumId w:val="15"/>
  </w:num>
  <w:num w:numId="72">
    <w:abstractNumId w:val="65"/>
  </w:num>
  <w:num w:numId="73">
    <w:abstractNumId w:val="90"/>
  </w:num>
  <w:num w:numId="74">
    <w:abstractNumId w:val="100"/>
  </w:num>
  <w:num w:numId="75">
    <w:abstractNumId w:val="93"/>
  </w:num>
  <w:num w:numId="76">
    <w:abstractNumId w:val="87"/>
  </w:num>
  <w:num w:numId="77">
    <w:abstractNumId w:val="58"/>
  </w:num>
  <w:num w:numId="78">
    <w:abstractNumId w:val="88"/>
  </w:num>
  <w:num w:numId="79">
    <w:abstractNumId w:val="80"/>
  </w:num>
  <w:num w:numId="80">
    <w:abstractNumId w:val="28"/>
  </w:num>
  <w:num w:numId="81">
    <w:abstractNumId w:val="82"/>
  </w:num>
  <w:num w:numId="82">
    <w:abstractNumId w:val="24"/>
  </w:num>
  <w:num w:numId="83">
    <w:abstractNumId w:val="62"/>
  </w:num>
  <w:num w:numId="84">
    <w:abstractNumId w:val="37"/>
  </w:num>
  <w:num w:numId="85">
    <w:abstractNumId w:val="16"/>
  </w:num>
  <w:num w:numId="86">
    <w:abstractNumId w:val="72"/>
  </w:num>
  <w:num w:numId="87">
    <w:abstractNumId w:val="97"/>
  </w:num>
  <w:num w:numId="88">
    <w:abstractNumId w:val="44"/>
  </w:num>
  <w:num w:numId="89">
    <w:abstractNumId w:val="10"/>
  </w:num>
  <w:num w:numId="90">
    <w:abstractNumId w:val="99"/>
  </w:num>
  <w:num w:numId="91">
    <w:abstractNumId w:val="30"/>
  </w:num>
  <w:num w:numId="92">
    <w:abstractNumId w:val="78"/>
  </w:num>
  <w:num w:numId="93">
    <w:abstractNumId w:val="41"/>
  </w:num>
  <w:num w:numId="94">
    <w:abstractNumId w:val="35"/>
  </w:num>
  <w:num w:numId="95">
    <w:abstractNumId w:val="6"/>
  </w:num>
  <w:num w:numId="96">
    <w:abstractNumId w:val="49"/>
  </w:num>
  <w:num w:numId="97">
    <w:abstractNumId w:val="73"/>
  </w:num>
  <w:num w:numId="98">
    <w:abstractNumId w:val="71"/>
  </w:num>
  <w:num w:numId="99">
    <w:abstractNumId w:val="33"/>
  </w:num>
  <w:num w:numId="100">
    <w:abstractNumId w:val="76"/>
  </w:num>
  <w:num w:numId="101">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B58"/>
    <w:rsid w:val="0000019F"/>
    <w:rsid w:val="000022F4"/>
    <w:rsid w:val="00002B92"/>
    <w:rsid w:val="000043D2"/>
    <w:rsid w:val="00010746"/>
    <w:rsid w:val="0001279B"/>
    <w:rsid w:val="00013A5C"/>
    <w:rsid w:val="00013D90"/>
    <w:rsid w:val="000145AD"/>
    <w:rsid w:val="00017D64"/>
    <w:rsid w:val="00021D4F"/>
    <w:rsid w:val="00022474"/>
    <w:rsid w:val="000226E9"/>
    <w:rsid w:val="00022C02"/>
    <w:rsid w:val="00031EE8"/>
    <w:rsid w:val="00032524"/>
    <w:rsid w:val="00033490"/>
    <w:rsid w:val="000349B6"/>
    <w:rsid w:val="00035003"/>
    <w:rsid w:val="00035BCD"/>
    <w:rsid w:val="00035BD2"/>
    <w:rsid w:val="000400FC"/>
    <w:rsid w:val="0004057B"/>
    <w:rsid w:val="00041301"/>
    <w:rsid w:val="00042802"/>
    <w:rsid w:val="00042C0D"/>
    <w:rsid w:val="00044040"/>
    <w:rsid w:val="000475C4"/>
    <w:rsid w:val="0004791A"/>
    <w:rsid w:val="00053B89"/>
    <w:rsid w:val="00053D9A"/>
    <w:rsid w:val="00061207"/>
    <w:rsid w:val="00063651"/>
    <w:rsid w:val="00065393"/>
    <w:rsid w:val="000670AD"/>
    <w:rsid w:val="0006768B"/>
    <w:rsid w:val="00072191"/>
    <w:rsid w:val="0007364A"/>
    <w:rsid w:val="00073724"/>
    <w:rsid w:val="00074E65"/>
    <w:rsid w:val="00074FE9"/>
    <w:rsid w:val="00076D81"/>
    <w:rsid w:val="00077E8E"/>
    <w:rsid w:val="00081645"/>
    <w:rsid w:val="00082856"/>
    <w:rsid w:val="00083B8E"/>
    <w:rsid w:val="000858D9"/>
    <w:rsid w:val="000872C9"/>
    <w:rsid w:val="00087A41"/>
    <w:rsid w:val="00090DF8"/>
    <w:rsid w:val="00091160"/>
    <w:rsid w:val="000923D2"/>
    <w:rsid w:val="000931FA"/>
    <w:rsid w:val="000937F2"/>
    <w:rsid w:val="00093B70"/>
    <w:rsid w:val="000945B3"/>
    <w:rsid w:val="00095E75"/>
    <w:rsid w:val="000A0CC7"/>
    <w:rsid w:val="000A1D0D"/>
    <w:rsid w:val="000A2359"/>
    <w:rsid w:val="000A2500"/>
    <w:rsid w:val="000A2950"/>
    <w:rsid w:val="000A41F2"/>
    <w:rsid w:val="000A4713"/>
    <w:rsid w:val="000A51C7"/>
    <w:rsid w:val="000A548E"/>
    <w:rsid w:val="000A5DAE"/>
    <w:rsid w:val="000B2186"/>
    <w:rsid w:val="000B49B9"/>
    <w:rsid w:val="000B7D7A"/>
    <w:rsid w:val="000C1940"/>
    <w:rsid w:val="000C43AF"/>
    <w:rsid w:val="000C451A"/>
    <w:rsid w:val="000C6DC9"/>
    <w:rsid w:val="000C73F3"/>
    <w:rsid w:val="000D366E"/>
    <w:rsid w:val="000D4E5E"/>
    <w:rsid w:val="000D6512"/>
    <w:rsid w:val="000D69BD"/>
    <w:rsid w:val="000D6C98"/>
    <w:rsid w:val="000D7A1C"/>
    <w:rsid w:val="000E29CE"/>
    <w:rsid w:val="000E4FED"/>
    <w:rsid w:val="000E513F"/>
    <w:rsid w:val="000E600A"/>
    <w:rsid w:val="000E6140"/>
    <w:rsid w:val="000E7C5E"/>
    <w:rsid w:val="000F0689"/>
    <w:rsid w:val="000F193B"/>
    <w:rsid w:val="000F3E86"/>
    <w:rsid w:val="000F46D2"/>
    <w:rsid w:val="000F5303"/>
    <w:rsid w:val="000F5825"/>
    <w:rsid w:val="000F5F93"/>
    <w:rsid w:val="001001BC"/>
    <w:rsid w:val="00101EA8"/>
    <w:rsid w:val="00101F19"/>
    <w:rsid w:val="00102B9C"/>
    <w:rsid w:val="00106FEA"/>
    <w:rsid w:val="001107C7"/>
    <w:rsid w:val="00110905"/>
    <w:rsid w:val="001110B1"/>
    <w:rsid w:val="00111B6A"/>
    <w:rsid w:val="00111C8B"/>
    <w:rsid w:val="00112046"/>
    <w:rsid w:val="00113521"/>
    <w:rsid w:val="001155F5"/>
    <w:rsid w:val="00117933"/>
    <w:rsid w:val="00120643"/>
    <w:rsid w:val="00121922"/>
    <w:rsid w:val="001226BB"/>
    <w:rsid w:val="0012298B"/>
    <w:rsid w:val="0012322A"/>
    <w:rsid w:val="00125668"/>
    <w:rsid w:val="00125997"/>
    <w:rsid w:val="00127A27"/>
    <w:rsid w:val="001304BE"/>
    <w:rsid w:val="00132453"/>
    <w:rsid w:val="001339C7"/>
    <w:rsid w:val="00133BD0"/>
    <w:rsid w:val="001406D3"/>
    <w:rsid w:val="001419F7"/>
    <w:rsid w:val="00141BE9"/>
    <w:rsid w:val="00142C17"/>
    <w:rsid w:val="0014316A"/>
    <w:rsid w:val="001440A1"/>
    <w:rsid w:val="00146E6B"/>
    <w:rsid w:val="0014785D"/>
    <w:rsid w:val="00147AD8"/>
    <w:rsid w:val="00150BF4"/>
    <w:rsid w:val="001516BF"/>
    <w:rsid w:val="00153B0D"/>
    <w:rsid w:val="00153BBE"/>
    <w:rsid w:val="001546EB"/>
    <w:rsid w:val="00160437"/>
    <w:rsid w:val="00160EA1"/>
    <w:rsid w:val="001611F0"/>
    <w:rsid w:val="00161E34"/>
    <w:rsid w:val="00163473"/>
    <w:rsid w:val="001648DD"/>
    <w:rsid w:val="0016695D"/>
    <w:rsid w:val="00166AA8"/>
    <w:rsid w:val="00170E6B"/>
    <w:rsid w:val="00172E1F"/>
    <w:rsid w:val="00172FB2"/>
    <w:rsid w:val="00173BE6"/>
    <w:rsid w:val="00174B85"/>
    <w:rsid w:val="00174CBB"/>
    <w:rsid w:val="00177D4C"/>
    <w:rsid w:val="001836D3"/>
    <w:rsid w:val="00184BCC"/>
    <w:rsid w:val="00185987"/>
    <w:rsid w:val="0018634A"/>
    <w:rsid w:val="001866A9"/>
    <w:rsid w:val="00186EF4"/>
    <w:rsid w:val="0018727F"/>
    <w:rsid w:val="0019147F"/>
    <w:rsid w:val="00194AAB"/>
    <w:rsid w:val="00195195"/>
    <w:rsid w:val="001967A4"/>
    <w:rsid w:val="001968C1"/>
    <w:rsid w:val="001A031F"/>
    <w:rsid w:val="001A0344"/>
    <w:rsid w:val="001A04CC"/>
    <w:rsid w:val="001A1BBD"/>
    <w:rsid w:val="001A3B58"/>
    <w:rsid w:val="001A4C6E"/>
    <w:rsid w:val="001A4FC2"/>
    <w:rsid w:val="001A5E50"/>
    <w:rsid w:val="001A7DDD"/>
    <w:rsid w:val="001B021B"/>
    <w:rsid w:val="001B1184"/>
    <w:rsid w:val="001B2786"/>
    <w:rsid w:val="001B3318"/>
    <w:rsid w:val="001B48B5"/>
    <w:rsid w:val="001B5537"/>
    <w:rsid w:val="001B5744"/>
    <w:rsid w:val="001C0B93"/>
    <w:rsid w:val="001C1083"/>
    <w:rsid w:val="001C3916"/>
    <w:rsid w:val="001C4150"/>
    <w:rsid w:val="001C5527"/>
    <w:rsid w:val="001C5F86"/>
    <w:rsid w:val="001D2934"/>
    <w:rsid w:val="001D3285"/>
    <w:rsid w:val="001D5057"/>
    <w:rsid w:val="001D5AB2"/>
    <w:rsid w:val="001D69E8"/>
    <w:rsid w:val="001D6C26"/>
    <w:rsid w:val="001D7E4B"/>
    <w:rsid w:val="001E2565"/>
    <w:rsid w:val="001E4B59"/>
    <w:rsid w:val="001E5570"/>
    <w:rsid w:val="001E5A41"/>
    <w:rsid w:val="001F0C37"/>
    <w:rsid w:val="001F1E0B"/>
    <w:rsid w:val="001F23F0"/>
    <w:rsid w:val="001F2476"/>
    <w:rsid w:val="001F37FC"/>
    <w:rsid w:val="001F388B"/>
    <w:rsid w:val="001F48DF"/>
    <w:rsid w:val="001F7300"/>
    <w:rsid w:val="0020185C"/>
    <w:rsid w:val="00202E28"/>
    <w:rsid w:val="002051BE"/>
    <w:rsid w:val="00207A37"/>
    <w:rsid w:val="00213BEB"/>
    <w:rsid w:val="002141F4"/>
    <w:rsid w:val="00217DF2"/>
    <w:rsid w:val="00220051"/>
    <w:rsid w:val="002207E6"/>
    <w:rsid w:val="00220F7C"/>
    <w:rsid w:val="00221973"/>
    <w:rsid w:val="00223609"/>
    <w:rsid w:val="0022482E"/>
    <w:rsid w:val="00226431"/>
    <w:rsid w:val="002264D3"/>
    <w:rsid w:val="00230C42"/>
    <w:rsid w:val="0023162E"/>
    <w:rsid w:val="00231E30"/>
    <w:rsid w:val="00231FA9"/>
    <w:rsid w:val="00234726"/>
    <w:rsid w:val="00234767"/>
    <w:rsid w:val="002348C3"/>
    <w:rsid w:val="0023739C"/>
    <w:rsid w:val="00241BAA"/>
    <w:rsid w:val="00241F6B"/>
    <w:rsid w:val="0024216E"/>
    <w:rsid w:val="002424B6"/>
    <w:rsid w:val="00242615"/>
    <w:rsid w:val="00245FA4"/>
    <w:rsid w:val="002461E8"/>
    <w:rsid w:val="002510C7"/>
    <w:rsid w:val="00251E89"/>
    <w:rsid w:val="00255CCD"/>
    <w:rsid w:val="0025688B"/>
    <w:rsid w:val="00260414"/>
    <w:rsid w:val="00260AD7"/>
    <w:rsid w:val="00260E97"/>
    <w:rsid w:val="002630AE"/>
    <w:rsid w:val="00263592"/>
    <w:rsid w:val="00263D2A"/>
    <w:rsid w:val="002645FB"/>
    <w:rsid w:val="00265514"/>
    <w:rsid w:val="00266B60"/>
    <w:rsid w:val="002706A5"/>
    <w:rsid w:val="002711D8"/>
    <w:rsid w:val="00274654"/>
    <w:rsid w:val="00276839"/>
    <w:rsid w:val="00276FF0"/>
    <w:rsid w:val="0027787F"/>
    <w:rsid w:val="00280DB6"/>
    <w:rsid w:val="0028277D"/>
    <w:rsid w:val="00282E7D"/>
    <w:rsid w:val="00291CDD"/>
    <w:rsid w:val="00291F6B"/>
    <w:rsid w:val="0029336F"/>
    <w:rsid w:val="00293D89"/>
    <w:rsid w:val="00294B28"/>
    <w:rsid w:val="00296A1B"/>
    <w:rsid w:val="00296A94"/>
    <w:rsid w:val="002975C1"/>
    <w:rsid w:val="002A1512"/>
    <w:rsid w:val="002A3C19"/>
    <w:rsid w:val="002A5273"/>
    <w:rsid w:val="002A61FA"/>
    <w:rsid w:val="002A6F86"/>
    <w:rsid w:val="002B2490"/>
    <w:rsid w:val="002B44A7"/>
    <w:rsid w:val="002B6105"/>
    <w:rsid w:val="002C006C"/>
    <w:rsid w:val="002C12AF"/>
    <w:rsid w:val="002C30E0"/>
    <w:rsid w:val="002C3737"/>
    <w:rsid w:val="002C388B"/>
    <w:rsid w:val="002C40F3"/>
    <w:rsid w:val="002C4E38"/>
    <w:rsid w:val="002D1159"/>
    <w:rsid w:val="002D1E07"/>
    <w:rsid w:val="002D25F8"/>
    <w:rsid w:val="002D4EE1"/>
    <w:rsid w:val="002E353A"/>
    <w:rsid w:val="002E521C"/>
    <w:rsid w:val="002E5E59"/>
    <w:rsid w:val="002F07F4"/>
    <w:rsid w:val="002F18D8"/>
    <w:rsid w:val="002F2886"/>
    <w:rsid w:val="002F5F31"/>
    <w:rsid w:val="00300363"/>
    <w:rsid w:val="003004DA"/>
    <w:rsid w:val="0030191D"/>
    <w:rsid w:val="003019E2"/>
    <w:rsid w:val="00301DD3"/>
    <w:rsid w:val="0030358A"/>
    <w:rsid w:val="00303E02"/>
    <w:rsid w:val="00303ECE"/>
    <w:rsid w:val="00305B8D"/>
    <w:rsid w:val="00311EEB"/>
    <w:rsid w:val="00312463"/>
    <w:rsid w:val="00312486"/>
    <w:rsid w:val="0031291C"/>
    <w:rsid w:val="00313254"/>
    <w:rsid w:val="00313267"/>
    <w:rsid w:val="00314AA8"/>
    <w:rsid w:val="00315C05"/>
    <w:rsid w:val="00317967"/>
    <w:rsid w:val="00323E94"/>
    <w:rsid w:val="00324727"/>
    <w:rsid w:val="00324ED0"/>
    <w:rsid w:val="003250A4"/>
    <w:rsid w:val="00327603"/>
    <w:rsid w:val="003308A9"/>
    <w:rsid w:val="003318D0"/>
    <w:rsid w:val="003332A0"/>
    <w:rsid w:val="003335B9"/>
    <w:rsid w:val="00333749"/>
    <w:rsid w:val="0033414B"/>
    <w:rsid w:val="003361D1"/>
    <w:rsid w:val="003373D5"/>
    <w:rsid w:val="00340A8B"/>
    <w:rsid w:val="00340BF8"/>
    <w:rsid w:val="003416FC"/>
    <w:rsid w:val="003434AD"/>
    <w:rsid w:val="00344055"/>
    <w:rsid w:val="00346774"/>
    <w:rsid w:val="00346C4C"/>
    <w:rsid w:val="00346D86"/>
    <w:rsid w:val="00347FB8"/>
    <w:rsid w:val="00350BCF"/>
    <w:rsid w:val="00351177"/>
    <w:rsid w:val="00352235"/>
    <w:rsid w:val="00352248"/>
    <w:rsid w:val="0035286D"/>
    <w:rsid w:val="0035543E"/>
    <w:rsid w:val="0035569E"/>
    <w:rsid w:val="00356C28"/>
    <w:rsid w:val="00357EA0"/>
    <w:rsid w:val="0036758B"/>
    <w:rsid w:val="00370B51"/>
    <w:rsid w:val="00375373"/>
    <w:rsid w:val="00375607"/>
    <w:rsid w:val="00377686"/>
    <w:rsid w:val="00381FE5"/>
    <w:rsid w:val="00382BC1"/>
    <w:rsid w:val="00384BBF"/>
    <w:rsid w:val="00390193"/>
    <w:rsid w:val="00392759"/>
    <w:rsid w:val="003945D8"/>
    <w:rsid w:val="00394C98"/>
    <w:rsid w:val="00394F99"/>
    <w:rsid w:val="00394FEF"/>
    <w:rsid w:val="003956B4"/>
    <w:rsid w:val="00395966"/>
    <w:rsid w:val="003A18B2"/>
    <w:rsid w:val="003A3C34"/>
    <w:rsid w:val="003A497D"/>
    <w:rsid w:val="003A4C26"/>
    <w:rsid w:val="003B16CF"/>
    <w:rsid w:val="003B3929"/>
    <w:rsid w:val="003B5128"/>
    <w:rsid w:val="003B51AC"/>
    <w:rsid w:val="003B5833"/>
    <w:rsid w:val="003B5B63"/>
    <w:rsid w:val="003B6046"/>
    <w:rsid w:val="003B70BB"/>
    <w:rsid w:val="003C02FA"/>
    <w:rsid w:val="003C09DA"/>
    <w:rsid w:val="003C2CAE"/>
    <w:rsid w:val="003C3353"/>
    <w:rsid w:val="003C3DED"/>
    <w:rsid w:val="003C4EB5"/>
    <w:rsid w:val="003D1257"/>
    <w:rsid w:val="003D12DE"/>
    <w:rsid w:val="003D2005"/>
    <w:rsid w:val="003D291B"/>
    <w:rsid w:val="003D33E0"/>
    <w:rsid w:val="003D4677"/>
    <w:rsid w:val="003E0D15"/>
    <w:rsid w:val="003E1680"/>
    <w:rsid w:val="003E2306"/>
    <w:rsid w:val="003E2C6C"/>
    <w:rsid w:val="003E3B10"/>
    <w:rsid w:val="003E4630"/>
    <w:rsid w:val="003E7D07"/>
    <w:rsid w:val="003F21F4"/>
    <w:rsid w:val="003F3755"/>
    <w:rsid w:val="003F3770"/>
    <w:rsid w:val="003F4800"/>
    <w:rsid w:val="00400BD6"/>
    <w:rsid w:val="00400F1A"/>
    <w:rsid w:val="00401A7C"/>
    <w:rsid w:val="004032D4"/>
    <w:rsid w:val="00404276"/>
    <w:rsid w:val="004053FF"/>
    <w:rsid w:val="0040694F"/>
    <w:rsid w:val="00410850"/>
    <w:rsid w:val="00411D23"/>
    <w:rsid w:val="004168D0"/>
    <w:rsid w:val="00416F17"/>
    <w:rsid w:val="00420833"/>
    <w:rsid w:val="00421A9B"/>
    <w:rsid w:val="00421BA7"/>
    <w:rsid w:val="00422758"/>
    <w:rsid w:val="00422951"/>
    <w:rsid w:val="0042347B"/>
    <w:rsid w:val="004236B7"/>
    <w:rsid w:val="00427962"/>
    <w:rsid w:val="00431EE5"/>
    <w:rsid w:val="00432EAB"/>
    <w:rsid w:val="00433298"/>
    <w:rsid w:val="00434CA9"/>
    <w:rsid w:val="004366A4"/>
    <w:rsid w:val="00436DB2"/>
    <w:rsid w:val="00436EF8"/>
    <w:rsid w:val="0043736E"/>
    <w:rsid w:val="00440120"/>
    <w:rsid w:val="00443423"/>
    <w:rsid w:val="00444AA9"/>
    <w:rsid w:val="00445095"/>
    <w:rsid w:val="0045352E"/>
    <w:rsid w:val="0045383F"/>
    <w:rsid w:val="00454275"/>
    <w:rsid w:val="00455E54"/>
    <w:rsid w:val="00456B8F"/>
    <w:rsid w:val="00456C01"/>
    <w:rsid w:val="00457845"/>
    <w:rsid w:val="00460E39"/>
    <w:rsid w:val="0046169E"/>
    <w:rsid w:val="00461EAB"/>
    <w:rsid w:val="00465C0C"/>
    <w:rsid w:val="00466625"/>
    <w:rsid w:val="004675A2"/>
    <w:rsid w:val="00467C74"/>
    <w:rsid w:val="00470208"/>
    <w:rsid w:val="00470DED"/>
    <w:rsid w:val="0047157C"/>
    <w:rsid w:val="004718C1"/>
    <w:rsid w:val="004722A6"/>
    <w:rsid w:val="0047694B"/>
    <w:rsid w:val="0047710D"/>
    <w:rsid w:val="00477673"/>
    <w:rsid w:val="00477CBB"/>
    <w:rsid w:val="00480B37"/>
    <w:rsid w:val="00480CA9"/>
    <w:rsid w:val="0048117D"/>
    <w:rsid w:val="00481806"/>
    <w:rsid w:val="00484204"/>
    <w:rsid w:val="00484AA5"/>
    <w:rsid w:val="004929FB"/>
    <w:rsid w:val="00492D51"/>
    <w:rsid w:val="00493D8E"/>
    <w:rsid w:val="00495924"/>
    <w:rsid w:val="00496F31"/>
    <w:rsid w:val="004A104E"/>
    <w:rsid w:val="004A1A9F"/>
    <w:rsid w:val="004A60E8"/>
    <w:rsid w:val="004A715E"/>
    <w:rsid w:val="004B188E"/>
    <w:rsid w:val="004B1DF1"/>
    <w:rsid w:val="004B4A29"/>
    <w:rsid w:val="004B79A6"/>
    <w:rsid w:val="004C2484"/>
    <w:rsid w:val="004C4F48"/>
    <w:rsid w:val="004C54C7"/>
    <w:rsid w:val="004C5C60"/>
    <w:rsid w:val="004D07E3"/>
    <w:rsid w:val="004D14B6"/>
    <w:rsid w:val="004D1653"/>
    <w:rsid w:val="004D349E"/>
    <w:rsid w:val="004D4F5E"/>
    <w:rsid w:val="004E0341"/>
    <w:rsid w:val="004E0BD7"/>
    <w:rsid w:val="004E38B5"/>
    <w:rsid w:val="004E3B35"/>
    <w:rsid w:val="004E3D45"/>
    <w:rsid w:val="004E438A"/>
    <w:rsid w:val="004E4C36"/>
    <w:rsid w:val="004E7275"/>
    <w:rsid w:val="004F06AF"/>
    <w:rsid w:val="004F3B44"/>
    <w:rsid w:val="004F4284"/>
    <w:rsid w:val="005007B3"/>
    <w:rsid w:val="005017D3"/>
    <w:rsid w:val="005021AE"/>
    <w:rsid w:val="005027B5"/>
    <w:rsid w:val="0050329E"/>
    <w:rsid w:val="005060A8"/>
    <w:rsid w:val="005071B4"/>
    <w:rsid w:val="0051001F"/>
    <w:rsid w:val="0051011F"/>
    <w:rsid w:val="00511B43"/>
    <w:rsid w:val="005122DF"/>
    <w:rsid w:val="00512E7E"/>
    <w:rsid w:val="005147A3"/>
    <w:rsid w:val="005161FA"/>
    <w:rsid w:val="00520B24"/>
    <w:rsid w:val="00521E7A"/>
    <w:rsid w:val="00522AB5"/>
    <w:rsid w:val="005242DD"/>
    <w:rsid w:val="00524514"/>
    <w:rsid w:val="00524B68"/>
    <w:rsid w:val="00524FD2"/>
    <w:rsid w:val="0052502A"/>
    <w:rsid w:val="00525344"/>
    <w:rsid w:val="00525E41"/>
    <w:rsid w:val="00525EDD"/>
    <w:rsid w:val="00526117"/>
    <w:rsid w:val="00527A18"/>
    <w:rsid w:val="00527FA3"/>
    <w:rsid w:val="005336CE"/>
    <w:rsid w:val="00533BEC"/>
    <w:rsid w:val="00537A34"/>
    <w:rsid w:val="0054209C"/>
    <w:rsid w:val="00545888"/>
    <w:rsid w:val="00553685"/>
    <w:rsid w:val="00553EE0"/>
    <w:rsid w:val="00554388"/>
    <w:rsid w:val="00556B16"/>
    <w:rsid w:val="00557BFE"/>
    <w:rsid w:val="00557E21"/>
    <w:rsid w:val="005619C3"/>
    <w:rsid w:val="00562E3D"/>
    <w:rsid w:val="005631DA"/>
    <w:rsid w:val="0057068F"/>
    <w:rsid w:val="00570849"/>
    <w:rsid w:val="005732EB"/>
    <w:rsid w:val="0057460E"/>
    <w:rsid w:val="00576A81"/>
    <w:rsid w:val="00581D45"/>
    <w:rsid w:val="0058297C"/>
    <w:rsid w:val="0058660A"/>
    <w:rsid w:val="00586E2F"/>
    <w:rsid w:val="00587A57"/>
    <w:rsid w:val="005917B0"/>
    <w:rsid w:val="00591802"/>
    <w:rsid w:val="00591E99"/>
    <w:rsid w:val="00593583"/>
    <w:rsid w:val="0059436C"/>
    <w:rsid w:val="00595987"/>
    <w:rsid w:val="005975DD"/>
    <w:rsid w:val="005A0750"/>
    <w:rsid w:val="005A2C4B"/>
    <w:rsid w:val="005A42C1"/>
    <w:rsid w:val="005A4A6C"/>
    <w:rsid w:val="005A4E26"/>
    <w:rsid w:val="005A657B"/>
    <w:rsid w:val="005A7211"/>
    <w:rsid w:val="005B66A3"/>
    <w:rsid w:val="005B6716"/>
    <w:rsid w:val="005B756E"/>
    <w:rsid w:val="005C0190"/>
    <w:rsid w:val="005C0A2D"/>
    <w:rsid w:val="005C140D"/>
    <w:rsid w:val="005C3849"/>
    <w:rsid w:val="005C3C85"/>
    <w:rsid w:val="005C5D79"/>
    <w:rsid w:val="005C5F71"/>
    <w:rsid w:val="005C7249"/>
    <w:rsid w:val="005D2AD7"/>
    <w:rsid w:val="005D3D25"/>
    <w:rsid w:val="005D479F"/>
    <w:rsid w:val="005D48E9"/>
    <w:rsid w:val="005D4BA1"/>
    <w:rsid w:val="005D5116"/>
    <w:rsid w:val="005D62B7"/>
    <w:rsid w:val="005E294C"/>
    <w:rsid w:val="005E38C0"/>
    <w:rsid w:val="005E4BB7"/>
    <w:rsid w:val="005E55DE"/>
    <w:rsid w:val="005E7512"/>
    <w:rsid w:val="005F5A73"/>
    <w:rsid w:val="005F63F5"/>
    <w:rsid w:val="0060038F"/>
    <w:rsid w:val="0060078E"/>
    <w:rsid w:val="00603356"/>
    <w:rsid w:val="0060599D"/>
    <w:rsid w:val="0061034B"/>
    <w:rsid w:val="0061265E"/>
    <w:rsid w:val="00613824"/>
    <w:rsid w:val="00613BFE"/>
    <w:rsid w:val="006150E5"/>
    <w:rsid w:val="00616A14"/>
    <w:rsid w:val="00616C86"/>
    <w:rsid w:val="00621CCC"/>
    <w:rsid w:val="00621F38"/>
    <w:rsid w:val="00622FB6"/>
    <w:rsid w:val="00623F49"/>
    <w:rsid w:val="00626F63"/>
    <w:rsid w:val="006275DC"/>
    <w:rsid w:val="00632B34"/>
    <w:rsid w:val="00635E11"/>
    <w:rsid w:val="00635E3F"/>
    <w:rsid w:val="0063768B"/>
    <w:rsid w:val="00641102"/>
    <w:rsid w:val="006425B2"/>
    <w:rsid w:val="00643805"/>
    <w:rsid w:val="0064778D"/>
    <w:rsid w:val="006517AD"/>
    <w:rsid w:val="00656B69"/>
    <w:rsid w:val="006615C8"/>
    <w:rsid w:val="00662D15"/>
    <w:rsid w:val="00664EDF"/>
    <w:rsid w:val="00665155"/>
    <w:rsid w:val="00665485"/>
    <w:rsid w:val="00667911"/>
    <w:rsid w:val="00672011"/>
    <w:rsid w:val="00673714"/>
    <w:rsid w:val="0067630A"/>
    <w:rsid w:val="006765B0"/>
    <w:rsid w:val="00682658"/>
    <w:rsid w:val="00684EEA"/>
    <w:rsid w:val="00685852"/>
    <w:rsid w:val="006858DC"/>
    <w:rsid w:val="0068657B"/>
    <w:rsid w:val="006866DD"/>
    <w:rsid w:val="006903B1"/>
    <w:rsid w:val="00691BBB"/>
    <w:rsid w:val="00691C8D"/>
    <w:rsid w:val="00694156"/>
    <w:rsid w:val="00695584"/>
    <w:rsid w:val="00695B93"/>
    <w:rsid w:val="00696C71"/>
    <w:rsid w:val="006974BD"/>
    <w:rsid w:val="00697529"/>
    <w:rsid w:val="006A2B21"/>
    <w:rsid w:val="006A32D0"/>
    <w:rsid w:val="006A3BAF"/>
    <w:rsid w:val="006A3F5C"/>
    <w:rsid w:val="006A3F79"/>
    <w:rsid w:val="006A4FEE"/>
    <w:rsid w:val="006A67C2"/>
    <w:rsid w:val="006B091A"/>
    <w:rsid w:val="006B0DE9"/>
    <w:rsid w:val="006B2548"/>
    <w:rsid w:val="006B3280"/>
    <w:rsid w:val="006B49FF"/>
    <w:rsid w:val="006C0049"/>
    <w:rsid w:val="006C02C0"/>
    <w:rsid w:val="006C1B95"/>
    <w:rsid w:val="006C3BF1"/>
    <w:rsid w:val="006C6E86"/>
    <w:rsid w:val="006C7C9F"/>
    <w:rsid w:val="006C7D16"/>
    <w:rsid w:val="006D0D1B"/>
    <w:rsid w:val="006D1AC3"/>
    <w:rsid w:val="006D419D"/>
    <w:rsid w:val="006D4A51"/>
    <w:rsid w:val="006D4BE6"/>
    <w:rsid w:val="006D670E"/>
    <w:rsid w:val="006E3CE7"/>
    <w:rsid w:val="006E3F0A"/>
    <w:rsid w:val="006E4AA0"/>
    <w:rsid w:val="006E50B3"/>
    <w:rsid w:val="006E56C3"/>
    <w:rsid w:val="006E6D9C"/>
    <w:rsid w:val="006E6E2F"/>
    <w:rsid w:val="006E737D"/>
    <w:rsid w:val="006E7E83"/>
    <w:rsid w:val="006F2E23"/>
    <w:rsid w:val="006F4ED1"/>
    <w:rsid w:val="006F6AAA"/>
    <w:rsid w:val="006F6B62"/>
    <w:rsid w:val="006F754F"/>
    <w:rsid w:val="0070097E"/>
    <w:rsid w:val="00702C96"/>
    <w:rsid w:val="00707BE3"/>
    <w:rsid w:val="00710FCF"/>
    <w:rsid w:val="00712175"/>
    <w:rsid w:val="00713B3A"/>
    <w:rsid w:val="00713E6F"/>
    <w:rsid w:val="00716027"/>
    <w:rsid w:val="007176FF"/>
    <w:rsid w:val="00721E0A"/>
    <w:rsid w:val="00722299"/>
    <w:rsid w:val="00722F5A"/>
    <w:rsid w:val="0072583D"/>
    <w:rsid w:val="00731171"/>
    <w:rsid w:val="00731699"/>
    <w:rsid w:val="00732744"/>
    <w:rsid w:val="00732D47"/>
    <w:rsid w:val="00735384"/>
    <w:rsid w:val="00736421"/>
    <w:rsid w:val="00736655"/>
    <w:rsid w:val="00736758"/>
    <w:rsid w:val="00736AD1"/>
    <w:rsid w:val="00737297"/>
    <w:rsid w:val="00737BDE"/>
    <w:rsid w:val="00740039"/>
    <w:rsid w:val="0074028A"/>
    <w:rsid w:val="007404D5"/>
    <w:rsid w:val="00741106"/>
    <w:rsid w:val="007414D4"/>
    <w:rsid w:val="00745670"/>
    <w:rsid w:val="00746402"/>
    <w:rsid w:val="007471DA"/>
    <w:rsid w:val="0074741D"/>
    <w:rsid w:val="007537EF"/>
    <w:rsid w:val="00754F31"/>
    <w:rsid w:val="00755DD2"/>
    <w:rsid w:val="00756C4E"/>
    <w:rsid w:val="00756CBA"/>
    <w:rsid w:val="00756E64"/>
    <w:rsid w:val="00764A3A"/>
    <w:rsid w:val="00764D64"/>
    <w:rsid w:val="007702C6"/>
    <w:rsid w:val="0077038F"/>
    <w:rsid w:val="007721AC"/>
    <w:rsid w:val="0077363A"/>
    <w:rsid w:val="0077471D"/>
    <w:rsid w:val="007755D9"/>
    <w:rsid w:val="0077721E"/>
    <w:rsid w:val="00777751"/>
    <w:rsid w:val="00777989"/>
    <w:rsid w:val="007811C9"/>
    <w:rsid w:val="00781504"/>
    <w:rsid w:val="007840C9"/>
    <w:rsid w:val="00786AF7"/>
    <w:rsid w:val="0079098D"/>
    <w:rsid w:val="00792DEE"/>
    <w:rsid w:val="00794024"/>
    <w:rsid w:val="00795253"/>
    <w:rsid w:val="00795277"/>
    <w:rsid w:val="0079693D"/>
    <w:rsid w:val="007A2427"/>
    <w:rsid w:val="007A247B"/>
    <w:rsid w:val="007A3556"/>
    <w:rsid w:val="007A3939"/>
    <w:rsid w:val="007A4C4B"/>
    <w:rsid w:val="007B3BCF"/>
    <w:rsid w:val="007B3E1B"/>
    <w:rsid w:val="007B4934"/>
    <w:rsid w:val="007B5820"/>
    <w:rsid w:val="007B62DE"/>
    <w:rsid w:val="007B6321"/>
    <w:rsid w:val="007C266F"/>
    <w:rsid w:val="007C3E2A"/>
    <w:rsid w:val="007C6CE7"/>
    <w:rsid w:val="007D0075"/>
    <w:rsid w:val="007D1D34"/>
    <w:rsid w:val="007D33AE"/>
    <w:rsid w:val="007D441C"/>
    <w:rsid w:val="007D4CBB"/>
    <w:rsid w:val="007D7050"/>
    <w:rsid w:val="007E10B0"/>
    <w:rsid w:val="007E7179"/>
    <w:rsid w:val="007E76B0"/>
    <w:rsid w:val="007F0803"/>
    <w:rsid w:val="007F261C"/>
    <w:rsid w:val="007F4743"/>
    <w:rsid w:val="007F5B4C"/>
    <w:rsid w:val="007F7466"/>
    <w:rsid w:val="00803170"/>
    <w:rsid w:val="00810AAC"/>
    <w:rsid w:val="00811A90"/>
    <w:rsid w:val="008122B0"/>
    <w:rsid w:val="008127E8"/>
    <w:rsid w:val="008141D2"/>
    <w:rsid w:val="008141F9"/>
    <w:rsid w:val="00814D93"/>
    <w:rsid w:val="00820500"/>
    <w:rsid w:val="00820F37"/>
    <w:rsid w:val="00820FF8"/>
    <w:rsid w:val="00822BE2"/>
    <w:rsid w:val="008261FB"/>
    <w:rsid w:val="008322B7"/>
    <w:rsid w:val="008434E0"/>
    <w:rsid w:val="00860138"/>
    <w:rsid w:val="00860342"/>
    <w:rsid w:val="008606C3"/>
    <w:rsid w:val="00863350"/>
    <w:rsid w:val="00864ABC"/>
    <w:rsid w:val="008675AF"/>
    <w:rsid w:val="008676B4"/>
    <w:rsid w:val="00870BE2"/>
    <w:rsid w:val="00871B14"/>
    <w:rsid w:val="008729E8"/>
    <w:rsid w:val="008736EE"/>
    <w:rsid w:val="00873CE4"/>
    <w:rsid w:val="00875731"/>
    <w:rsid w:val="00877671"/>
    <w:rsid w:val="0088098A"/>
    <w:rsid w:val="008817D7"/>
    <w:rsid w:val="0088296A"/>
    <w:rsid w:val="008851CC"/>
    <w:rsid w:val="0088549D"/>
    <w:rsid w:val="00885863"/>
    <w:rsid w:val="00886D0A"/>
    <w:rsid w:val="00893550"/>
    <w:rsid w:val="00895D34"/>
    <w:rsid w:val="008976DF"/>
    <w:rsid w:val="0089783A"/>
    <w:rsid w:val="008A2666"/>
    <w:rsid w:val="008B2B5A"/>
    <w:rsid w:val="008B3419"/>
    <w:rsid w:val="008B3AD0"/>
    <w:rsid w:val="008B3AE3"/>
    <w:rsid w:val="008B6907"/>
    <w:rsid w:val="008C0166"/>
    <w:rsid w:val="008C09D5"/>
    <w:rsid w:val="008C1F29"/>
    <w:rsid w:val="008C2B3E"/>
    <w:rsid w:val="008C2D5F"/>
    <w:rsid w:val="008C4303"/>
    <w:rsid w:val="008C563E"/>
    <w:rsid w:val="008C604C"/>
    <w:rsid w:val="008C77D8"/>
    <w:rsid w:val="008C7F3F"/>
    <w:rsid w:val="008D11E2"/>
    <w:rsid w:val="008D11FA"/>
    <w:rsid w:val="008D1C30"/>
    <w:rsid w:val="008D2076"/>
    <w:rsid w:val="008D271A"/>
    <w:rsid w:val="008E033C"/>
    <w:rsid w:val="008E0B35"/>
    <w:rsid w:val="008E0C24"/>
    <w:rsid w:val="008E1442"/>
    <w:rsid w:val="008E1CED"/>
    <w:rsid w:val="008E77E5"/>
    <w:rsid w:val="008F0ABF"/>
    <w:rsid w:val="008F1B13"/>
    <w:rsid w:val="008F1DDB"/>
    <w:rsid w:val="008F25C4"/>
    <w:rsid w:val="008F2D07"/>
    <w:rsid w:val="008F4382"/>
    <w:rsid w:val="008F480A"/>
    <w:rsid w:val="008F69A3"/>
    <w:rsid w:val="008F77F1"/>
    <w:rsid w:val="00900941"/>
    <w:rsid w:val="00903592"/>
    <w:rsid w:val="0090367D"/>
    <w:rsid w:val="00903738"/>
    <w:rsid w:val="00903743"/>
    <w:rsid w:val="00905D5B"/>
    <w:rsid w:val="009060CF"/>
    <w:rsid w:val="009065BD"/>
    <w:rsid w:val="00906BD2"/>
    <w:rsid w:val="00906C5B"/>
    <w:rsid w:val="00907116"/>
    <w:rsid w:val="00910200"/>
    <w:rsid w:val="00911085"/>
    <w:rsid w:val="009128DB"/>
    <w:rsid w:val="00913D41"/>
    <w:rsid w:val="009143C7"/>
    <w:rsid w:val="00914C61"/>
    <w:rsid w:val="00915643"/>
    <w:rsid w:val="00916A79"/>
    <w:rsid w:val="00916F08"/>
    <w:rsid w:val="00917A47"/>
    <w:rsid w:val="00917D89"/>
    <w:rsid w:val="00922BA9"/>
    <w:rsid w:val="00923820"/>
    <w:rsid w:val="00926004"/>
    <w:rsid w:val="00933267"/>
    <w:rsid w:val="00934A15"/>
    <w:rsid w:val="009375E5"/>
    <w:rsid w:val="00940061"/>
    <w:rsid w:val="009406CA"/>
    <w:rsid w:val="00941586"/>
    <w:rsid w:val="009418E8"/>
    <w:rsid w:val="00944B1F"/>
    <w:rsid w:val="00945250"/>
    <w:rsid w:val="00945839"/>
    <w:rsid w:val="00945B4E"/>
    <w:rsid w:val="0094622E"/>
    <w:rsid w:val="00946498"/>
    <w:rsid w:val="00947585"/>
    <w:rsid w:val="00950041"/>
    <w:rsid w:val="0095103E"/>
    <w:rsid w:val="00952494"/>
    <w:rsid w:val="00953F88"/>
    <w:rsid w:val="00955E88"/>
    <w:rsid w:val="00955FC1"/>
    <w:rsid w:val="00956BC4"/>
    <w:rsid w:val="009579DB"/>
    <w:rsid w:val="00960D27"/>
    <w:rsid w:val="009613E1"/>
    <w:rsid w:val="00961DA5"/>
    <w:rsid w:val="00962D3C"/>
    <w:rsid w:val="00965B40"/>
    <w:rsid w:val="00965FF1"/>
    <w:rsid w:val="00967190"/>
    <w:rsid w:val="00967886"/>
    <w:rsid w:val="0097290F"/>
    <w:rsid w:val="0097758D"/>
    <w:rsid w:val="0098032E"/>
    <w:rsid w:val="009808E2"/>
    <w:rsid w:val="00980954"/>
    <w:rsid w:val="009818DA"/>
    <w:rsid w:val="009819D5"/>
    <w:rsid w:val="00981A03"/>
    <w:rsid w:val="00981E6D"/>
    <w:rsid w:val="00983785"/>
    <w:rsid w:val="0098536B"/>
    <w:rsid w:val="00985E24"/>
    <w:rsid w:val="0098657E"/>
    <w:rsid w:val="0098709E"/>
    <w:rsid w:val="00987C67"/>
    <w:rsid w:val="0099044A"/>
    <w:rsid w:val="00992520"/>
    <w:rsid w:val="00994A30"/>
    <w:rsid w:val="00996712"/>
    <w:rsid w:val="00996A0C"/>
    <w:rsid w:val="0099758C"/>
    <w:rsid w:val="0099762D"/>
    <w:rsid w:val="009A0667"/>
    <w:rsid w:val="009A3D50"/>
    <w:rsid w:val="009A5D72"/>
    <w:rsid w:val="009A72C2"/>
    <w:rsid w:val="009A7763"/>
    <w:rsid w:val="009A7ADC"/>
    <w:rsid w:val="009B0D62"/>
    <w:rsid w:val="009B0DA2"/>
    <w:rsid w:val="009B12A0"/>
    <w:rsid w:val="009B1378"/>
    <w:rsid w:val="009B1ADA"/>
    <w:rsid w:val="009B1C1B"/>
    <w:rsid w:val="009B2AD7"/>
    <w:rsid w:val="009B326B"/>
    <w:rsid w:val="009B4C5F"/>
    <w:rsid w:val="009C13F7"/>
    <w:rsid w:val="009C1A28"/>
    <w:rsid w:val="009C2052"/>
    <w:rsid w:val="009C2B98"/>
    <w:rsid w:val="009C38C6"/>
    <w:rsid w:val="009C5E63"/>
    <w:rsid w:val="009C6496"/>
    <w:rsid w:val="009C74C3"/>
    <w:rsid w:val="009D1188"/>
    <w:rsid w:val="009D1844"/>
    <w:rsid w:val="009D2C51"/>
    <w:rsid w:val="009D381F"/>
    <w:rsid w:val="009D42E4"/>
    <w:rsid w:val="009D452F"/>
    <w:rsid w:val="009D4857"/>
    <w:rsid w:val="009D4967"/>
    <w:rsid w:val="009D723F"/>
    <w:rsid w:val="009D7724"/>
    <w:rsid w:val="009E0190"/>
    <w:rsid w:val="009E179F"/>
    <w:rsid w:val="009E4DC3"/>
    <w:rsid w:val="009E640A"/>
    <w:rsid w:val="009E64DA"/>
    <w:rsid w:val="009F1126"/>
    <w:rsid w:val="009F13E5"/>
    <w:rsid w:val="009F2EE8"/>
    <w:rsid w:val="009F4DEB"/>
    <w:rsid w:val="009F5480"/>
    <w:rsid w:val="009F699E"/>
    <w:rsid w:val="009F70D7"/>
    <w:rsid w:val="009F7485"/>
    <w:rsid w:val="009F7A39"/>
    <w:rsid w:val="00A03CCA"/>
    <w:rsid w:val="00A04933"/>
    <w:rsid w:val="00A05783"/>
    <w:rsid w:val="00A06694"/>
    <w:rsid w:val="00A06D36"/>
    <w:rsid w:val="00A11A9D"/>
    <w:rsid w:val="00A1289B"/>
    <w:rsid w:val="00A12B8E"/>
    <w:rsid w:val="00A1399A"/>
    <w:rsid w:val="00A13E51"/>
    <w:rsid w:val="00A16555"/>
    <w:rsid w:val="00A173D9"/>
    <w:rsid w:val="00A1742B"/>
    <w:rsid w:val="00A17C27"/>
    <w:rsid w:val="00A20579"/>
    <w:rsid w:val="00A22BAD"/>
    <w:rsid w:val="00A243B6"/>
    <w:rsid w:val="00A24D49"/>
    <w:rsid w:val="00A25027"/>
    <w:rsid w:val="00A30BC8"/>
    <w:rsid w:val="00A37F4B"/>
    <w:rsid w:val="00A4016C"/>
    <w:rsid w:val="00A42C89"/>
    <w:rsid w:val="00A46924"/>
    <w:rsid w:val="00A473A9"/>
    <w:rsid w:val="00A47EEC"/>
    <w:rsid w:val="00A51C03"/>
    <w:rsid w:val="00A51C37"/>
    <w:rsid w:val="00A56FA3"/>
    <w:rsid w:val="00A573D4"/>
    <w:rsid w:val="00A63880"/>
    <w:rsid w:val="00A6420C"/>
    <w:rsid w:val="00A64BF3"/>
    <w:rsid w:val="00A671D4"/>
    <w:rsid w:val="00A67DEE"/>
    <w:rsid w:val="00A72EA9"/>
    <w:rsid w:val="00A76933"/>
    <w:rsid w:val="00A76DC6"/>
    <w:rsid w:val="00A80501"/>
    <w:rsid w:val="00A82610"/>
    <w:rsid w:val="00A82816"/>
    <w:rsid w:val="00A83A8E"/>
    <w:rsid w:val="00A8642E"/>
    <w:rsid w:val="00A90136"/>
    <w:rsid w:val="00A908D9"/>
    <w:rsid w:val="00A942CE"/>
    <w:rsid w:val="00A9698B"/>
    <w:rsid w:val="00AA0554"/>
    <w:rsid w:val="00AA0869"/>
    <w:rsid w:val="00AA0A83"/>
    <w:rsid w:val="00AA0C0A"/>
    <w:rsid w:val="00AA1324"/>
    <w:rsid w:val="00AB1CD6"/>
    <w:rsid w:val="00AB2947"/>
    <w:rsid w:val="00AB563A"/>
    <w:rsid w:val="00AB616D"/>
    <w:rsid w:val="00AB664E"/>
    <w:rsid w:val="00AC0C67"/>
    <w:rsid w:val="00AC5A2F"/>
    <w:rsid w:val="00AC61EE"/>
    <w:rsid w:val="00AC628E"/>
    <w:rsid w:val="00AD1B16"/>
    <w:rsid w:val="00AD34A2"/>
    <w:rsid w:val="00AD43D9"/>
    <w:rsid w:val="00AD5EE3"/>
    <w:rsid w:val="00AD7BDC"/>
    <w:rsid w:val="00AE0621"/>
    <w:rsid w:val="00AE0969"/>
    <w:rsid w:val="00AE58BE"/>
    <w:rsid w:val="00AE5D0F"/>
    <w:rsid w:val="00AF0423"/>
    <w:rsid w:val="00AF07C2"/>
    <w:rsid w:val="00AF0AEB"/>
    <w:rsid w:val="00AF2AB9"/>
    <w:rsid w:val="00AF2CBB"/>
    <w:rsid w:val="00AF46C6"/>
    <w:rsid w:val="00AF4A10"/>
    <w:rsid w:val="00AF602B"/>
    <w:rsid w:val="00AF62DF"/>
    <w:rsid w:val="00B00A09"/>
    <w:rsid w:val="00B0236D"/>
    <w:rsid w:val="00B051DC"/>
    <w:rsid w:val="00B056DC"/>
    <w:rsid w:val="00B06C01"/>
    <w:rsid w:val="00B10840"/>
    <w:rsid w:val="00B12682"/>
    <w:rsid w:val="00B12C38"/>
    <w:rsid w:val="00B1543A"/>
    <w:rsid w:val="00B16B5A"/>
    <w:rsid w:val="00B17ECC"/>
    <w:rsid w:val="00B24EBA"/>
    <w:rsid w:val="00B2681B"/>
    <w:rsid w:val="00B27AB8"/>
    <w:rsid w:val="00B300CA"/>
    <w:rsid w:val="00B32562"/>
    <w:rsid w:val="00B33B42"/>
    <w:rsid w:val="00B33F0A"/>
    <w:rsid w:val="00B34003"/>
    <w:rsid w:val="00B34FD0"/>
    <w:rsid w:val="00B402F5"/>
    <w:rsid w:val="00B40683"/>
    <w:rsid w:val="00B43238"/>
    <w:rsid w:val="00B4663A"/>
    <w:rsid w:val="00B51AB9"/>
    <w:rsid w:val="00B52EE4"/>
    <w:rsid w:val="00B533C7"/>
    <w:rsid w:val="00B5351E"/>
    <w:rsid w:val="00B549EE"/>
    <w:rsid w:val="00B55BEA"/>
    <w:rsid w:val="00B60C83"/>
    <w:rsid w:val="00B61330"/>
    <w:rsid w:val="00B63B3A"/>
    <w:rsid w:val="00B6613B"/>
    <w:rsid w:val="00B66CC7"/>
    <w:rsid w:val="00B7221A"/>
    <w:rsid w:val="00B73FFD"/>
    <w:rsid w:val="00B75BD2"/>
    <w:rsid w:val="00B817E7"/>
    <w:rsid w:val="00B837A8"/>
    <w:rsid w:val="00B85D12"/>
    <w:rsid w:val="00B85F94"/>
    <w:rsid w:val="00B9047D"/>
    <w:rsid w:val="00B91474"/>
    <w:rsid w:val="00B93050"/>
    <w:rsid w:val="00B935D3"/>
    <w:rsid w:val="00B96863"/>
    <w:rsid w:val="00BA1222"/>
    <w:rsid w:val="00BA3316"/>
    <w:rsid w:val="00BA39F7"/>
    <w:rsid w:val="00BA5520"/>
    <w:rsid w:val="00BA5BCB"/>
    <w:rsid w:val="00BA6491"/>
    <w:rsid w:val="00BA6AA1"/>
    <w:rsid w:val="00BB0A03"/>
    <w:rsid w:val="00BB18C2"/>
    <w:rsid w:val="00BB2FDC"/>
    <w:rsid w:val="00BB4028"/>
    <w:rsid w:val="00BB4946"/>
    <w:rsid w:val="00BB51AC"/>
    <w:rsid w:val="00BB68EF"/>
    <w:rsid w:val="00BB6B88"/>
    <w:rsid w:val="00BB7323"/>
    <w:rsid w:val="00BC2401"/>
    <w:rsid w:val="00BC30A6"/>
    <w:rsid w:val="00BC40EB"/>
    <w:rsid w:val="00BC57CC"/>
    <w:rsid w:val="00BC7CD8"/>
    <w:rsid w:val="00BD365A"/>
    <w:rsid w:val="00BD3EA9"/>
    <w:rsid w:val="00BD7937"/>
    <w:rsid w:val="00BE063A"/>
    <w:rsid w:val="00BE1A6C"/>
    <w:rsid w:val="00BE5661"/>
    <w:rsid w:val="00BE5EFB"/>
    <w:rsid w:val="00BE63C1"/>
    <w:rsid w:val="00BE6756"/>
    <w:rsid w:val="00BE77EB"/>
    <w:rsid w:val="00BE7B70"/>
    <w:rsid w:val="00BF0452"/>
    <w:rsid w:val="00BF0808"/>
    <w:rsid w:val="00BF1661"/>
    <w:rsid w:val="00BF4233"/>
    <w:rsid w:val="00BF493F"/>
    <w:rsid w:val="00BF51AC"/>
    <w:rsid w:val="00BF5E8B"/>
    <w:rsid w:val="00BF6342"/>
    <w:rsid w:val="00C02546"/>
    <w:rsid w:val="00C052FA"/>
    <w:rsid w:val="00C05D92"/>
    <w:rsid w:val="00C06A58"/>
    <w:rsid w:val="00C11129"/>
    <w:rsid w:val="00C13377"/>
    <w:rsid w:val="00C13CA1"/>
    <w:rsid w:val="00C14330"/>
    <w:rsid w:val="00C15AB9"/>
    <w:rsid w:val="00C15E82"/>
    <w:rsid w:val="00C163D7"/>
    <w:rsid w:val="00C203E7"/>
    <w:rsid w:val="00C216FB"/>
    <w:rsid w:val="00C21D76"/>
    <w:rsid w:val="00C23ABE"/>
    <w:rsid w:val="00C31D86"/>
    <w:rsid w:val="00C31F60"/>
    <w:rsid w:val="00C3403E"/>
    <w:rsid w:val="00C3488A"/>
    <w:rsid w:val="00C353FF"/>
    <w:rsid w:val="00C36559"/>
    <w:rsid w:val="00C368C6"/>
    <w:rsid w:val="00C36AD2"/>
    <w:rsid w:val="00C37299"/>
    <w:rsid w:val="00C37514"/>
    <w:rsid w:val="00C37AC5"/>
    <w:rsid w:val="00C37B22"/>
    <w:rsid w:val="00C43910"/>
    <w:rsid w:val="00C43A6F"/>
    <w:rsid w:val="00C447D5"/>
    <w:rsid w:val="00C46D28"/>
    <w:rsid w:val="00C46E14"/>
    <w:rsid w:val="00C51F31"/>
    <w:rsid w:val="00C52920"/>
    <w:rsid w:val="00C56001"/>
    <w:rsid w:val="00C57705"/>
    <w:rsid w:val="00C60373"/>
    <w:rsid w:val="00C64A03"/>
    <w:rsid w:val="00C65218"/>
    <w:rsid w:val="00C70024"/>
    <w:rsid w:val="00C70B6C"/>
    <w:rsid w:val="00C73675"/>
    <w:rsid w:val="00C757B6"/>
    <w:rsid w:val="00C767EC"/>
    <w:rsid w:val="00C76F69"/>
    <w:rsid w:val="00C77B0A"/>
    <w:rsid w:val="00C77B91"/>
    <w:rsid w:val="00C77DF3"/>
    <w:rsid w:val="00C80AC3"/>
    <w:rsid w:val="00C80C89"/>
    <w:rsid w:val="00C811F9"/>
    <w:rsid w:val="00C81384"/>
    <w:rsid w:val="00C81706"/>
    <w:rsid w:val="00C81832"/>
    <w:rsid w:val="00C81F47"/>
    <w:rsid w:val="00C830E8"/>
    <w:rsid w:val="00C8344E"/>
    <w:rsid w:val="00C851B6"/>
    <w:rsid w:val="00C862F2"/>
    <w:rsid w:val="00C9042C"/>
    <w:rsid w:val="00C90E37"/>
    <w:rsid w:val="00C9187F"/>
    <w:rsid w:val="00C9290F"/>
    <w:rsid w:val="00C92931"/>
    <w:rsid w:val="00C930B7"/>
    <w:rsid w:val="00C9323D"/>
    <w:rsid w:val="00C93307"/>
    <w:rsid w:val="00C9791E"/>
    <w:rsid w:val="00CA23DD"/>
    <w:rsid w:val="00CA251D"/>
    <w:rsid w:val="00CA3C63"/>
    <w:rsid w:val="00CA534B"/>
    <w:rsid w:val="00CB1A80"/>
    <w:rsid w:val="00CB21D4"/>
    <w:rsid w:val="00CB3C5E"/>
    <w:rsid w:val="00CB4AC3"/>
    <w:rsid w:val="00CB5E8F"/>
    <w:rsid w:val="00CB6A2F"/>
    <w:rsid w:val="00CC1F2E"/>
    <w:rsid w:val="00CC2498"/>
    <w:rsid w:val="00CC3266"/>
    <w:rsid w:val="00CC5099"/>
    <w:rsid w:val="00CC522E"/>
    <w:rsid w:val="00CC66E1"/>
    <w:rsid w:val="00CC6DBC"/>
    <w:rsid w:val="00CC7401"/>
    <w:rsid w:val="00CC7798"/>
    <w:rsid w:val="00CD0429"/>
    <w:rsid w:val="00CD22CA"/>
    <w:rsid w:val="00CD6400"/>
    <w:rsid w:val="00CE08E0"/>
    <w:rsid w:val="00CE53D8"/>
    <w:rsid w:val="00CE645A"/>
    <w:rsid w:val="00CE661C"/>
    <w:rsid w:val="00CF0189"/>
    <w:rsid w:val="00CF32D8"/>
    <w:rsid w:val="00CF3805"/>
    <w:rsid w:val="00CF394C"/>
    <w:rsid w:val="00CF44FA"/>
    <w:rsid w:val="00CF602E"/>
    <w:rsid w:val="00D0167C"/>
    <w:rsid w:val="00D038A7"/>
    <w:rsid w:val="00D03B36"/>
    <w:rsid w:val="00D045AE"/>
    <w:rsid w:val="00D047AB"/>
    <w:rsid w:val="00D04C5A"/>
    <w:rsid w:val="00D057D9"/>
    <w:rsid w:val="00D14445"/>
    <w:rsid w:val="00D15618"/>
    <w:rsid w:val="00D16DF7"/>
    <w:rsid w:val="00D17161"/>
    <w:rsid w:val="00D178A3"/>
    <w:rsid w:val="00D20315"/>
    <w:rsid w:val="00D208FC"/>
    <w:rsid w:val="00D210BA"/>
    <w:rsid w:val="00D26198"/>
    <w:rsid w:val="00D322F2"/>
    <w:rsid w:val="00D32605"/>
    <w:rsid w:val="00D34405"/>
    <w:rsid w:val="00D3452A"/>
    <w:rsid w:val="00D35404"/>
    <w:rsid w:val="00D35589"/>
    <w:rsid w:val="00D37411"/>
    <w:rsid w:val="00D40F03"/>
    <w:rsid w:val="00D42F63"/>
    <w:rsid w:val="00D456BD"/>
    <w:rsid w:val="00D46A52"/>
    <w:rsid w:val="00D4757D"/>
    <w:rsid w:val="00D47588"/>
    <w:rsid w:val="00D47B6E"/>
    <w:rsid w:val="00D51235"/>
    <w:rsid w:val="00D52BE9"/>
    <w:rsid w:val="00D53E9C"/>
    <w:rsid w:val="00D5525B"/>
    <w:rsid w:val="00D55590"/>
    <w:rsid w:val="00D60B83"/>
    <w:rsid w:val="00D63968"/>
    <w:rsid w:val="00D6527A"/>
    <w:rsid w:val="00D6570F"/>
    <w:rsid w:val="00D664FF"/>
    <w:rsid w:val="00D66737"/>
    <w:rsid w:val="00D679A7"/>
    <w:rsid w:val="00D67E6B"/>
    <w:rsid w:val="00D7021C"/>
    <w:rsid w:val="00D70958"/>
    <w:rsid w:val="00D72A9A"/>
    <w:rsid w:val="00D72D70"/>
    <w:rsid w:val="00D74420"/>
    <w:rsid w:val="00D754D4"/>
    <w:rsid w:val="00D75D8A"/>
    <w:rsid w:val="00D7674B"/>
    <w:rsid w:val="00D76B58"/>
    <w:rsid w:val="00D800CA"/>
    <w:rsid w:val="00D8060A"/>
    <w:rsid w:val="00D819D2"/>
    <w:rsid w:val="00D8228C"/>
    <w:rsid w:val="00D823D1"/>
    <w:rsid w:val="00D84255"/>
    <w:rsid w:val="00D851AA"/>
    <w:rsid w:val="00D853B2"/>
    <w:rsid w:val="00D8571B"/>
    <w:rsid w:val="00D86064"/>
    <w:rsid w:val="00D86087"/>
    <w:rsid w:val="00D86723"/>
    <w:rsid w:val="00D8696F"/>
    <w:rsid w:val="00D86D7A"/>
    <w:rsid w:val="00D90721"/>
    <w:rsid w:val="00D9083C"/>
    <w:rsid w:val="00D90D39"/>
    <w:rsid w:val="00D916A4"/>
    <w:rsid w:val="00D917B8"/>
    <w:rsid w:val="00D93077"/>
    <w:rsid w:val="00D93443"/>
    <w:rsid w:val="00D94CE8"/>
    <w:rsid w:val="00D967B5"/>
    <w:rsid w:val="00D97291"/>
    <w:rsid w:val="00DA13E4"/>
    <w:rsid w:val="00DA31D7"/>
    <w:rsid w:val="00DA5F3E"/>
    <w:rsid w:val="00DB1348"/>
    <w:rsid w:val="00DB14EC"/>
    <w:rsid w:val="00DB15E5"/>
    <w:rsid w:val="00DB2516"/>
    <w:rsid w:val="00DB5E1F"/>
    <w:rsid w:val="00DB5EE1"/>
    <w:rsid w:val="00DB644B"/>
    <w:rsid w:val="00DB6A57"/>
    <w:rsid w:val="00DB6C85"/>
    <w:rsid w:val="00DB7791"/>
    <w:rsid w:val="00DC0A19"/>
    <w:rsid w:val="00DC20EE"/>
    <w:rsid w:val="00DC49CF"/>
    <w:rsid w:val="00DC561A"/>
    <w:rsid w:val="00DD4362"/>
    <w:rsid w:val="00DD5DD1"/>
    <w:rsid w:val="00DD7C35"/>
    <w:rsid w:val="00DD7E10"/>
    <w:rsid w:val="00DE1F60"/>
    <w:rsid w:val="00DE4385"/>
    <w:rsid w:val="00DE5D18"/>
    <w:rsid w:val="00DE7D65"/>
    <w:rsid w:val="00DF0340"/>
    <w:rsid w:val="00DF5985"/>
    <w:rsid w:val="00DF5D9C"/>
    <w:rsid w:val="00E00B7C"/>
    <w:rsid w:val="00E012EE"/>
    <w:rsid w:val="00E0136C"/>
    <w:rsid w:val="00E02728"/>
    <w:rsid w:val="00E050EE"/>
    <w:rsid w:val="00E056BA"/>
    <w:rsid w:val="00E05CAA"/>
    <w:rsid w:val="00E06B83"/>
    <w:rsid w:val="00E101F8"/>
    <w:rsid w:val="00E12173"/>
    <w:rsid w:val="00E1525E"/>
    <w:rsid w:val="00E162A9"/>
    <w:rsid w:val="00E20046"/>
    <w:rsid w:val="00E25350"/>
    <w:rsid w:val="00E277CA"/>
    <w:rsid w:val="00E30147"/>
    <w:rsid w:val="00E3261C"/>
    <w:rsid w:val="00E3294B"/>
    <w:rsid w:val="00E33CE3"/>
    <w:rsid w:val="00E349C9"/>
    <w:rsid w:val="00E34C90"/>
    <w:rsid w:val="00E350EB"/>
    <w:rsid w:val="00E374C9"/>
    <w:rsid w:val="00E4085B"/>
    <w:rsid w:val="00E44229"/>
    <w:rsid w:val="00E50F1D"/>
    <w:rsid w:val="00E523E5"/>
    <w:rsid w:val="00E53166"/>
    <w:rsid w:val="00E53229"/>
    <w:rsid w:val="00E55F6F"/>
    <w:rsid w:val="00E61CD1"/>
    <w:rsid w:val="00E61ED0"/>
    <w:rsid w:val="00E62C9B"/>
    <w:rsid w:val="00E6351B"/>
    <w:rsid w:val="00E64797"/>
    <w:rsid w:val="00E65207"/>
    <w:rsid w:val="00E66252"/>
    <w:rsid w:val="00E66588"/>
    <w:rsid w:val="00E66CD6"/>
    <w:rsid w:val="00E67DB5"/>
    <w:rsid w:val="00E708DE"/>
    <w:rsid w:val="00E716A6"/>
    <w:rsid w:val="00E73E85"/>
    <w:rsid w:val="00E74164"/>
    <w:rsid w:val="00E74ED5"/>
    <w:rsid w:val="00E75029"/>
    <w:rsid w:val="00E7655D"/>
    <w:rsid w:val="00E76985"/>
    <w:rsid w:val="00E77068"/>
    <w:rsid w:val="00E7734D"/>
    <w:rsid w:val="00E802A0"/>
    <w:rsid w:val="00E826D8"/>
    <w:rsid w:val="00E84D99"/>
    <w:rsid w:val="00E85286"/>
    <w:rsid w:val="00E85AAC"/>
    <w:rsid w:val="00E85B8A"/>
    <w:rsid w:val="00E90BFC"/>
    <w:rsid w:val="00E93D2D"/>
    <w:rsid w:val="00E94D84"/>
    <w:rsid w:val="00E967DC"/>
    <w:rsid w:val="00E96BB8"/>
    <w:rsid w:val="00E97FF2"/>
    <w:rsid w:val="00EA0A16"/>
    <w:rsid w:val="00EA2D8D"/>
    <w:rsid w:val="00EA42A3"/>
    <w:rsid w:val="00EA6857"/>
    <w:rsid w:val="00EA6E20"/>
    <w:rsid w:val="00EA7347"/>
    <w:rsid w:val="00EA7A95"/>
    <w:rsid w:val="00EA7DA9"/>
    <w:rsid w:val="00EB1577"/>
    <w:rsid w:val="00EB3892"/>
    <w:rsid w:val="00EB45B2"/>
    <w:rsid w:val="00EB4655"/>
    <w:rsid w:val="00EC0133"/>
    <w:rsid w:val="00EC0240"/>
    <w:rsid w:val="00EC08AA"/>
    <w:rsid w:val="00EC1D23"/>
    <w:rsid w:val="00EC2B0C"/>
    <w:rsid w:val="00EC2E2D"/>
    <w:rsid w:val="00EC30F4"/>
    <w:rsid w:val="00EC4509"/>
    <w:rsid w:val="00EC6384"/>
    <w:rsid w:val="00EC67E3"/>
    <w:rsid w:val="00EC68AB"/>
    <w:rsid w:val="00EC7364"/>
    <w:rsid w:val="00ED0EA7"/>
    <w:rsid w:val="00ED681C"/>
    <w:rsid w:val="00EE0714"/>
    <w:rsid w:val="00EE373D"/>
    <w:rsid w:val="00EE5425"/>
    <w:rsid w:val="00EE6261"/>
    <w:rsid w:val="00EE723E"/>
    <w:rsid w:val="00EF0820"/>
    <w:rsid w:val="00EF1E41"/>
    <w:rsid w:val="00EF24F1"/>
    <w:rsid w:val="00EF2B7E"/>
    <w:rsid w:val="00EF38C1"/>
    <w:rsid w:val="00EF6330"/>
    <w:rsid w:val="00EF691A"/>
    <w:rsid w:val="00EF6DD8"/>
    <w:rsid w:val="00F01CF4"/>
    <w:rsid w:val="00F02F12"/>
    <w:rsid w:val="00F06037"/>
    <w:rsid w:val="00F06889"/>
    <w:rsid w:val="00F06D54"/>
    <w:rsid w:val="00F06EFD"/>
    <w:rsid w:val="00F07132"/>
    <w:rsid w:val="00F11ABB"/>
    <w:rsid w:val="00F11B11"/>
    <w:rsid w:val="00F14D46"/>
    <w:rsid w:val="00F1582A"/>
    <w:rsid w:val="00F166AE"/>
    <w:rsid w:val="00F17AAF"/>
    <w:rsid w:val="00F20F2B"/>
    <w:rsid w:val="00F228EF"/>
    <w:rsid w:val="00F233AC"/>
    <w:rsid w:val="00F25E5E"/>
    <w:rsid w:val="00F305EB"/>
    <w:rsid w:val="00F3145A"/>
    <w:rsid w:val="00F31AC8"/>
    <w:rsid w:val="00F3217B"/>
    <w:rsid w:val="00F3475F"/>
    <w:rsid w:val="00F35658"/>
    <w:rsid w:val="00F4326F"/>
    <w:rsid w:val="00F442DF"/>
    <w:rsid w:val="00F44B54"/>
    <w:rsid w:val="00F45571"/>
    <w:rsid w:val="00F45FC1"/>
    <w:rsid w:val="00F4650F"/>
    <w:rsid w:val="00F50DC5"/>
    <w:rsid w:val="00F51BDC"/>
    <w:rsid w:val="00F55361"/>
    <w:rsid w:val="00F56890"/>
    <w:rsid w:val="00F5740A"/>
    <w:rsid w:val="00F57C92"/>
    <w:rsid w:val="00F60695"/>
    <w:rsid w:val="00F6264A"/>
    <w:rsid w:val="00F62A14"/>
    <w:rsid w:val="00F647FE"/>
    <w:rsid w:val="00F66B71"/>
    <w:rsid w:val="00F67AF1"/>
    <w:rsid w:val="00F7149F"/>
    <w:rsid w:val="00F72115"/>
    <w:rsid w:val="00F72A1C"/>
    <w:rsid w:val="00F72AAC"/>
    <w:rsid w:val="00F73C19"/>
    <w:rsid w:val="00F73E59"/>
    <w:rsid w:val="00F74882"/>
    <w:rsid w:val="00F75973"/>
    <w:rsid w:val="00F7716E"/>
    <w:rsid w:val="00F773AE"/>
    <w:rsid w:val="00F77B7E"/>
    <w:rsid w:val="00F80497"/>
    <w:rsid w:val="00F805D8"/>
    <w:rsid w:val="00F80DE0"/>
    <w:rsid w:val="00F827AD"/>
    <w:rsid w:val="00F82C04"/>
    <w:rsid w:val="00F83321"/>
    <w:rsid w:val="00F85223"/>
    <w:rsid w:val="00F85493"/>
    <w:rsid w:val="00F86456"/>
    <w:rsid w:val="00F865EE"/>
    <w:rsid w:val="00F95E89"/>
    <w:rsid w:val="00F971A3"/>
    <w:rsid w:val="00F971E3"/>
    <w:rsid w:val="00F975F2"/>
    <w:rsid w:val="00FA012F"/>
    <w:rsid w:val="00FA1444"/>
    <w:rsid w:val="00FA186B"/>
    <w:rsid w:val="00FA1A83"/>
    <w:rsid w:val="00FA38AC"/>
    <w:rsid w:val="00FA6AAC"/>
    <w:rsid w:val="00FA78E1"/>
    <w:rsid w:val="00FB01C7"/>
    <w:rsid w:val="00FB70DD"/>
    <w:rsid w:val="00FC0A69"/>
    <w:rsid w:val="00FC190B"/>
    <w:rsid w:val="00FC2C20"/>
    <w:rsid w:val="00FC50E9"/>
    <w:rsid w:val="00FC5954"/>
    <w:rsid w:val="00FC6AA4"/>
    <w:rsid w:val="00FD0C07"/>
    <w:rsid w:val="00FD202E"/>
    <w:rsid w:val="00FD27D6"/>
    <w:rsid w:val="00FD2A5E"/>
    <w:rsid w:val="00FD749A"/>
    <w:rsid w:val="00FE59F4"/>
    <w:rsid w:val="00FE5F9A"/>
    <w:rsid w:val="00FF271D"/>
    <w:rsid w:val="00FF2E86"/>
    <w:rsid w:val="00FF6662"/>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173A3"/>
  <w15:docId w15:val="{057FBBD9-351F-45F4-894C-A4EE4279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6">
    <w:name w:val="Normal"/>
    <w:qFormat/>
    <w:rsid w:val="00125668"/>
    <w:pPr>
      <w:spacing w:after="60" w:line="240" w:lineRule="auto"/>
      <w:jc w:val="both"/>
    </w:pPr>
    <w:rPr>
      <w:rFonts w:ascii="Times New Roman" w:eastAsia="Times New Roman" w:hAnsi="Times New Roman" w:cs="Times New Roman"/>
      <w:sz w:val="24"/>
      <w:szCs w:val="24"/>
      <w:lang w:eastAsia="ru-RU"/>
    </w:rPr>
  </w:style>
  <w:style w:type="paragraph" w:styleId="17">
    <w:name w:val="heading 1"/>
    <w:aliases w:val="Заголовок 1 Знак Знак Знак Знак Знак Знак Знак Знак Знак,H1,Заголовок 1 Знак Знак Знак Знак Знак Знак Знак Знак Знак Знак Знак,Глава,Загол 1,Heading 0,Document Header1,Заголовок 1 Знак2 Знак,Заголовок 1 Знак1 Знак Знак,ГК заголовок,ch"/>
    <w:basedOn w:val="af6"/>
    <w:next w:val="af6"/>
    <w:link w:val="18"/>
    <w:qFormat/>
    <w:rsid w:val="003B5B63"/>
    <w:pPr>
      <w:keepNext/>
      <w:spacing w:before="240"/>
      <w:jc w:val="center"/>
      <w:outlineLvl w:val="0"/>
    </w:pPr>
    <w:rPr>
      <w:b/>
      <w:kern w:val="28"/>
      <w:sz w:val="36"/>
      <w:szCs w:val="20"/>
    </w:rPr>
  </w:style>
  <w:style w:type="paragraph" w:styleId="2a">
    <w:name w:val="heading 2"/>
    <w:aliases w:val="H2,h2,Gliederung2,Gliederung,Indented Heading,H21,H22,Indented Heading1,Indented Heading2,Indented Heading3,Indented Heading4,H23,H211,H221,Indented Heading5,Indented Heading6,Indented Heading7,H24,H212,H222,Indented Heading8,ГК пункты,2,ni2"/>
    <w:basedOn w:val="af6"/>
    <w:next w:val="af6"/>
    <w:link w:val="210"/>
    <w:qFormat/>
    <w:rsid w:val="003B5B63"/>
    <w:pPr>
      <w:keepNext/>
      <w:jc w:val="center"/>
      <w:outlineLvl w:val="1"/>
    </w:pPr>
    <w:rPr>
      <w:b/>
      <w:sz w:val="30"/>
      <w:szCs w:val="20"/>
    </w:rPr>
  </w:style>
  <w:style w:type="paragraph" w:styleId="34">
    <w:name w:val="heading 3"/>
    <w:aliases w:val="H3,h3,Gliederung3 Char,Gliederung3,3,Map,(пункт),h:3,ITT t3,PA Minor Section,TE Heading,Title3,l3,Level 3 Head,H31,H32,H33,H34,H35,título 3,subhead,1.,TF-Overskrift 3,Titre3,alltoc,Table3,3heading,Heading 3 - old,orderpara2,h,l31,l32,l33,o"/>
    <w:basedOn w:val="af6"/>
    <w:next w:val="af6"/>
    <w:link w:val="38"/>
    <w:qFormat/>
    <w:rsid w:val="003B5B63"/>
    <w:pPr>
      <w:keepNext/>
      <w:numPr>
        <w:ilvl w:val="2"/>
        <w:numId w:val="1"/>
      </w:numPr>
      <w:spacing w:before="240"/>
      <w:outlineLvl w:val="2"/>
    </w:pPr>
    <w:rPr>
      <w:rFonts w:ascii="Arial" w:hAnsi="Arial"/>
      <w:b/>
      <w:szCs w:val="20"/>
    </w:rPr>
  </w:style>
  <w:style w:type="paragraph" w:styleId="42">
    <w:name w:val="heading 4"/>
    <w:aliases w:val="H4,Параграф,Heading 4 Char,Sub-Clause Sub-paragraph + 12 пт,Слева:  0,63 см,Выступ:  0,95 + ...,h4 sub sub heading,Заголовок 4 (Приложение),4,I4,l4,heading4,I41,41,l41,heading41,(Shift Ctrl 4),Titre 41,t4.T4,4heading,h4,a.,4 dash,d"/>
    <w:basedOn w:val="af6"/>
    <w:next w:val="af6"/>
    <w:link w:val="43"/>
    <w:qFormat/>
    <w:rsid w:val="003B5B63"/>
    <w:pPr>
      <w:keepNext/>
      <w:numPr>
        <w:ilvl w:val="3"/>
        <w:numId w:val="1"/>
      </w:numPr>
      <w:spacing w:before="240"/>
      <w:outlineLvl w:val="3"/>
    </w:pPr>
    <w:rPr>
      <w:rFonts w:ascii="Arial" w:hAnsi="Arial"/>
      <w:szCs w:val="20"/>
    </w:rPr>
  </w:style>
  <w:style w:type="paragraph" w:styleId="5">
    <w:name w:val="heading 5"/>
    <w:aliases w:val="H5,_Подпункт,ITT t5,PA Pico Section,5,Roman list,h5,Roman list1,Roman list2,Roman list11,Roman list3,Roman list12,Roman list21,Roman list111,Çàãîëîâîê 5,Caaieiaie 5,PIM 5,_Заголовок 5,Bold/Italics,(приложение)"/>
    <w:basedOn w:val="af6"/>
    <w:next w:val="af6"/>
    <w:link w:val="50"/>
    <w:qFormat/>
    <w:rsid w:val="003B5B63"/>
    <w:pPr>
      <w:numPr>
        <w:ilvl w:val="4"/>
        <w:numId w:val="1"/>
      </w:numPr>
      <w:spacing w:before="240"/>
      <w:outlineLvl w:val="4"/>
    </w:pPr>
    <w:rPr>
      <w:sz w:val="22"/>
      <w:szCs w:val="20"/>
    </w:rPr>
  </w:style>
  <w:style w:type="paragraph" w:styleId="60">
    <w:name w:val="heading 6"/>
    <w:aliases w:val="ITT t6,PA Appendix,6,Bullet list,Bullet list1,Bullet list2,Bullet list11,Bullet list3,Bullet list12,Bullet list21,Bullet list111,Bullet lis,H6,PIM 6,__Подпункт"/>
    <w:basedOn w:val="af6"/>
    <w:next w:val="af6"/>
    <w:link w:val="61"/>
    <w:qFormat/>
    <w:rsid w:val="003B5B63"/>
    <w:pPr>
      <w:numPr>
        <w:ilvl w:val="5"/>
        <w:numId w:val="1"/>
      </w:numPr>
      <w:spacing w:before="240"/>
      <w:outlineLvl w:val="5"/>
    </w:pPr>
    <w:rPr>
      <w:i/>
      <w:sz w:val="22"/>
      <w:szCs w:val="20"/>
    </w:rPr>
  </w:style>
  <w:style w:type="paragraph" w:styleId="70">
    <w:name w:val="heading 7"/>
    <w:aliases w:val="ITT t7,PA Appendix Major,7,req3,letter list,lettered list,letter list1,lettered list1,letter list2,lettered list2,letter list11,lettered list11,letter list3,lettered list3,letter list12,lettered list12,letter list21,PIM 7,H7"/>
    <w:basedOn w:val="af6"/>
    <w:next w:val="af6"/>
    <w:link w:val="71"/>
    <w:qFormat/>
    <w:rsid w:val="003B5B63"/>
    <w:pPr>
      <w:numPr>
        <w:ilvl w:val="6"/>
        <w:numId w:val="1"/>
      </w:numPr>
      <w:spacing w:before="240"/>
      <w:outlineLvl w:val="6"/>
    </w:pPr>
    <w:rPr>
      <w:rFonts w:ascii="Arial" w:hAnsi="Arial"/>
      <w:sz w:val="20"/>
      <w:szCs w:val="20"/>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H8"/>
    <w:basedOn w:val="af6"/>
    <w:next w:val="af6"/>
    <w:link w:val="80"/>
    <w:qFormat/>
    <w:rsid w:val="003B5B63"/>
    <w:pPr>
      <w:numPr>
        <w:ilvl w:val="7"/>
        <w:numId w:val="1"/>
      </w:numPr>
      <w:spacing w:before="240"/>
      <w:outlineLvl w:val="7"/>
    </w:pPr>
    <w:rPr>
      <w:rFonts w:ascii="Arial" w:hAnsi="Arial"/>
      <w:i/>
      <w:sz w:val="20"/>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H9"/>
    <w:basedOn w:val="af6"/>
    <w:next w:val="af6"/>
    <w:link w:val="90"/>
    <w:qFormat/>
    <w:rsid w:val="003B5B63"/>
    <w:pPr>
      <w:numPr>
        <w:ilvl w:val="8"/>
        <w:numId w:val="1"/>
      </w:numPr>
      <w:spacing w:before="240"/>
      <w:outlineLvl w:val="8"/>
    </w:pPr>
    <w:rPr>
      <w:rFonts w:ascii="Arial" w:hAnsi="Arial"/>
      <w:b/>
      <w:i/>
      <w:sz w:val="18"/>
      <w:szCs w:val="20"/>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character" w:customStyle="1" w:styleId="18">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Глава Знак,Загол 1 Знак,Heading 0 Знак,Document Header1 Знак,Заголовок 1 Знак2 Знак Знак"/>
    <w:basedOn w:val="af7"/>
    <w:link w:val="17"/>
    <w:rsid w:val="003B5B63"/>
    <w:rPr>
      <w:rFonts w:ascii="Times New Roman" w:eastAsia="Times New Roman" w:hAnsi="Times New Roman" w:cs="Times New Roman"/>
      <w:b/>
      <w:kern w:val="28"/>
      <w:sz w:val="36"/>
      <w:szCs w:val="20"/>
      <w:lang w:eastAsia="ru-RU"/>
    </w:rPr>
  </w:style>
  <w:style w:type="character" w:customStyle="1" w:styleId="2b">
    <w:name w:val="Заголовок 2 Знак"/>
    <w:aliases w:val="Раздел Знак,H2 Знак1,H2 Знак Знак,h2 Знак,Gliederung2 Знак,Gliederung Знак,Indented Heading Знак,H21 Знак,H22 Знак,Indented Heading1 Знак,Indented Heading2 Знак,Indented Heading3 Знак,Indented Heading4 Знак,H23 Знак,H211 Знак,H221 Знак"/>
    <w:basedOn w:val="af7"/>
    <w:rsid w:val="003B5B63"/>
    <w:rPr>
      <w:rFonts w:asciiTheme="majorHAnsi" w:eastAsiaTheme="majorEastAsia" w:hAnsiTheme="majorHAnsi" w:cstheme="majorBidi"/>
      <w:b/>
      <w:bCs/>
      <w:color w:val="4F81BD" w:themeColor="accent1"/>
      <w:sz w:val="26"/>
      <w:szCs w:val="26"/>
      <w:lang w:eastAsia="ru-RU"/>
    </w:rPr>
  </w:style>
  <w:style w:type="character" w:customStyle="1" w:styleId="38">
    <w:name w:val="Заголовок 3 Знак"/>
    <w:aliases w:val="H3 Знак,h3 Знак,Gliederung3 Char Знак,Gliederung3 Знак,3 Знак,Map Знак,(пункт) Знак,h:3 Знак,ITT t3 Знак,PA Minor Section Знак,TE Heading Знак,Title3 Знак,l3 Знак,Level 3 Head Знак,H31 Знак,H32 Знак,H33 Знак,H34 Знак,H35 Знак,1. Знак"/>
    <w:basedOn w:val="af7"/>
    <w:link w:val="34"/>
    <w:rsid w:val="003B5B63"/>
    <w:rPr>
      <w:rFonts w:ascii="Arial" w:eastAsia="Times New Roman" w:hAnsi="Arial" w:cs="Times New Roman"/>
      <w:b/>
      <w:sz w:val="24"/>
      <w:szCs w:val="20"/>
      <w:lang w:eastAsia="ru-RU"/>
    </w:rPr>
  </w:style>
  <w:style w:type="character" w:customStyle="1" w:styleId="43">
    <w:name w:val="Заголовок 4 Знак"/>
    <w:aliases w:val="H4 Знак,Параграф Знак,Heading 4 Char Знак,Sub-Clause Sub-paragraph + 12 пт Знак,Слева:  0 Знак,63 см Знак,Выступ:  0 Знак,95 + ... Знак,h4 sub sub heading Знак,Заголовок 4 (Приложение) Знак,4 Знак,I4 Знак,l4 Знак,heading4 Знак,I41 Знак"/>
    <w:basedOn w:val="af7"/>
    <w:link w:val="42"/>
    <w:rsid w:val="003B5B63"/>
    <w:rPr>
      <w:rFonts w:ascii="Arial" w:eastAsia="Times New Roman" w:hAnsi="Arial" w:cs="Times New Roman"/>
      <w:sz w:val="24"/>
      <w:szCs w:val="20"/>
      <w:lang w:eastAsia="ru-RU"/>
    </w:rPr>
  </w:style>
  <w:style w:type="character" w:customStyle="1" w:styleId="50">
    <w:name w:val="Заголовок 5 Знак"/>
    <w:aliases w:val="H5 Знак,_Подпункт Знак,ITT t5 Знак,PA Pico Section Знак,5 Знак,Roman list Знак,h5 Знак,Roman list1 Знак,Roman list2 Знак,Roman list11 Знак,Roman list3 Знак,Roman list12 Знак,Roman list21 Знак,Roman list111 Знак,Çàãîëîâîê 5 Знак"/>
    <w:basedOn w:val="af7"/>
    <w:link w:val="5"/>
    <w:rsid w:val="003B5B63"/>
    <w:rPr>
      <w:rFonts w:ascii="Times New Roman" w:eastAsia="Times New Roman" w:hAnsi="Times New Roman" w:cs="Times New Roman"/>
      <w:szCs w:val="20"/>
      <w:lang w:eastAsia="ru-RU"/>
    </w:rPr>
  </w:style>
  <w:style w:type="character" w:customStyle="1" w:styleId="61">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PIM 6 Знак,__Подпункт Знак"/>
    <w:basedOn w:val="af7"/>
    <w:link w:val="60"/>
    <w:rsid w:val="003B5B63"/>
    <w:rPr>
      <w:rFonts w:ascii="Times New Roman" w:eastAsia="Times New Roman" w:hAnsi="Times New Roman" w:cs="Times New Roman"/>
      <w:i/>
      <w:szCs w:val="20"/>
      <w:lang w:eastAsia="ru-RU"/>
    </w:rPr>
  </w:style>
  <w:style w:type="character" w:customStyle="1" w:styleId="71">
    <w:name w:val="Заголовок 7 Знак"/>
    <w:aliases w:val="ITT t7 Знак1,PA Appendix Major Знак1,7 Знак1,req3 Знак1,letter list Знак1,lettered list Знак1,letter list1 Знак1,lettered list1 Знак1,letter list2 Знак1,lettered list2 Знак1,letter list11 Знак1,lettered list11 Знак1,letter list3 Знак1"/>
    <w:basedOn w:val="af7"/>
    <w:link w:val="70"/>
    <w:rsid w:val="003B5B63"/>
    <w:rPr>
      <w:rFonts w:ascii="Arial" w:eastAsia="Times New Roman" w:hAnsi="Arial" w:cs="Times New Roman"/>
      <w:sz w:val="20"/>
      <w:szCs w:val="20"/>
      <w:lang w:eastAsia="ru-RU"/>
    </w:rPr>
  </w:style>
  <w:style w:type="character" w:customStyle="1" w:styleId="80">
    <w:name w:val="Заголовок 8 Знак"/>
    <w:aliases w:val="ITT t8 Знак1,PA Appendix Minor Знак1,8 Знак1,r Знак1,requirement Знак1,req2 Знак1,Reference List Знак1,action Знак1,action1 Знак1,action2 Знак1,action11 Знак1,action3 Знак1,action4 Знак1,action5 Знак1,action6 Знак1,action7 Знак1"/>
    <w:basedOn w:val="af7"/>
    <w:link w:val="8"/>
    <w:rsid w:val="003B5B63"/>
    <w:rPr>
      <w:rFonts w:ascii="Arial" w:eastAsia="Times New Roman" w:hAnsi="Arial" w:cs="Times New Roman"/>
      <w:i/>
      <w:sz w:val="20"/>
      <w:szCs w:val="20"/>
      <w:lang w:eastAsia="ru-RU"/>
    </w:rPr>
  </w:style>
  <w:style w:type="character" w:customStyle="1" w:styleId="90">
    <w:name w:val="Заголовок 9 Знак"/>
    <w:aliases w:val="ITT t9 Знак1,9 Знак1,rb Знак1,req bullet Знак1,req1 Знак1,progress Знак1,Titre 10 Знак1,App Heading Знак1,progress1 Знак1,progress2 Знак1,progress11 Знак1,progress3 Знак1,progress4 Знак1,progress5 Знак1,progress6 Знак1,progress7 Знак1"/>
    <w:basedOn w:val="af7"/>
    <w:link w:val="9"/>
    <w:rsid w:val="003B5B63"/>
    <w:rPr>
      <w:rFonts w:ascii="Arial" w:eastAsia="Times New Roman" w:hAnsi="Arial" w:cs="Times New Roman"/>
      <w:b/>
      <w:i/>
      <w:sz w:val="18"/>
      <w:szCs w:val="20"/>
      <w:lang w:eastAsia="ru-RU"/>
    </w:rPr>
  </w:style>
  <w:style w:type="character" w:customStyle="1" w:styleId="afa">
    <w:name w:val="Знак Знак"/>
    <w:rsid w:val="003B5B63"/>
    <w:rPr>
      <w:b/>
      <w:kern w:val="28"/>
      <w:sz w:val="36"/>
      <w:lang w:val="ru-RU" w:eastAsia="ru-RU" w:bidi="ar-SA"/>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f6"/>
    <w:link w:val="afc"/>
    <w:rsid w:val="003B5B63"/>
    <w:pPr>
      <w:spacing w:before="60" w:after="0"/>
      <w:ind w:firstLine="851"/>
    </w:pPr>
    <w:rPr>
      <w:szCs w:val="20"/>
    </w:rPr>
  </w:style>
  <w:style w:type="character" w:customStyle="1" w:styleId="afc">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нумерацией Знак1"/>
    <w:basedOn w:val="af7"/>
    <w:link w:val="afb"/>
    <w:uiPriority w:val="99"/>
    <w:rsid w:val="003B5B63"/>
    <w:rPr>
      <w:rFonts w:ascii="Times New Roman" w:eastAsia="Times New Roman" w:hAnsi="Times New Roman" w:cs="Times New Roman"/>
      <w:sz w:val="24"/>
      <w:szCs w:val="20"/>
      <w:lang w:eastAsia="ru-RU"/>
    </w:rPr>
  </w:style>
  <w:style w:type="character" w:customStyle="1" w:styleId="afd">
    <w:name w:val="Основной текст с отступом Знак Знак Знак"/>
    <w:aliases w:val="текст Знак"/>
    <w:rsid w:val="003B5B63"/>
    <w:rPr>
      <w:sz w:val="24"/>
      <w:lang w:val="ru-RU" w:eastAsia="ru-RU" w:bidi="ar-SA"/>
    </w:rPr>
  </w:style>
  <w:style w:type="paragraph" w:styleId="2c">
    <w:name w:val="Body Text 2"/>
    <w:basedOn w:val="af6"/>
    <w:link w:val="2d"/>
    <w:uiPriority w:val="99"/>
    <w:rsid w:val="003B5B63"/>
    <w:pPr>
      <w:tabs>
        <w:tab w:val="num" w:pos="2167"/>
      </w:tabs>
      <w:ind w:left="2167" w:hanging="567"/>
    </w:pPr>
    <w:rPr>
      <w:szCs w:val="20"/>
    </w:rPr>
  </w:style>
  <w:style w:type="character" w:customStyle="1" w:styleId="2d">
    <w:name w:val="Основной текст 2 Знак"/>
    <w:basedOn w:val="af7"/>
    <w:link w:val="2c"/>
    <w:uiPriority w:val="99"/>
    <w:rsid w:val="003B5B63"/>
    <w:rPr>
      <w:rFonts w:ascii="Times New Roman" w:eastAsia="Times New Roman" w:hAnsi="Times New Roman" w:cs="Times New Roman"/>
      <w:sz w:val="24"/>
      <w:szCs w:val="20"/>
      <w:lang w:eastAsia="ru-RU"/>
    </w:rPr>
  </w:style>
  <w:style w:type="paragraph" w:styleId="afe">
    <w:name w:val="List Bullet"/>
    <w:aliases w:val="UL,Маркированный список 1,Маркированный список Знак Знак Знак Знак Знак Знак Знак Знак Знак Знак Знак Знак Знак Знак Знак Знак,UL1,UL2,UL11,UL3,UL12,UL4,UL5,UL6,UL7,UL8,UL9,UL13,UL21,UL111,UL31,UL121,UL41,UL51,UL61,UL71,UL81"/>
    <w:basedOn w:val="af6"/>
    <w:autoRedefine/>
    <w:rsid w:val="003B5B63"/>
    <w:pPr>
      <w:widowControl w:val="0"/>
      <w:spacing w:after="0"/>
    </w:pPr>
    <w:rPr>
      <w:sz w:val="22"/>
      <w:szCs w:val="22"/>
    </w:rPr>
  </w:style>
  <w:style w:type="paragraph" w:styleId="2e">
    <w:name w:val="List Bullet 2"/>
    <w:aliases w:val="Маркированный список 2 Знак"/>
    <w:basedOn w:val="af6"/>
    <w:autoRedefine/>
    <w:rsid w:val="003B5B63"/>
    <w:pPr>
      <w:tabs>
        <w:tab w:val="num" w:pos="643"/>
      </w:tabs>
      <w:ind w:left="643" w:hanging="360"/>
    </w:pPr>
    <w:rPr>
      <w:szCs w:val="20"/>
    </w:rPr>
  </w:style>
  <w:style w:type="paragraph" w:styleId="39">
    <w:name w:val="List Bullet 3"/>
    <w:basedOn w:val="af6"/>
    <w:autoRedefine/>
    <w:rsid w:val="003B5B63"/>
    <w:pPr>
      <w:tabs>
        <w:tab w:val="num" w:pos="926"/>
      </w:tabs>
      <w:ind w:left="926" w:hanging="360"/>
    </w:pPr>
    <w:rPr>
      <w:szCs w:val="20"/>
    </w:rPr>
  </w:style>
  <w:style w:type="paragraph" w:styleId="44">
    <w:name w:val="List Bullet 4"/>
    <w:basedOn w:val="af6"/>
    <w:autoRedefine/>
    <w:rsid w:val="003B5B63"/>
    <w:pPr>
      <w:tabs>
        <w:tab w:val="num" w:pos="1209"/>
      </w:tabs>
      <w:ind w:left="1209" w:hanging="360"/>
    </w:pPr>
    <w:rPr>
      <w:szCs w:val="20"/>
    </w:rPr>
  </w:style>
  <w:style w:type="paragraph" w:styleId="51">
    <w:name w:val="List Bullet 5"/>
    <w:basedOn w:val="af6"/>
    <w:autoRedefine/>
    <w:rsid w:val="003B5B63"/>
    <w:pPr>
      <w:tabs>
        <w:tab w:val="num" w:pos="1492"/>
      </w:tabs>
      <w:ind w:left="1492" w:hanging="360"/>
    </w:pPr>
    <w:rPr>
      <w:szCs w:val="20"/>
    </w:rPr>
  </w:style>
  <w:style w:type="paragraph" w:styleId="aff">
    <w:name w:val="List Number"/>
    <w:basedOn w:val="af6"/>
    <w:rsid w:val="003B5B63"/>
    <w:pPr>
      <w:tabs>
        <w:tab w:val="num" w:pos="360"/>
      </w:tabs>
      <w:ind w:left="360" w:hanging="360"/>
    </w:pPr>
    <w:rPr>
      <w:szCs w:val="20"/>
    </w:rPr>
  </w:style>
  <w:style w:type="paragraph" w:styleId="2f">
    <w:name w:val="List Number 2"/>
    <w:basedOn w:val="af6"/>
    <w:uiPriority w:val="99"/>
    <w:rsid w:val="003B5B63"/>
    <w:pPr>
      <w:tabs>
        <w:tab w:val="num" w:pos="643"/>
      </w:tabs>
      <w:ind w:left="643" w:hanging="360"/>
    </w:pPr>
    <w:rPr>
      <w:szCs w:val="20"/>
    </w:rPr>
  </w:style>
  <w:style w:type="paragraph" w:styleId="3a">
    <w:name w:val="List Number 3"/>
    <w:basedOn w:val="af6"/>
    <w:rsid w:val="003B5B63"/>
    <w:pPr>
      <w:tabs>
        <w:tab w:val="num" w:pos="360"/>
      </w:tabs>
    </w:pPr>
    <w:rPr>
      <w:szCs w:val="20"/>
    </w:rPr>
  </w:style>
  <w:style w:type="paragraph" w:styleId="45">
    <w:name w:val="List Number 4"/>
    <w:basedOn w:val="af6"/>
    <w:rsid w:val="003B5B63"/>
    <w:pPr>
      <w:tabs>
        <w:tab w:val="num" w:pos="1209"/>
      </w:tabs>
      <w:ind w:left="1209" w:hanging="360"/>
    </w:pPr>
    <w:rPr>
      <w:szCs w:val="20"/>
    </w:rPr>
  </w:style>
  <w:style w:type="paragraph" w:styleId="52">
    <w:name w:val="List Number 5"/>
    <w:basedOn w:val="af6"/>
    <w:rsid w:val="003B5B63"/>
    <w:pPr>
      <w:tabs>
        <w:tab w:val="num" w:pos="1492"/>
      </w:tabs>
      <w:ind w:left="1492" w:hanging="360"/>
    </w:pPr>
    <w:rPr>
      <w:szCs w:val="20"/>
    </w:rPr>
  </w:style>
  <w:style w:type="paragraph" w:customStyle="1" w:styleId="aff0">
    <w:name w:val="Раздел"/>
    <w:basedOn w:val="af6"/>
    <w:semiHidden/>
    <w:rsid w:val="003B5B63"/>
    <w:pPr>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f6"/>
    <w:semiHidden/>
    <w:rsid w:val="003B5B63"/>
    <w:pPr>
      <w:tabs>
        <w:tab w:val="num" w:pos="360"/>
      </w:tabs>
      <w:spacing w:before="120" w:after="120"/>
      <w:ind w:left="360" w:hanging="360"/>
      <w:jc w:val="center"/>
    </w:pPr>
    <w:rPr>
      <w:b/>
      <w:szCs w:val="20"/>
    </w:rPr>
  </w:style>
  <w:style w:type="paragraph" w:customStyle="1" w:styleId="aff1">
    <w:name w:val="Условия контракта"/>
    <w:basedOn w:val="af6"/>
    <w:semiHidden/>
    <w:rsid w:val="003B5B63"/>
    <w:pPr>
      <w:tabs>
        <w:tab w:val="num" w:pos="567"/>
      </w:tabs>
      <w:spacing w:before="240" w:after="120"/>
      <w:ind w:left="567" w:hanging="567"/>
    </w:pPr>
    <w:rPr>
      <w:b/>
      <w:szCs w:val="20"/>
    </w:rPr>
  </w:style>
  <w:style w:type="paragraph" w:styleId="aff2">
    <w:name w:val="Title"/>
    <w:basedOn w:val="af6"/>
    <w:link w:val="19"/>
    <w:uiPriority w:val="10"/>
    <w:qFormat/>
    <w:rsid w:val="003B5B63"/>
    <w:pPr>
      <w:spacing w:before="240"/>
      <w:jc w:val="center"/>
      <w:outlineLvl w:val="0"/>
    </w:pPr>
    <w:rPr>
      <w:rFonts w:ascii="Arial" w:hAnsi="Arial"/>
      <w:b/>
      <w:kern w:val="28"/>
      <w:sz w:val="32"/>
      <w:szCs w:val="20"/>
    </w:rPr>
  </w:style>
  <w:style w:type="character" w:customStyle="1" w:styleId="19">
    <w:name w:val="Заголовок Знак1"/>
    <w:basedOn w:val="af7"/>
    <w:link w:val="aff2"/>
    <w:uiPriority w:val="10"/>
    <w:rsid w:val="003B5B63"/>
    <w:rPr>
      <w:rFonts w:ascii="Arial" w:eastAsia="Times New Roman" w:hAnsi="Arial" w:cs="Times New Roman"/>
      <w:b/>
      <w:kern w:val="28"/>
      <w:sz w:val="32"/>
      <w:szCs w:val="20"/>
      <w:lang w:eastAsia="ru-RU"/>
    </w:rPr>
  </w:style>
  <w:style w:type="paragraph" w:styleId="3c">
    <w:name w:val="toc 3"/>
    <w:basedOn w:val="af6"/>
    <w:next w:val="af6"/>
    <w:autoRedefine/>
    <w:uiPriority w:val="39"/>
    <w:qFormat/>
    <w:rsid w:val="003B5B63"/>
    <w:pPr>
      <w:tabs>
        <w:tab w:val="num" w:pos="0"/>
        <w:tab w:val="left" w:pos="1680"/>
        <w:tab w:val="right" w:leader="dot" w:pos="10148"/>
      </w:tabs>
      <w:spacing w:before="100" w:after="0"/>
      <w:jc w:val="left"/>
    </w:pPr>
    <w:rPr>
      <w:noProof/>
      <w:sz w:val="20"/>
      <w:szCs w:val="20"/>
    </w:rPr>
  </w:style>
  <w:style w:type="paragraph" w:styleId="1a">
    <w:name w:val="toc 1"/>
    <w:basedOn w:val="af6"/>
    <w:next w:val="af6"/>
    <w:autoRedefine/>
    <w:uiPriority w:val="39"/>
    <w:rsid w:val="003B5B63"/>
    <w:pPr>
      <w:tabs>
        <w:tab w:val="left" w:pos="1440"/>
        <w:tab w:val="right" w:leader="dot" w:pos="9720"/>
      </w:tabs>
      <w:spacing w:before="100" w:after="0"/>
      <w:jc w:val="center"/>
    </w:pPr>
    <w:rPr>
      <w:b/>
      <w:bCs/>
      <w:caps/>
      <w:noProof/>
      <w:sz w:val="22"/>
      <w:szCs w:val="22"/>
    </w:rPr>
  </w:style>
  <w:style w:type="paragraph" w:styleId="2f0">
    <w:name w:val="toc 2"/>
    <w:basedOn w:val="af6"/>
    <w:next w:val="af6"/>
    <w:autoRedefine/>
    <w:uiPriority w:val="39"/>
    <w:rsid w:val="003B5B63"/>
    <w:pPr>
      <w:tabs>
        <w:tab w:val="left" w:pos="960"/>
        <w:tab w:val="right" w:leader="dot" w:pos="9720"/>
      </w:tabs>
      <w:spacing w:before="60" w:after="40"/>
      <w:ind w:left="357"/>
      <w:jc w:val="left"/>
    </w:pPr>
    <w:rPr>
      <w:rFonts w:ascii="Arial" w:hAnsi="Arial" w:cs="Arial"/>
      <w:b/>
      <w:bCs/>
      <w:caps/>
      <w:sz w:val="22"/>
      <w:szCs w:val="22"/>
    </w:rPr>
  </w:style>
  <w:style w:type="paragraph" w:styleId="aff3">
    <w:name w:val="Date"/>
    <w:basedOn w:val="af6"/>
    <w:next w:val="af6"/>
    <w:link w:val="aff4"/>
    <w:rsid w:val="003B5B63"/>
    <w:rPr>
      <w:szCs w:val="20"/>
    </w:rPr>
  </w:style>
  <w:style w:type="character" w:customStyle="1" w:styleId="aff4">
    <w:name w:val="Дата Знак"/>
    <w:basedOn w:val="af7"/>
    <w:link w:val="aff3"/>
    <w:rsid w:val="003B5B63"/>
    <w:rPr>
      <w:rFonts w:ascii="Times New Roman" w:eastAsia="Times New Roman" w:hAnsi="Times New Roman" w:cs="Times New Roman"/>
      <w:sz w:val="24"/>
      <w:szCs w:val="20"/>
      <w:lang w:eastAsia="ru-RU"/>
    </w:rPr>
  </w:style>
  <w:style w:type="paragraph" w:styleId="aff5">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f6"/>
    <w:link w:val="1b"/>
    <w:rsid w:val="003B5B63"/>
    <w:pPr>
      <w:spacing w:after="120"/>
    </w:pPr>
    <w:rPr>
      <w:szCs w:val="20"/>
    </w:rPr>
  </w:style>
  <w:style w:type="character" w:customStyle="1" w:styleId="aff6">
    <w:name w:val="Основной текст Знак"/>
    <w:aliases w:val="Знак Знак Знак Знак1,Знак Знак Знак Знак Знак,Основной текст Знак2 Знак Знак Знак,Основной текст Знак Знак Знак Знак Знак,Основной текст Знак Знак Знак Знак Знак Знак Знак,Основной текст Знак2 Знак"/>
    <w:basedOn w:val="af7"/>
    <w:rsid w:val="003B5B63"/>
    <w:rPr>
      <w:rFonts w:ascii="Times New Roman" w:eastAsia="Times New Roman" w:hAnsi="Times New Roman" w:cs="Times New Roman"/>
      <w:sz w:val="24"/>
      <w:szCs w:val="24"/>
      <w:lang w:eastAsia="ru-RU"/>
    </w:rPr>
  </w:style>
  <w:style w:type="character" w:customStyle="1" w:styleId="1c">
    <w:name w:val="Основной текст Знак Знак Знак1"/>
    <w:aliases w:val="Основной текст Знак Знак1,Знак Знак Знак1,Основной текст Знак Знак Знак,Знак Знак Знак,Знак Знак Знак Знак,Body Text Russian Знак Знак,бпОсновной текст Знак"/>
    <w:rsid w:val="003B5B63"/>
    <w:rPr>
      <w:sz w:val="24"/>
      <w:lang w:val="ru-RU" w:eastAsia="ru-RU" w:bidi="ar-SA"/>
    </w:rPr>
  </w:style>
  <w:style w:type="paragraph" w:styleId="2f1">
    <w:name w:val="Body Text Indent 2"/>
    <w:aliases w:val=" Знак"/>
    <w:basedOn w:val="af6"/>
    <w:link w:val="2f2"/>
    <w:rsid w:val="003B5B63"/>
    <w:pPr>
      <w:spacing w:after="120" w:line="480" w:lineRule="auto"/>
      <w:ind w:left="283"/>
    </w:pPr>
    <w:rPr>
      <w:szCs w:val="20"/>
    </w:rPr>
  </w:style>
  <w:style w:type="character" w:customStyle="1" w:styleId="2f2">
    <w:name w:val="Основной текст с отступом 2 Знак"/>
    <w:aliases w:val=" Знак Знак"/>
    <w:basedOn w:val="af7"/>
    <w:link w:val="2f1"/>
    <w:rsid w:val="003B5B63"/>
    <w:rPr>
      <w:rFonts w:ascii="Times New Roman" w:eastAsia="Times New Roman" w:hAnsi="Times New Roman" w:cs="Times New Roman"/>
      <w:sz w:val="24"/>
      <w:szCs w:val="20"/>
      <w:lang w:eastAsia="ru-RU"/>
    </w:rPr>
  </w:style>
  <w:style w:type="paragraph" w:styleId="3d">
    <w:name w:val="Body Text Indent 3"/>
    <w:basedOn w:val="af6"/>
    <w:link w:val="3e"/>
    <w:rsid w:val="003B5B63"/>
    <w:pPr>
      <w:spacing w:after="120"/>
      <w:ind w:left="283"/>
    </w:pPr>
    <w:rPr>
      <w:sz w:val="16"/>
      <w:szCs w:val="20"/>
    </w:rPr>
  </w:style>
  <w:style w:type="character" w:customStyle="1" w:styleId="3e">
    <w:name w:val="Основной текст с отступом 3 Знак"/>
    <w:basedOn w:val="af7"/>
    <w:link w:val="3d"/>
    <w:rsid w:val="003B5B63"/>
    <w:rPr>
      <w:rFonts w:ascii="Times New Roman" w:eastAsia="Times New Roman" w:hAnsi="Times New Roman" w:cs="Times New Roman"/>
      <w:sz w:val="16"/>
      <w:szCs w:val="20"/>
      <w:lang w:eastAsia="ru-RU"/>
    </w:rPr>
  </w:style>
  <w:style w:type="paragraph" w:styleId="aff7">
    <w:name w:val="header"/>
    <w:aliases w:val="Header Char1,Знак1,Linie,ho,header odd,first,heading one,sl_header"/>
    <w:basedOn w:val="af6"/>
    <w:link w:val="aff8"/>
    <w:uiPriority w:val="99"/>
    <w:rsid w:val="003B5B63"/>
    <w:pPr>
      <w:tabs>
        <w:tab w:val="center" w:pos="4153"/>
        <w:tab w:val="right" w:pos="8306"/>
      </w:tabs>
      <w:spacing w:before="120" w:after="120"/>
    </w:pPr>
    <w:rPr>
      <w:rFonts w:ascii="Arial" w:hAnsi="Arial"/>
      <w:noProof/>
      <w:szCs w:val="20"/>
    </w:rPr>
  </w:style>
  <w:style w:type="character" w:customStyle="1" w:styleId="aff8">
    <w:name w:val="Верхний колонтитул Знак"/>
    <w:aliases w:val="Header Char1 Знак,Знак1 Знак,Linie Знак,ho Знак,header odd Знак,first Знак,heading one Знак,sl_header Знак"/>
    <w:basedOn w:val="af7"/>
    <w:link w:val="aff7"/>
    <w:uiPriority w:val="99"/>
    <w:rsid w:val="003B5B63"/>
    <w:rPr>
      <w:rFonts w:ascii="Arial" w:eastAsia="Times New Roman" w:hAnsi="Arial" w:cs="Times New Roman"/>
      <w:noProof/>
      <w:sz w:val="24"/>
      <w:szCs w:val="20"/>
      <w:lang w:eastAsia="ru-RU"/>
    </w:rPr>
  </w:style>
  <w:style w:type="character" w:styleId="aff9">
    <w:name w:val="page number"/>
    <w:uiPriority w:val="99"/>
    <w:rsid w:val="003B5B63"/>
    <w:rPr>
      <w:rFonts w:ascii="Times New Roman" w:hAnsi="Times New Roman"/>
    </w:rPr>
  </w:style>
  <w:style w:type="paragraph" w:styleId="affa">
    <w:name w:val="footer"/>
    <w:basedOn w:val="af6"/>
    <w:link w:val="affb"/>
    <w:uiPriority w:val="99"/>
    <w:rsid w:val="003B5B63"/>
    <w:pPr>
      <w:tabs>
        <w:tab w:val="center" w:pos="4153"/>
        <w:tab w:val="right" w:pos="8306"/>
      </w:tabs>
    </w:pPr>
    <w:rPr>
      <w:noProof/>
      <w:szCs w:val="20"/>
    </w:rPr>
  </w:style>
  <w:style w:type="character" w:customStyle="1" w:styleId="affb">
    <w:name w:val="Нижний колонтитул Знак"/>
    <w:basedOn w:val="af7"/>
    <w:link w:val="affa"/>
    <w:uiPriority w:val="99"/>
    <w:rsid w:val="003B5B63"/>
    <w:rPr>
      <w:rFonts w:ascii="Times New Roman" w:eastAsia="Times New Roman" w:hAnsi="Times New Roman" w:cs="Times New Roman"/>
      <w:noProof/>
      <w:sz w:val="24"/>
      <w:szCs w:val="20"/>
      <w:lang w:eastAsia="ru-RU"/>
    </w:rPr>
  </w:style>
  <w:style w:type="paragraph" w:styleId="3f">
    <w:name w:val="Body Text 3"/>
    <w:basedOn w:val="af6"/>
    <w:link w:val="3f0"/>
    <w:rsid w:val="003B5B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f0">
    <w:name w:val="Основной текст 3 Знак"/>
    <w:basedOn w:val="af7"/>
    <w:link w:val="3f"/>
    <w:rsid w:val="003B5B63"/>
    <w:rPr>
      <w:rFonts w:ascii="Times New Roman" w:eastAsia="Times New Roman" w:hAnsi="Times New Roman" w:cs="Times New Roman"/>
      <w:b/>
      <w:i/>
      <w:szCs w:val="24"/>
      <w:lang w:eastAsia="ru-RU"/>
    </w:rPr>
  </w:style>
  <w:style w:type="paragraph" w:styleId="affc">
    <w:name w:val="Plain Text"/>
    <w:basedOn w:val="af6"/>
    <w:link w:val="affd"/>
    <w:uiPriority w:val="99"/>
    <w:rsid w:val="003B5B63"/>
    <w:pPr>
      <w:spacing w:after="0"/>
      <w:jc w:val="left"/>
    </w:pPr>
    <w:rPr>
      <w:rFonts w:ascii="Courier New" w:hAnsi="Courier New" w:cs="Courier New"/>
      <w:sz w:val="20"/>
      <w:szCs w:val="20"/>
    </w:rPr>
  </w:style>
  <w:style w:type="character" w:customStyle="1" w:styleId="affd">
    <w:name w:val="Текст Знак"/>
    <w:basedOn w:val="af7"/>
    <w:link w:val="affc"/>
    <w:uiPriority w:val="99"/>
    <w:rsid w:val="003B5B63"/>
    <w:rPr>
      <w:rFonts w:ascii="Courier New" w:eastAsia="Times New Roman" w:hAnsi="Courier New" w:cs="Courier New"/>
      <w:sz w:val="20"/>
      <w:szCs w:val="20"/>
      <w:lang w:eastAsia="ru-RU"/>
    </w:rPr>
  </w:style>
  <w:style w:type="paragraph" w:customStyle="1" w:styleId="ConsNormal">
    <w:name w:val="ConsNormal"/>
    <w:link w:val="ConsNormal1"/>
    <w:rsid w:val="003B5B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B5B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e">
    <w:name w:val="envelope address"/>
    <w:basedOn w:val="af6"/>
    <w:rsid w:val="003B5B63"/>
    <w:pPr>
      <w:framePr w:w="7920" w:h="1980" w:hRule="exact" w:hSpace="180" w:wrap="auto" w:hAnchor="page" w:xAlign="center" w:yAlign="bottom"/>
      <w:ind w:left="2880"/>
    </w:pPr>
    <w:rPr>
      <w:rFonts w:ascii="Arial" w:hAnsi="Arial" w:cs="Arial"/>
    </w:rPr>
  </w:style>
  <w:style w:type="character" w:styleId="afff">
    <w:name w:val="Hyperlink"/>
    <w:uiPriority w:val="99"/>
    <w:rsid w:val="003B5B63"/>
    <w:rPr>
      <w:color w:val="0000FF"/>
      <w:u w:val="single"/>
    </w:rPr>
  </w:style>
  <w:style w:type="paragraph" w:styleId="2f3">
    <w:name w:val="envelope return"/>
    <w:basedOn w:val="af6"/>
    <w:rsid w:val="003B5B63"/>
    <w:rPr>
      <w:rFonts w:ascii="Arial" w:hAnsi="Arial" w:cs="Arial"/>
      <w:sz w:val="20"/>
      <w:szCs w:val="20"/>
    </w:rPr>
  </w:style>
  <w:style w:type="paragraph" w:styleId="HTML">
    <w:name w:val="HTML Preformatted"/>
    <w:basedOn w:val="af6"/>
    <w:link w:val="HTML0"/>
    <w:rsid w:val="003B5B63"/>
    <w:rPr>
      <w:rFonts w:ascii="Courier New" w:hAnsi="Courier New" w:cs="Courier New"/>
      <w:sz w:val="20"/>
      <w:szCs w:val="20"/>
    </w:rPr>
  </w:style>
  <w:style w:type="character" w:customStyle="1" w:styleId="HTML0">
    <w:name w:val="Стандартный HTML Знак"/>
    <w:basedOn w:val="af7"/>
    <w:link w:val="HTML"/>
    <w:rsid w:val="003B5B63"/>
    <w:rPr>
      <w:rFonts w:ascii="Courier New" w:eastAsia="Times New Roman" w:hAnsi="Courier New" w:cs="Courier New"/>
      <w:sz w:val="20"/>
      <w:szCs w:val="20"/>
      <w:lang w:eastAsia="ru-RU"/>
    </w:rPr>
  </w:style>
  <w:style w:type="paragraph" w:customStyle="1" w:styleId="1d">
    <w:name w:val="Стиль1"/>
    <w:basedOn w:val="af6"/>
    <w:rsid w:val="003B5B63"/>
    <w:pPr>
      <w:keepNext/>
      <w:keepLines/>
      <w:widowControl w:val="0"/>
      <w:suppressLineNumbers/>
      <w:tabs>
        <w:tab w:val="num" w:pos="432"/>
      </w:tabs>
      <w:suppressAutoHyphens/>
      <w:ind w:left="432" w:hanging="432"/>
      <w:jc w:val="left"/>
    </w:pPr>
    <w:rPr>
      <w:b/>
      <w:sz w:val="28"/>
    </w:rPr>
  </w:style>
  <w:style w:type="paragraph" w:customStyle="1" w:styleId="2f4">
    <w:name w:val="Стиль2"/>
    <w:basedOn w:val="2f"/>
    <w:rsid w:val="003B5B63"/>
    <w:pPr>
      <w:keepNext/>
      <w:keepLines/>
      <w:widowControl w:val="0"/>
      <w:suppressLineNumbers/>
      <w:tabs>
        <w:tab w:val="clear" w:pos="643"/>
        <w:tab w:val="num" w:pos="576"/>
      </w:tabs>
      <w:suppressAutoHyphens/>
      <w:ind w:left="576" w:hanging="576"/>
    </w:pPr>
    <w:rPr>
      <w:b/>
    </w:rPr>
  </w:style>
  <w:style w:type="paragraph" w:customStyle="1" w:styleId="3f1">
    <w:name w:val="Стиль3 Знак Знак Знак"/>
    <w:basedOn w:val="2f1"/>
    <w:link w:val="3f2"/>
    <w:rsid w:val="003B5B63"/>
    <w:pPr>
      <w:widowControl w:val="0"/>
      <w:tabs>
        <w:tab w:val="num" w:pos="227"/>
      </w:tabs>
      <w:adjustRightInd w:val="0"/>
      <w:spacing w:after="0" w:line="240" w:lineRule="auto"/>
      <w:ind w:left="0"/>
      <w:textAlignment w:val="baseline"/>
    </w:pPr>
  </w:style>
  <w:style w:type="character" w:customStyle="1" w:styleId="310">
    <w:name w:val="Стиль3 Знак Знак1"/>
    <w:rsid w:val="003B5B63"/>
    <w:rPr>
      <w:sz w:val="24"/>
      <w:lang w:val="ru-RU" w:eastAsia="ru-RU" w:bidi="ar-SA"/>
    </w:rPr>
  </w:style>
  <w:style w:type="paragraph" w:customStyle="1" w:styleId="2-11">
    <w:name w:val="содержание2-11"/>
    <w:basedOn w:val="af6"/>
    <w:rsid w:val="003B5B63"/>
  </w:style>
  <w:style w:type="paragraph" w:customStyle="1" w:styleId="3f3">
    <w:name w:val="Стиль3"/>
    <w:basedOn w:val="2f1"/>
    <w:rsid w:val="003B5B63"/>
    <w:pPr>
      <w:widowControl w:val="0"/>
      <w:tabs>
        <w:tab w:val="num" w:pos="1307"/>
      </w:tabs>
      <w:adjustRightInd w:val="0"/>
      <w:spacing w:after="0" w:line="240" w:lineRule="auto"/>
      <w:ind w:left="1080"/>
      <w:textAlignment w:val="baseline"/>
    </w:pPr>
  </w:style>
  <w:style w:type="paragraph" w:customStyle="1" w:styleId="afff0">
    <w:name w:val="Словарная статья"/>
    <w:basedOn w:val="af6"/>
    <w:next w:val="af6"/>
    <w:rsid w:val="003B5B63"/>
    <w:pPr>
      <w:autoSpaceDE w:val="0"/>
      <w:autoSpaceDN w:val="0"/>
      <w:adjustRightInd w:val="0"/>
      <w:spacing w:after="0"/>
      <w:ind w:right="118"/>
    </w:pPr>
    <w:rPr>
      <w:rFonts w:ascii="Arial" w:hAnsi="Arial"/>
      <w:sz w:val="20"/>
      <w:szCs w:val="20"/>
    </w:rPr>
  </w:style>
  <w:style w:type="character" w:customStyle="1" w:styleId="afff1">
    <w:name w:val="Основной шрифт"/>
    <w:semiHidden/>
    <w:rsid w:val="003B5B63"/>
  </w:style>
  <w:style w:type="paragraph" w:customStyle="1" w:styleId="FR2">
    <w:name w:val="FR2"/>
    <w:rsid w:val="003B5B63"/>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2">
    <w:name w:val="текст таблицы"/>
    <w:basedOn w:val="af6"/>
    <w:rsid w:val="003B5B63"/>
    <w:pPr>
      <w:spacing w:before="120" w:after="0"/>
      <w:ind w:right="-102"/>
      <w:jc w:val="left"/>
    </w:pPr>
  </w:style>
  <w:style w:type="paragraph" w:customStyle="1" w:styleId="Web">
    <w:name w:val="Обычный (Web)"/>
    <w:basedOn w:val="af6"/>
    <w:rsid w:val="003B5B63"/>
    <w:pPr>
      <w:spacing w:before="100" w:beforeAutospacing="1" w:after="100" w:afterAutospacing="1"/>
      <w:jc w:val="left"/>
    </w:pPr>
  </w:style>
  <w:style w:type="paragraph" w:customStyle="1" w:styleId="afff3">
    <w:name w:val="Íîðìàëüíûé"/>
    <w:semiHidden/>
    <w:rsid w:val="003B5B63"/>
    <w:pPr>
      <w:spacing w:after="0" w:line="240" w:lineRule="auto"/>
    </w:pPr>
    <w:rPr>
      <w:rFonts w:ascii="Courier" w:eastAsia="Times New Roman" w:hAnsi="Courier" w:cs="Times New Roman"/>
      <w:sz w:val="24"/>
      <w:szCs w:val="20"/>
      <w:lang w:val="en-GB" w:eastAsia="ru-RU"/>
    </w:rPr>
  </w:style>
  <w:style w:type="paragraph" w:customStyle="1" w:styleId="afff4">
    <w:name w:val="Пункт Знак"/>
    <w:basedOn w:val="af6"/>
    <w:rsid w:val="003B5B63"/>
    <w:pPr>
      <w:tabs>
        <w:tab w:val="num" w:pos="1134"/>
        <w:tab w:val="left" w:pos="1701"/>
      </w:tabs>
      <w:snapToGrid w:val="0"/>
      <w:spacing w:after="0" w:line="360" w:lineRule="auto"/>
      <w:ind w:left="1134" w:hanging="567"/>
    </w:pPr>
    <w:rPr>
      <w:sz w:val="28"/>
      <w:szCs w:val="20"/>
    </w:rPr>
  </w:style>
  <w:style w:type="character" w:customStyle="1" w:styleId="afff5">
    <w:name w:val="Пункт Знак Знак"/>
    <w:rsid w:val="003B5B63"/>
    <w:rPr>
      <w:sz w:val="28"/>
      <w:lang w:val="ru-RU" w:eastAsia="ru-RU" w:bidi="ar-SA"/>
    </w:rPr>
  </w:style>
  <w:style w:type="table" w:styleId="afff6">
    <w:name w:val="Table Grid"/>
    <w:basedOn w:val="af8"/>
    <w:uiPriority w:val="9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alloon Text"/>
    <w:basedOn w:val="af6"/>
    <w:link w:val="afff8"/>
    <w:uiPriority w:val="99"/>
    <w:rsid w:val="003B5B63"/>
    <w:rPr>
      <w:rFonts w:ascii="Tahoma" w:hAnsi="Tahoma" w:cs="Tahoma"/>
      <w:sz w:val="16"/>
      <w:szCs w:val="16"/>
    </w:rPr>
  </w:style>
  <w:style w:type="character" w:customStyle="1" w:styleId="afff8">
    <w:name w:val="Текст выноски Знак"/>
    <w:basedOn w:val="af7"/>
    <w:link w:val="afff7"/>
    <w:uiPriority w:val="99"/>
    <w:rsid w:val="003B5B63"/>
    <w:rPr>
      <w:rFonts w:ascii="Tahoma" w:eastAsia="Times New Roman" w:hAnsi="Tahoma" w:cs="Tahoma"/>
      <w:sz w:val="16"/>
      <w:szCs w:val="16"/>
      <w:lang w:eastAsia="ru-RU"/>
    </w:rPr>
  </w:style>
  <w:style w:type="paragraph" w:customStyle="1" w:styleId="-0">
    <w:name w:val="Контракт-раздел"/>
    <w:basedOn w:val="af6"/>
    <w:next w:val="-3"/>
    <w:rsid w:val="003B5B63"/>
    <w:pPr>
      <w:keepNext/>
      <w:tabs>
        <w:tab w:val="num" w:pos="0"/>
        <w:tab w:val="left" w:pos="540"/>
      </w:tabs>
      <w:suppressAutoHyphens/>
      <w:spacing w:before="360" w:after="120"/>
      <w:jc w:val="center"/>
      <w:outlineLvl w:val="3"/>
    </w:pPr>
    <w:rPr>
      <w:b/>
      <w:bCs/>
      <w:caps/>
      <w:smallCaps/>
    </w:rPr>
  </w:style>
  <w:style w:type="paragraph" w:customStyle="1" w:styleId="-3">
    <w:name w:val="Контракт-пункт"/>
    <w:basedOn w:val="af6"/>
    <w:rsid w:val="003B5B63"/>
    <w:pPr>
      <w:tabs>
        <w:tab w:val="num" w:pos="851"/>
      </w:tabs>
      <w:spacing w:after="0"/>
      <w:ind w:left="851" w:hanging="851"/>
    </w:pPr>
  </w:style>
  <w:style w:type="paragraph" w:customStyle="1" w:styleId="-4">
    <w:name w:val="Контракт-подпункт"/>
    <w:basedOn w:val="af6"/>
    <w:rsid w:val="003B5B63"/>
    <w:pPr>
      <w:tabs>
        <w:tab w:val="num" w:pos="851"/>
      </w:tabs>
      <w:spacing w:after="0"/>
      <w:ind w:left="851" w:hanging="851"/>
    </w:pPr>
  </w:style>
  <w:style w:type="paragraph" w:customStyle="1" w:styleId="-5">
    <w:name w:val="Контракт-подподпункт"/>
    <w:basedOn w:val="af6"/>
    <w:rsid w:val="003B5B63"/>
    <w:pPr>
      <w:tabs>
        <w:tab w:val="num" w:pos="1418"/>
      </w:tabs>
      <w:spacing w:after="0"/>
      <w:ind w:left="1418" w:hanging="567"/>
    </w:pPr>
  </w:style>
  <w:style w:type="character" w:styleId="afff9">
    <w:name w:val="FollowedHyperlink"/>
    <w:rsid w:val="003B5B63"/>
    <w:rPr>
      <w:color w:val="800080"/>
      <w:u w:val="single"/>
    </w:rPr>
  </w:style>
  <w:style w:type="paragraph" w:customStyle="1" w:styleId="ConsPlusNormal">
    <w:name w:val="ConsPlusNormal"/>
    <w:link w:val="ConsPlusNormal0"/>
    <w:rsid w:val="003B5B6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a">
    <w:name w:val="Пункт"/>
    <w:basedOn w:val="af6"/>
    <w:rsid w:val="003B5B63"/>
    <w:pPr>
      <w:tabs>
        <w:tab w:val="num" w:pos="1620"/>
      </w:tabs>
      <w:spacing w:after="0"/>
      <w:ind w:left="1044" w:hanging="504"/>
    </w:pPr>
    <w:rPr>
      <w:szCs w:val="28"/>
    </w:rPr>
  </w:style>
  <w:style w:type="paragraph" w:customStyle="1" w:styleId="afffb">
    <w:name w:val="Подпункт"/>
    <w:basedOn w:val="afffa"/>
    <w:rsid w:val="003B5B63"/>
    <w:pPr>
      <w:tabs>
        <w:tab w:val="clear" w:pos="1620"/>
        <w:tab w:val="num" w:pos="2700"/>
      </w:tabs>
      <w:ind w:left="1908" w:hanging="648"/>
    </w:pPr>
  </w:style>
  <w:style w:type="character" w:customStyle="1" w:styleId="1e">
    <w:name w:val="Заголовок 1 Знак Знак Знак Знак Знак Знак Знак Знак Знак Знак Знак Знак Знак"/>
    <w:rsid w:val="003B5B63"/>
    <w:rPr>
      <w:b/>
      <w:kern w:val="28"/>
      <w:sz w:val="36"/>
      <w:lang w:val="ru-RU" w:eastAsia="ru-RU" w:bidi="ar-SA"/>
    </w:rPr>
  </w:style>
  <w:style w:type="character" w:customStyle="1" w:styleId="afffc">
    <w:name w:val="Основной текст Знак Знак Знак Знак"/>
    <w:rsid w:val="003B5B63"/>
    <w:rPr>
      <w:sz w:val="24"/>
      <w:lang w:val="ru-RU" w:eastAsia="ru-RU" w:bidi="ar-SA"/>
    </w:rPr>
  </w:style>
  <w:style w:type="paragraph" w:styleId="afffd">
    <w:name w:val="Block Text"/>
    <w:basedOn w:val="af6"/>
    <w:rsid w:val="003B5B63"/>
    <w:pPr>
      <w:widowControl w:val="0"/>
      <w:shd w:val="clear" w:color="auto" w:fill="FFFFFF"/>
      <w:spacing w:after="0" w:line="283" w:lineRule="exact"/>
      <w:ind w:left="5" w:right="480" w:firstLine="1123"/>
    </w:pPr>
    <w:rPr>
      <w:color w:val="000000"/>
      <w:szCs w:val="20"/>
    </w:rPr>
  </w:style>
  <w:style w:type="paragraph" w:styleId="aff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f6"/>
    <w:link w:val="1f"/>
    <w:qFormat/>
    <w:rsid w:val="003B5B63"/>
    <w:pPr>
      <w:spacing w:after="0"/>
      <w:jc w:val="center"/>
    </w:pPr>
    <w:rPr>
      <w:sz w:val="28"/>
      <w:szCs w:val="20"/>
    </w:rPr>
  </w:style>
  <w:style w:type="paragraph" w:customStyle="1" w:styleId="03zagolovok2">
    <w:name w:val="03zagolovok2"/>
    <w:basedOn w:val="af6"/>
    <w:rsid w:val="003B5B63"/>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f6"/>
    <w:rsid w:val="003B5B63"/>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f6"/>
    <w:rsid w:val="003B5B63"/>
    <w:pPr>
      <w:keepNext/>
      <w:spacing w:before="280" w:after="0" w:line="320" w:lineRule="atLeast"/>
      <w:ind w:left="1134" w:right="851" w:hanging="578"/>
      <w:jc w:val="left"/>
      <w:outlineLvl w:val="2"/>
    </w:pPr>
    <w:rPr>
      <w:rFonts w:ascii="GaramondNarrowC" w:hAnsi="GaramondNarrowC"/>
      <w:b/>
    </w:rPr>
  </w:style>
  <w:style w:type="paragraph" w:customStyle="1" w:styleId="02statia2">
    <w:name w:val="02statia2"/>
    <w:basedOn w:val="af6"/>
    <w:rsid w:val="003B5B63"/>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f6"/>
    <w:rsid w:val="003B5B63"/>
    <w:pPr>
      <w:spacing w:before="120" w:after="0" w:line="320" w:lineRule="atLeast"/>
      <w:ind w:left="2900" w:hanging="880"/>
    </w:pPr>
    <w:rPr>
      <w:rFonts w:ascii="GaramondNarrowC" w:hAnsi="GaramondNarrowC"/>
      <w:color w:val="000000"/>
      <w:sz w:val="21"/>
      <w:szCs w:val="21"/>
    </w:rPr>
  </w:style>
  <w:style w:type="character" w:customStyle="1" w:styleId="3f2">
    <w:name w:val="Стиль3 Знак Знак Знак Знак"/>
    <w:link w:val="3f1"/>
    <w:locked/>
    <w:rsid w:val="003B5B63"/>
    <w:rPr>
      <w:rFonts w:ascii="Times New Roman" w:eastAsia="Times New Roman" w:hAnsi="Times New Roman" w:cs="Times New Roman"/>
      <w:sz w:val="24"/>
      <w:szCs w:val="20"/>
      <w:lang w:eastAsia="ru-RU"/>
    </w:rPr>
  </w:style>
  <w:style w:type="paragraph" w:customStyle="1" w:styleId="3f4">
    <w:name w:val="Стиль3 Знак Знак"/>
    <w:basedOn w:val="2f1"/>
    <w:link w:val="311"/>
    <w:rsid w:val="003B5B63"/>
    <w:pPr>
      <w:widowControl w:val="0"/>
      <w:tabs>
        <w:tab w:val="num" w:pos="227"/>
      </w:tabs>
      <w:adjustRightInd w:val="0"/>
      <w:spacing w:after="0" w:line="240" w:lineRule="auto"/>
      <w:ind w:left="0"/>
    </w:pPr>
  </w:style>
  <w:style w:type="paragraph" w:customStyle="1" w:styleId="03osnovnoytext">
    <w:name w:val="03osnovnoytext"/>
    <w:basedOn w:val="af6"/>
    <w:rsid w:val="003B5B63"/>
    <w:pPr>
      <w:spacing w:before="320" w:after="0" w:line="320" w:lineRule="atLeast"/>
      <w:ind w:left="1191"/>
    </w:pPr>
    <w:rPr>
      <w:rFonts w:ascii="GaramondC" w:hAnsi="GaramondC"/>
      <w:color w:val="000000"/>
      <w:sz w:val="20"/>
      <w:szCs w:val="20"/>
    </w:rPr>
  </w:style>
  <w:style w:type="paragraph" w:customStyle="1" w:styleId="03osnovnoytexttabl">
    <w:name w:val="03osnovnoytexttabl"/>
    <w:basedOn w:val="af6"/>
    <w:rsid w:val="003B5B63"/>
    <w:pPr>
      <w:spacing w:before="120" w:after="0" w:line="320" w:lineRule="atLeast"/>
      <w:jc w:val="left"/>
    </w:pPr>
    <w:rPr>
      <w:rFonts w:ascii="GaramondC" w:hAnsi="GaramondC"/>
      <w:color w:val="000000"/>
      <w:sz w:val="20"/>
      <w:szCs w:val="20"/>
    </w:rPr>
  </w:style>
  <w:style w:type="character" w:customStyle="1" w:styleId="311">
    <w:name w:val="Стиль3 Знак Знак Знак1"/>
    <w:link w:val="3f4"/>
    <w:locked/>
    <w:rsid w:val="003B5B63"/>
    <w:rPr>
      <w:rFonts w:ascii="Times New Roman" w:eastAsia="Times New Roman" w:hAnsi="Times New Roman" w:cs="Times New Roman"/>
      <w:sz w:val="24"/>
      <w:szCs w:val="20"/>
      <w:lang w:eastAsia="ru-RU"/>
    </w:rPr>
  </w:style>
  <w:style w:type="paragraph" w:customStyle="1" w:styleId="3f5">
    <w:name w:val="Стиль3 Знак"/>
    <w:basedOn w:val="2f1"/>
    <w:rsid w:val="003B5B63"/>
    <w:pPr>
      <w:widowControl w:val="0"/>
      <w:tabs>
        <w:tab w:val="num" w:pos="227"/>
      </w:tabs>
      <w:adjustRightInd w:val="0"/>
      <w:spacing w:after="0" w:line="240" w:lineRule="auto"/>
      <w:ind w:left="0"/>
    </w:pPr>
  </w:style>
  <w:style w:type="paragraph" w:customStyle="1" w:styleId="affff">
    <w:name w:val="Бюллет"/>
    <w:basedOn w:val="aff5"/>
    <w:rsid w:val="003B5B63"/>
    <w:pPr>
      <w:tabs>
        <w:tab w:val="num" w:pos="720"/>
      </w:tabs>
      <w:spacing w:after="0"/>
      <w:ind w:left="283" w:hanging="283"/>
      <w:jc w:val="left"/>
    </w:pPr>
  </w:style>
  <w:style w:type="paragraph" w:customStyle="1" w:styleId="2f5">
    <w:name w:val="Знак Знак Знак2 Знак"/>
    <w:basedOn w:val="af6"/>
    <w:rsid w:val="003B5B63"/>
    <w:pPr>
      <w:widowControl w:val="0"/>
      <w:adjustRightInd w:val="0"/>
      <w:spacing w:after="160" w:line="240" w:lineRule="exact"/>
      <w:jc w:val="right"/>
    </w:pPr>
    <w:rPr>
      <w:sz w:val="20"/>
      <w:szCs w:val="20"/>
      <w:lang w:val="en-GB" w:eastAsia="en-US"/>
    </w:rPr>
  </w:style>
  <w:style w:type="paragraph" w:customStyle="1" w:styleId="FR1">
    <w:name w:val="FR1"/>
    <w:rsid w:val="003B5B63"/>
    <w:pPr>
      <w:widowControl w:val="0"/>
      <w:autoSpaceDE w:val="0"/>
      <w:autoSpaceDN w:val="0"/>
      <w:spacing w:after="0" w:line="280" w:lineRule="auto"/>
      <w:ind w:left="40" w:firstLine="660"/>
      <w:jc w:val="both"/>
    </w:pPr>
    <w:rPr>
      <w:rFonts w:ascii="Courier New" w:eastAsia="Times New Roman" w:hAnsi="Courier New" w:cs="Courier New"/>
      <w:sz w:val="20"/>
      <w:szCs w:val="20"/>
      <w:lang w:eastAsia="ru-RU"/>
    </w:rPr>
  </w:style>
  <w:style w:type="paragraph" w:customStyle="1" w:styleId="affff0">
    <w:name w:val="Подраздел"/>
    <w:basedOn w:val="af6"/>
    <w:rsid w:val="003B5B63"/>
    <w:pPr>
      <w:suppressAutoHyphens/>
      <w:spacing w:before="240" w:after="120"/>
      <w:jc w:val="center"/>
    </w:pPr>
    <w:rPr>
      <w:rFonts w:ascii="TimesDL" w:hAnsi="TimesDL" w:cs="TimesDL"/>
      <w:b/>
      <w:bCs/>
      <w:smallCaps/>
      <w:spacing w:val="-2"/>
    </w:rPr>
  </w:style>
  <w:style w:type="character" w:customStyle="1" w:styleId="1b">
    <w:name w:val="Основной текст Знак1"/>
    <w:aliases w:val="Основной текст Знак Знак Знак3,Знак Знак2,body text Знак1,body text Знак Знак1,body text Знак Знак Знак,bt Знак,contents Знак,body tesx Знак,Corps de texte Знак,heading_txt Знак,bodytxy2 Знак,Body Text - Level 2 Знак,??2 Знак,t Знак"/>
    <w:link w:val="aff5"/>
    <w:rsid w:val="003B5B63"/>
    <w:rPr>
      <w:rFonts w:ascii="Times New Roman" w:eastAsia="Times New Roman" w:hAnsi="Times New Roman" w:cs="Times New Roman"/>
      <w:sz w:val="24"/>
      <w:szCs w:val="20"/>
      <w:lang w:eastAsia="ru-RU"/>
    </w:rPr>
  </w:style>
  <w:style w:type="paragraph" w:customStyle="1" w:styleId="affff1">
    <w:name w:val="А_обычный"/>
    <w:basedOn w:val="af6"/>
    <w:rsid w:val="003B5B63"/>
    <w:pPr>
      <w:spacing w:after="0"/>
      <w:ind w:firstLine="709"/>
    </w:pPr>
  </w:style>
  <w:style w:type="paragraph" w:customStyle="1" w:styleId="affff2">
    <w:name w:val="Таблица текст"/>
    <w:basedOn w:val="af6"/>
    <w:rsid w:val="003B5B63"/>
    <w:pPr>
      <w:spacing w:before="40" w:after="40"/>
      <w:ind w:left="57" w:right="57"/>
      <w:jc w:val="left"/>
    </w:pPr>
    <w:rPr>
      <w:sz w:val="22"/>
      <w:szCs w:val="22"/>
    </w:rPr>
  </w:style>
  <w:style w:type="paragraph" w:styleId="affff3">
    <w:name w:val="Normal (Web)"/>
    <w:aliases w:val=" Знак3, Знак2, Знак Знак Знак Знак Знак Знак Знак Знак Знак Знак Знак Знак Знак Знак,Знак Знак Знак Знак Знак Знак Знак Знак Знак Знак Знак Знак Знак Знак"/>
    <w:basedOn w:val="af6"/>
    <w:link w:val="affff4"/>
    <w:uiPriority w:val="99"/>
    <w:qFormat/>
    <w:rsid w:val="003B5B63"/>
    <w:pPr>
      <w:spacing w:before="100" w:beforeAutospacing="1" w:after="100" w:afterAutospacing="1"/>
      <w:ind w:firstLine="300"/>
      <w:jc w:val="left"/>
    </w:pPr>
  </w:style>
  <w:style w:type="character" w:customStyle="1" w:styleId="1f0">
    <w:name w:val="Знак Знак1"/>
    <w:locked/>
    <w:rsid w:val="003B5B63"/>
    <w:rPr>
      <w:sz w:val="24"/>
      <w:lang w:val="ru-RU" w:eastAsia="ru-RU" w:bidi="ar-SA"/>
    </w:rPr>
  </w:style>
  <w:style w:type="paragraph" w:customStyle="1" w:styleId="2f6">
    <w:name w:val="Знак2"/>
    <w:basedOn w:val="af6"/>
    <w:rsid w:val="003B5B63"/>
    <w:pPr>
      <w:widowControl w:val="0"/>
      <w:adjustRightInd w:val="0"/>
      <w:spacing w:after="160" w:line="240" w:lineRule="exact"/>
      <w:jc w:val="right"/>
    </w:pPr>
    <w:rPr>
      <w:sz w:val="20"/>
      <w:szCs w:val="20"/>
      <w:lang w:val="en-GB" w:eastAsia="en-US"/>
    </w:rPr>
  </w:style>
  <w:style w:type="character" w:customStyle="1" w:styleId="2f7">
    <w:name w:val="Основной текст Знак Знак Знак2"/>
    <w:aliases w:val="Основной текст Знак Знак2,Знак Знак Знак2,contents Знак1,Body Text Russian Знак,NoticeText-List Знак,Основной текст1 Знак,Body Text Russian Знак1,NoticeText-List Знак1,Основной текст1 Знак1"/>
    <w:rsid w:val="003B5B63"/>
    <w:rPr>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6"/>
    <w:rsid w:val="003B5B63"/>
    <w:pPr>
      <w:spacing w:before="100" w:beforeAutospacing="1" w:after="100" w:afterAutospacing="1"/>
      <w:jc w:val="left"/>
    </w:pPr>
    <w:rPr>
      <w:rFonts w:ascii="Tahoma" w:hAnsi="Tahoma"/>
      <w:sz w:val="20"/>
      <w:szCs w:val="20"/>
      <w:lang w:val="en-US" w:eastAsia="en-US"/>
    </w:rPr>
  </w:style>
  <w:style w:type="paragraph" w:customStyle="1" w:styleId="affff5">
    <w:name w:val="ТЛ_Утверждаю"/>
    <w:basedOn w:val="af6"/>
    <w:link w:val="affff6"/>
    <w:qFormat/>
    <w:rsid w:val="003B5B63"/>
    <w:pPr>
      <w:spacing w:after="0"/>
      <w:ind w:left="4860"/>
      <w:jc w:val="center"/>
    </w:pPr>
    <w:rPr>
      <w:sz w:val="28"/>
      <w:szCs w:val="28"/>
    </w:rPr>
  </w:style>
  <w:style w:type="character" w:customStyle="1" w:styleId="affff6">
    <w:name w:val="ТЛ_Утверждаю Знак"/>
    <w:link w:val="affff5"/>
    <w:rsid w:val="003B5B63"/>
    <w:rPr>
      <w:rFonts w:ascii="Times New Roman" w:eastAsia="Times New Roman" w:hAnsi="Times New Roman" w:cs="Times New Roman"/>
      <w:sz w:val="28"/>
      <w:szCs w:val="28"/>
      <w:lang w:eastAsia="ru-RU"/>
    </w:rPr>
  </w:style>
  <w:style w:type="character" w:styleId="affff7">
    <w:name w:val="annotation reference"/>
    <w:uiPriority w:val="99"/>
    <w:rsid w:val="003B5B63"/>
    <w:rPr>
      <w:sz w:val="16"/>
      <w:szCs w:val="16"/>
    </w:rPr>
  </w:style>
  <w:style w:type="paragraph" w:styleId="affff8">
    <w:name w:val="annotation text"/>
    <w:basedOn w:val="af6"/>
    <w:link w:val="affff9"/>
    <w:uiPriority w:val="99"/>
    <w:rsid w:val="003B5B63"/>
    <w:rPr>
      <w:sz w:val="20"/>
      <w:szCs w:val="20"/>
    </w:rPr>
  </w:style>
  <w:style w:type="character" w:customStyle="1" w:styleId="affff9">
    <w:name w:val="Текст примечания Знак"/>
    <w:basedOn w:val="af7"/>
    <w:link w:val="affff8"/>
    <w:uiPriority w:val="99"/>
    <w:rsid w:val="003B5B63"/>
    <w:rPr>
      <w:rFonts w:ascii="Times New Roman" w:eastAsia="Times New Roman" w:hAnsi="Times New Roman" w:cs="Times New Roman"/>
      <w:sz w:val="20"/>
      <w:szCs w:val="20"/>
      <w:lang w:eastAsia="ru-RU"/>
    </w:rPr>
  </w:style>
  <w:style w:type="paragraph" w:styleId="affffa">
    <w:name w:val="annotation subject"/>
    <w:basedOn w:val="affff8"/>
    <w:next w:val="affff8"/>
    <w:link w:val="affffb"/>
    <w:uiPriority w:val="99"/>
    <w:rsid w:val="003B5B63"/>
    <w:rPr>
      <w:b/>
      <w:bCs/>
    </w:rPr>
  </w:style>
  <w:style w:type="character" w:customStyle="1" w:styleId="affffb">
    <w:name w:val="Тема примечания Знак"/>
    <w:basedOn w:val="affff9"/>
    <w:link w:val="affffa"/>
    <w:uiPriority w:val="99"/>
    <w:rsid w:val="003B5B63"/>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3B5B63"/>
    <w:rPr>
      <w:rFonts w:ascii="Arial" w:eastAsia="Times New Roman" w:hAnsi="Arial" w:cs="Arial"/>
      <w:sz w:val="20"/>
      <w:szCs w:val="20"/>
      <w:lang w:eastAsia="ru-RU"/>
    </w:rPr>
  </w:style>
  <w:style w:type="character" w:customStyle="1" w:styleId="210">
    <w:name w:val="Заголовок 2 Знак1"/>
    <w:aliases w:val="H2 Знак,h2 Знак1,Gliederung2 Знак1,Gliederung Знак1,Indented Heading Знак1,H21 Знак1,H22 Знак1,Indented Heading1 Знак1,Indented Heading2 Знак1,Indented Heading3 Знак1,Indented Heading4 Знак1,H23 Знак1,H211 Знак1,H221 Знак1,H24 Знак"/>
    <w:link w:val="2a"/>
    <w:rsid w:val="003B5B63"/>
    <w:rPr>
      <w:rFonts w:ascii="Times New Roman" w:eastAsia="Times New Roman" w:hAnsi="Times New Roman" w:cs="Times New Roman"/>
      <w:b/>
      <w:sz w:val="30"/>
      <w:szCs w:val="20"/>
      <w:lang w:eastAsia="ru-RU"/>
    </w:rPr>
  </w:style>
  <w:style w:type="character" w:customStyle="1" w:styleId="z-converterresult">
    <w:name w:val="z-converter__result"/>
    <w:rsid w:val="003B5B63"/>
  </w:style>
  <w:style w:type="paragraph" w:customStyle="1" w:styleId="affffc">
    <w:name w:val="Госконтракт: Текст"/>
    <w:basedOn w:val="af6"/>
    <w:rsid w:val="003B5B63"/>
    <w:pPr>
      <w:widowControl w:val="0"/>
      <w:tabs>
        <w:tab w:val="left" w:pos="1086"/>
      </w:tabs>
      <w:suppressAutoHyphens/>
      <w:spacing w:line="252" w:lineRule="auto"/>
    </w:pPr>
    <w:rPr>
      <w:rFonts w:eastAsia="Lucida Sans Unicode" w:cs="Mangal"/>
      <w:kern w:val="1"/>
      <w:szCs w:val="20"/>
      <w:lang w:eastAsia="hi-IN" w:bidi="hi-IN"/>
    </w:rPr>
  </w:style>
  <w:style w:type="paragraph" w:customStyle="1" w:styleId="2f8">
    <w:name w:val="Госконтракт: текст2"/>
    <w:basedOn w:val="affffc"/>
    <w:autoRedefine/>
    <w:rsid w:val="003B5B63"/>
    <w:pPr>
      <w:tabs>
        <w:tab w:val="clear" w:pos="1086"/>
      </w:tabs>
      <w:suppressAutoHyphens w:val="0"/>
      <w:spacing w:after="0" w:line="360" w:lineRule="auto"/>
      <w:ind w:right="-6"/>
      <w:jc w:val="center"/>
    </w:pPr>
    <w:rPr>
      <w:rFonts w:eastAsia="Times New Roman" w:cs="Times New Roman"/>
      <w:kern w:val="0"/>
      <w:szCs w:val="24"/>
      <w:lang w:eastAsia="ru-RU" w:bidi="ar-SA"/>
    </w:rPr>
  </w:style>
  <w:style w:type="character" w:customStyle="1" w:styleId="FontStyle12">
    <w:name w:val="Font Style12"/>
    <w:rsid w:val="003B5B63"/>
    <w:rPr>
      <w:rFonts w:ascii="Times New Roman" w:hAnsi="Times New Roman" w:cs="Times New Roman"/>
      <w:sz w:val="24"/>
      <w:szCs w:val="24"/>
    </w:rPr>
  </w:style>
  <w:style w:type="paragraph" w:customStyle="1" w:styleId="Style3">
    <w:name w:val="Style3"/>
    <w:basedOn w:val="af6"/>
    <w:rsid w:val="003B5B63"/>
    <w:pPr>
      <w:widowControl w:val="0"/>
      <w:autoSpaceDE w:val="0"/>
      <w:autoSpaceDN w:val="0"/>
      <w:adjustRightInd w:val="0"/>
      <w:spacing w:after="0"/>
      <w:jc w:val="left"/>
    </w:pPr>
    <w:rPr>
      <w:rFonts w:ascii="Arial Unicode MS" w:eastAsia="Arial Unicode MS" w:cs="Arial Unicode MS"/>
    </w:rPr>
  </w:style>
  <w:style w:type="paragraph" w:customStyle="1" w:styleId="1f1">
    <w:name w:val="Знак Знак1 Знак Знак"/>
    <w:basedOn w:val="af6"/>
    <w:rsid w:val="003B5B63"/>
    <w:pPr>
      <w:widowControl w:val="0"/>
      <w:adjustRightInd w:val="0"/>
      <w:spacing w:after="160" w:line="240" w:lineRule="exact"/>
      <w:jc w:val="right"/>
    </w:pPr>
    <w:rPr>
      <w:sz w:val="20"/>
      <w:szCs w:val="20"/>
      <w:lang w:val="en-GB" w:eastAsia="en-US"/>
    </w:rPr>
  </w:style>
  <w:style w:type="paragraph" w:customStyle="1" w:styleId="1f2">
    <w:name w:val="Абзац списка1"/>
    <w:basedOn w:val="af6"/>
    <w:uiPriority w:val="99"/>
    <w:rsid w:val="003B5B63"/>
    <w:pPr>
      <w:spacing w:after="200" w:line="276" w:lineRule="auto"/>
      <w:ind w:left="720"/>
      <w:jc w:val="left"/>
    </w:pPr>
    <w:rPr>
      <w:rFonts w:ascii="Calibri" w:hAnsi="Calibri" w:cs="Calibri"/>
      <w:sz w:val="22"/>
      <w:szCs w:val="22"/>
      <w:lang w:eastAsia="en-US"/>
    </w:rPr>
  </w:style>
  <w:style w:type="character" w:customStyle="1" w:styleId="f">
    <w:name w:val="f"/>
    <w:uiPriority w:val="99"/>
    <w:rsid w:val="003B5B63"/>
    <w:rPr>
      <w:rFonts w:cs="Times New Roman"/>
    </w:rPr>
  </w:style>
  <w:style w:type="character" w:customStyle="1" w:styleId="ConsNormal1">
    <w:name w:val="ConsNormal Знак1"/>
    <w:link w:val="ConsNormal"/>
    <w:rsid w:val="003B5B63"/>
    <w:rPr>
      <w:rFonts w:ascii="Arial" w:eastAsia="Times New Roman" w:hAnsi="Arial" w:cs="Arial"/>
      <w:sz w:val="20"/>
      <w:szCs w:val="20"/>
      <w:lang w:eastAsia="ru-RU"/>
    </w:rPr>
  </w:style>
  <w:style w:type="paragraph" w:customStyle="1" w:styleId="Default">
    <w:name w:val="Default"/>
    <w:rsid w:val="003B5B63"/>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apple-converted-space">
    <w:name w:val="apple-converted-space"/>
    <w:rsid w:val="003B5B63"/>
  </w:style>
  <w:style w:type="character" w:customStyle="1" w:styleId="bkimgc">
    <w:name w:val="bkimg_c"/>
    <w:rsid w:val="003B5B63"/>
  </w:style>
  <w:style w:type="paragraph" w:styleId="affffd">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f6"/>
    <w:link w:val="affffe"/>
    <w:uiPriority w:val="99"/>
    <w:rsid w:val="003B5B63"/>
    <w:rPr>
      <w:sz w:val="20"/>
      <w:szCs w:val="20"/>
    </w:rPr>
  </w:style>
  <w:style w:type="character" w:customStyle="1" w:styleId="affffe">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f7"/>
    <w:link w:val="affffd"/>
    <w:uiPriority w:val="99"/>
    <w:rsid w:val="003B5B63"/>
    <w:rPr>
      <w:rFonts w:ascii="Times New Roman" w:eastAsia="Times New Roman" w:hAnsi="Times New Roman" w:cs="Times New Roman"/>
      <w:sz w:val="20"/>
      <w:szCs w:val="20"/>
      <w:lang w:eastAsia="ru-RU"/>
    </w:rPr>
  </w:style>
  <w:style w:type="character" w:styleId="afffff">
    <w:name w:val="footnote reference"/>
    <w:aliases w:val="SUPERS"/>
    <w:uiPriority w:val="99"/>
    <w:rsid w:val="003B5B63"/>
    <w:rPr>
      <w:vertAlign w:val="superscript"/>
    </w:rPr>
  </w:style>
  <w:style w:type="paragraph" w:styleId="afffff0">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
    <w:basedOn w:val="af6"/>
    <w:uiPriority w:val="34"/>
    <w:qFormat/>
    <w:rsid w:val="003B5B63"/>
    <w:pPr>
      <w:ind w:left="720"/>
      <w:contextualSpacing/>
    </w:pPr>
  </w:style>
  <w:style w:type="paragraph" w:customStyle="1" w:styleId="Normal5">
    <w:name w:val="Normal5"/>
    <w:next w:val="af6"/>
    <w:uiPriority w:val="99"/>
    <w:rsid w:val="003B5B63"/>
    <w:pPr>
      <w:widowControl w:val="0"/>
      <w:adjustRightInd w:val="0"/>
      <w:spacing w:after="0" w:line="320" w:lineRule="exact"/>
      <w:jc w:val="both"/>
    </w:pPr>
    <w:rPr>
      <w:rFonts w:ascii="Times New Roman" w:eastAsia="Times New Roman" w:hAnsi="Times New Roman" w:cs="Times New Roman"/>
      <w:sz w:val="28"/>
      <w:szCs w:val="28"/>
      <w:lang w:eastAsia="ru-RU"/>
    </w:rPr>
  </w:style>
  <w:style w:type="paragraph" w:styleId="afffff1">
    <w:name w:val="No Spacing"/>
    <w:uiPriority w:val="1"/>
    <w:qFormat/>
    <w:rsid w:val="003B5B63"/>
    <w:pPr>
      <w:spacing w:after="0" w:line="240" w:lineRule="auto"/>
      <w:jc w:val="both"/>
    </w:pPr>
    <w:rPr>
      <w:rFonts w:ascii="Times New Roman" w:eastAsia="Times New Roman" w:hAnsi="Times New Roman" w:cs="Times New Roman"/>
      <w:sz w:val="24"/>
      <w:szCs w:val="24"/>
      <w:lang w:eastAsia="ru-RU"/>
    </w:rPr>
  </w:style>
  <w:style w:type="paragraph" w:customStyle="1" w:styleId="1f3">
    <w:name w:val="Обычный1"/>
    <w:rsid w:val="003B5B63"/>
    <w:pPr>
      <w:widowControl w:val="0"/>
      <w:tabs>
        <w:tab w:val="left" w:pos="432"/>
      </w:tabs>
      <w:suppressAutoHyphens/>
      <w:spacing w:before="120" w:after="120" w:line="240" w:lineRule="auto"/>
      <w:ind w:left="-360"/>
      <w:jc w:val="both"/>
    </w:pPr>
    <w:rPr>
      <w:rFonts w:ascii="Times New Roman" w:eastAsia="Times New Roman" w:hAnsi="Times New Roman" w:cs="Times New Roman"/>
      <w:sz w:val="24"/>
      <w:szCs w:val="24"/>
      <w:lang w:eastAsia="ar-SA"/>
    </w:rPr>
  </w:style>
  <w:style w:type="paragraph" w:customStyle="1" w:styleId="Bullets">
    <w:name w:val="Bullets"/>
    <w:basedOn w:val="aff5"/>
    <w:uiPriority w:val="99"/>
    <w:rsid w:val="003B5B63"/>
    <w:pPr>
      <w:numPr>
        <w:numId w:val="2"/>
      </w:numPr>
      <w:tabs>
        <w:tab w:val="left" w:pos="2268"/>
      </w:tabs>
    </w:pPr>
    <w:rPr>
      <w:rFonts w:ascii="Arial" w:hAnsi="Arial"/>
      <w:sz w:val="20"/>
      <w:lang w:eastAsia="en-US"/>
    </w:rPr>
  </w:style>
  <w:style w:type="paragraph" w:customStyle="1" w:styleId="afffff2">
    <w:name w:val="втяжка"/>
    <w:basedOn w:val="af6"/>
    <w:next w:val="af6"/>
    <w:rsid w:val="003B5B63"/>
    <w:pPr>
      <w:tabs>
        <w:tab w:val="left" w:pos="567"/>
      </w:tabs>
      <w:autoSpaceDE w:val="0"/>
      <w:autoSpaceDN w:val="0"/>
      <w:adjustRightInd w:val="0"/>
      <w:spacing w:before="57" w:after="0"/>
      <w:ind w:left="567" w:hanging="567"/>
    </w:pPr>
    <w:rPr>
      <w:rFonts w:ascii="SchoolBookC" w:hAnsi="SchoolBookC"/>
      <w:szCs w:val="20"/>
    </w:rPr>
  </w:style>
  <w:style w:type="paragraph" w:customStyle="1" w:styleId="xl37">
    <w:name w:val="xl37"/>
    <w:basedOn w:val="af6"/>
    <w:rsid w:val="003B5B63"/>
    <w:pPr>
      <w:spacing w:before="100" w:beforeAutospacing="1" w:after="100" w:afterAutospacing="1"/>
      <w:jc w:val="center"/>
      <w:textAlignment w:val="center"/>
    </w:pPr>
    <w:rPr>
      <w:b/>
      <w:bCs/>
    </w:rPr>
  </w:style>
  <w:style w:type="character" w:customStyle="1" w:styleId="FontStyle62">
    <w:name w:val="Font Style62"/>
    <w:rsid w:val="003B5B63"/>
    <w:rPr>
      <w:rFonts w:ascii="Times New Roman" w:hAnsi="Times New Roman" w:cs="Times New Roman" w:hint="default"/>
      <w:sz w:val="26"/>
      <w:szCs w:val="26"/>
    </w:rPr>
  </w:style>
  <w:style w:type="paragraph" w:customStyle="1" w:styleId="Style21">
    <w:name w:val="Style21"/>
    <w:basedOn w:val="af6"/>
    <w:rsid w:val="003B5B63"/>
    <w:pPr>
      <w:widowControl w:val="0"/>
      <w:autoSpaceDE w:val="0"/>
      <w:autoSpaceDN w:val="0"/>
      <w:adjustRightInd w:val="0"/>
      <w:spacing w:after="0" w:line="324" w:lineRule="exact"/>
      <w:ind w:firstLine="720"/>
    </w:pPr>
    <w:rPr>
      <w:rFonts w:eastAsia="Calibri"/>
    </w:rPr>
  </w:style>
  <w:style w:type="character" w:customStyle="1" w:styleId="FontStyle58">
    <w:name w:val="Font Style58"/>
    <w:rsid w:val="003B5B63"/>
    <w:rPr>
      <w:rFonts w:ascii="Times New Roman" w:hAnsi="Times New Roman" w:cs="Times New Roman" w:hint="default"/>
      <w:b/>
      <w:bCs/>
      <w:sz w:val="30"/>
      <w:szCs w:val="30"/>
    </w:rPr>
  </w:style>
  <w:style w:type="character" w:customStyle="1" w:styleId="markfound3">
    <w:name w:val="markfound3"/>
    <w:basedOn w:val="af7"/>
    <w:rsid w:val="003B5B63"/>
    <w:rPr>
      <w:sz w:val="24"/>
      <w:szCs w:val="24"/>
      <w:shd w:val="clear" w:color="auto" w:fill="FFFF00"/>
    </w:rPr>
  </w:style>
  <w:style w:type="paragraph" w:customStyle="1" w:styleId="ConsPlusNonformat">
    <w:name w:val="ConsPlusNonformat"/>
    <w:uiPriority w:val="99"/>
    <w:rsid w:val="003B5B63"/>
    <w:pPr>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1f4">
    <w:name w:val="Нет списка1"/>
    <w:next w:val="af9"/>
    <w:uiPriority w:val="99"/>
    <w:semiHidden/>
    <w:unhideWhenUsed/>
    <w:rsid w:val="003B5B63"/>
  </w:style>
  <w:style w:type="table" w:customStyle="1" w:styleId="1f5">
    <w:name w:val="Сетка таблицы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Абзац списка2"/>
    <w:basedOn w:val="af6"/>
    <w:link w:val="ListParagraphChar"/>
    <w:rsid w:val="003B5B63"/>
    <w:pPr>
      <w:suppressAutoHyphens/>
      <w:spacing w:after="200" w:line="276" w:lineRule="auto"/>
      <w:ind w:left="720"/>
      <w:jc w:val="left"/>
    </w:pPr>
    <w:rPr>
      <w:rFonts w:ascii="Calibri" w:hAnsi="Calibri"/>
      <w:sz w:val="22"/>
      <w:szCs w:val="22"/>
      <w:lang w:eastAsia="ar-SA"/>
    </w:rPr>
  </w:style>
  <w:style w:type="character" w:customStyle="1" w:styleId="ListParagraphChar">
    <w:name w:val="List Paragraph Char"/>
    <w:link w:val="2f9"/>
    <w:locked/>
    <w:rsid w:val="003B5B63"/>
    <w:rPr>
      <w:rFonts w:ascii="Calibri" w:eastAsia="Times New Roman" w:hAnsi="Calibri" w:cs="Times New Roman"/>
      <w:lang w:eastAsia="ar-SA"/>
    </w:rPr>
  </w:style>
  <w:style w:type="paragraph" w:customStyle="1" w:styleId="paragraphleft">
    <w:name w:val="paragraph_left"/>
    <w:basedOn w:val="af6"/>
    <w:rsid w:val="003B5B63"/>
    <w:pPr>
      <w:spacing w:before="100" w:beforeAutospacing="1" w:after="100" w:afterAutospacing="1"/>
      <w:jc w:val="left"/>
    </w:pPr>
  </w:style>
  <w:style w:type="numbering" w:customStyle="1" w:styleId="2fa">
    <w:name w:val="Нет списка2"/>
    <w:next w:val="af9"/>
    <w:uiPriority w:val="99"/>
    <w:semiHidden/>
    <w:unhideWhenUsed/>
    <w:rsid w:val="003B5B63"/>
  </w:style>
  <w:style w:type="table" w:customStyle="1" w:styleId="2fb">
    <w:name w:val="Сетка таблицы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3">
    <w:name w:val="line number"/>
    <w:basedOn w:val="af7"/>
    <w:uiPriority w:val="99"/>
    <w:semiHidden/>
    <w:unhideWhenUsed/>
    <w:rsid w:val="003B5B63"/>
    <w:rPr>
      <w:rFonts w:cs="Times New Roman"/>
    </w:rPr>
  </w:style>
  <w:style w:type="paragraph" w:customStyle="1" w:styleId="ConsPlusCell">
    <w:name w:val="ConsPlusCell"/>
    <w:uiPriority w:val="99"/>
    <w:rsid w:val="003B5B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4">
    <w:name w:val="Готовый"/>
    <w:basedOn w:val="af6"/>
    <w:rsid w:val="003B5B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paragraph" w:customStyle="1" w:styleId="1f6">
    <w:name w:val="Заголовок1"/>
    <w:basedOn w:val="af6"/>
    <w:next w:val="aff5"/>
    <w:link w:val="afffff5"/>
    <w:qFormat/>
    <w:rsid w:val="003B5B63"/>
    <w:pPr>
      <w:keepNext/>
      <w:suppressAutoHyphens/>
      <w:spacing w:before="240" w:after="120"/>
      <w:jc w:val="left"/>
    </w:pPr>
    <w:rPr>
      <w:rFonts w:ascii="Arial" w:eastAsia="MS Mincho" w:hAnsi="Arial" w:cs="Tahoma"/>
      <w:sz w:val="28"/>
      <w:szCs w:val="28"/>
      <w:lang w:eastAsia="ar-SA"/>
    </w:rPr>
  </w:style>
  <w:style w:type="paragraph" w:customStyle="1" w:styleId="2fc">
    <w:name w:val="заголовок 2"/>
    <w:basedOn w:val="af6"/>
    <w:next w:val="af6"/>
    <w:rsid w:val="003B5B63"/>
    <w:pPr>
      <w:keepNext/>
      <w:suppressAutoHyphens/>
      <w:autoSpaceDE w:val="0"/>
      <w:spacing w:after="0"/>
      <w:jc w:val="center"/>
    </w:pPr>
    <w:rPr>
      <w:lang w:eastAsia="ar-SA"/>
    </w:rPr>
  </w:style>
  <w:style w:type="paragraph" w:customStyle="1" w:styleId="1f7">
    <w:name w:val="Список 1"/>
    <w:basedOn w:val="af6"/>
    <w:uiPriority w:val="99"/>
    <w:rsid w:val="003B5B63"/>
    <w:pPr>
      <w:tabs>
        <w:tab w:val="left" w:pos="1891"/>
      </w:tabs>
      <w:suppressAutoHyphens/>
      <w:spacing w:before="120" w:after="120"/>
      <w:ind w:firstLine="720"/>
    </w:pPr>
    <w:rPr>
      <w:sz w:val="28"/>
      <w:szCs w:val="28"/>
      <w:lang w:eastAsia="ar-SA"/>
    </w:rPr>
  </w:style>
  <w:style w:type="paragraph" w:customStyle="1" w:styleId="4">
    <w:name w:val="_Заголовок 4"/>
    <w:basedOn w:val="af6"/>
    <w:link w:val="46"/>
    <w:uiPriority w:val="99"/>
    <w:rsid w:val="003B5B63"/>
    <w:pPr>
      <w:numPr>
        <w:numId w:val="3"/>
      </w:numPr>
      <w:suppressAutoHyphens/>
      <w:overflowPunct w:val="0"/>
      <w:autoSpaceDE w:val="0"/>
      <w:spacing w:after="0"/>
      <w:jc w:val="left"/>
      <w:textAlignment w:val="baseline"/>
    </w:pPr>
    <w:rPr>
      <w:sz w:val="20"/>
      <w:szCs w:val="20"/>
      <w:lang w:eastAsia="ar-SA"/>
    </w:rPr>
  </w:style>
  <w:style w:type="paragraph" w:customStyle="1" w:styleId="N">
    <w:name w:val="ШТ Док.N"/>
    <w:uiPriority w:val="99"/>
    <w:rsid w:val="003B5B63"/>
    <w:pPr>
      <w:suppressAutoHyphens/>
      <w:spacing w:before="240" w:after="0" w:line="240" w:lineRule="auto"/>
      <w:jc w:val="center"/>
    </w:pPr>
    <w:rPr>
      <w:rFonts w:ascii="Times New Roman CYR" w:eastAsia="Times New Roman" w:hAnsi="Times New Roman CYR" w:cs="Times New Roman"/>
      <w:b/>
      <w:sz w:val="32"/>
      <w:szCs w:val="20"/>
      <w:lang w:val="en-US" w:eastAsia="ar-SA"/>
    </w:rPr>
  </w:style>
  <w:style w:type="character" w:customStyle="1" w:styleId="46">
    <w:name w:val="_Заголовок 4 Знак"/>
    <w:link w:val="4"/>
    <w:uiPriority w:val="99"/>
    <w:locked/>
    <w:rsid w:val="003B5B63"/>
    <w:rPr>
      <w:rFonts w:ascii="Times New Roman" w:eastAsia="Times New Roman" w:hAnsi="Times New Roman" w:cs="Times New Roman"/>
      <w:sz w:val="20"/>
      <w:szCs w:val="20"/>
      <w:lang w:eastAsia="ar-SA"/>
    </w:rPr>
  </w:style>
  <w:style w:type="paragraph" w:customStyle="1" w:styleId="afffff6">
    <w:name w:val="Центровка"/>
    <w:basedOn w:val="af6"/>
    <w:uiPriority w:val="99"/>
    <w:rsid w:val="003B5B63"/>
    <w:pPr>
      <w:spacing w:after="0"/>
      <w:jc w:val="center"/>
    </w:pPr>
    <w:rPr>
      <w:rFonts w:eastAsia="Calibri"/>
      <w:sz w:val="28"/>
      <w:szCs w:val="28"/>
    </w:rPr>
  </w:style>
  <w:style w:type="paragraph" w:customStyle="1" w:styleId="12">
    <w:name w:val="Маркер1"/>
    <w:basedOn w:val="af6"/>
    <w:link w:val="1f8"/>
    <w:rsid w:val="003B5B63"/>
    <w:pPr>
      <w:numPr>
        <w:numId w:val="5"/>
      </w:numPr>
      <w:tabs>
        <w:tab w:val="left" w:pos="1056"/>
      </w:tabs>
      <w:spacing w:after="0"/>
    </w:pPr>
    <w:rPr>
      <w:rFonts w:eastAsia="Calibri"/>
      <w:sz w:val="28"/>
      <w:szCs w:val="28"/>
    </w:rPr>
  </w:style>
  <w:style w:type="paragraph" w:customStyle="1" w:styleId="29">
    <w:name w:val="Маркер2"/>
    <w:basedOn w:val="af6"/>
    <w:link w:val="2fd"/>
    <w:rsid w:val="003B5B63"/>
    <w:pPr>
      <w:numPr>
        <w:numId w:val="4"/>
      </w:numPr>
      <w:spacing w:after="0"/>
    </w:pPr>
    <w:rPr>
      <w:rFonts w:eastAsia="Calibri"/>
      <w:sz w:val="28"/>
      <w:szCs w:val="28"/>
      <w:lang w:val="en-US"/>
    </w:rPr>
  </w:style>
  <w:style w:type="paragraph" w:styleId="afffff7">
    <w:name w:val="Document Map"/>
    <w:basedOn w:val="af6"/>
    <w:link w:val="afffff8"/>
    <w:uiPriority w:val="99"/>
    <w:rsid w:val="003B5B63"/>
    <w:pPr>
      <w:shd w:val="clear" w:color="auto" w:fill="000080"/>
      <w:spacing w:after="0"/>
      <w:ind w:firstLine="709"/>
    </w:pPr>
    <w:rPr>
      <w:rFonts w:ascii="Tahoma" w:eastAsia="Calibri" w:hAnsi="Tahoma"/>
      <w:sz w:val="20"/>
      <w:szCs w:val="20"/>
    </w:rPr>
  </w:style>
  <w:style w:type="character" w:customStyle="1" w:styleId="afffff8">
    <w:name w:val="Схема документа Знак"/>
    <w:basedOn w:val="af7"/>
    <w:link w:val="afffff7"/>
    <w:uiPriority w:val="99"/>
    <w:rsid w:val="003B5B63"/>
    <w:rPr>
      <w:rFonts w:ascii="Tahoma" w:eastAsia="Calibri" w:hAnsi="Tahoma" w:cs="Times New Roman"/>
      <w:sz w:val="20"/>
      <w:szCs w:val="20"/>
      <w:shd w:val="clear" w:color="auto" w:fill="000080"/>
      <w:lang w:eastAsia="ru-RU"/>
    </w:rPr>
  </w:style>
  <w:style w:type="paragraph" w:styleId="47">
    <w:name w:val="toc 4"/>
    <w:basedOn w:val="af6"/>
    <w:next w:val="af6"/>
    <w:uiPriority w:val="39"/>
    <w:rsid w:val="003B5B63"/>
    <w:pPr>
      <w:tabs>
        <w:tab w:val="right" w:leader="dot" w:pos="9639"/>
      </w:tabs>
      <w:spacing w:after="0"/>
      <w:ind w:left="1531" w:hanging="595"/>
    </w:pPr>
    <w:rPr>
      <w:rFonts w:eastAsia="Calibri"/>
      <w:sz w:val="28"/>
      <w:szCs w:val="20"/>
    </w:rPr>
  </w:style>
  <w:style w:type="paragraph" w:styleId="53">
    <w:name w:val="toc 5"/>
    <w:basedOn w:val="af6"/>
    <w:next w:val="af6"/>
    <w:autoRedefine/>
    <w:uiPriority w:val="39"/>
    <w:rsid w:val="003B5B63"/>
    <w:pPr>
      <w:tabs>
        <w:tab w:val="left" w:pos="2222"/>
        <w:tab w:val="right" w:leader="dot" w:pos="9345"/>
      </w:tabs>
      <w:spacing w:after="0"/>
      <w:ind w:left="2233" w:hanging="1298"/>
    </w:pPr>
    <w:rPr>
      <w:rFonts w:eastAsia="Calibri"/>
      <w:sz w:val="28"/>
      <w:szCs w:val="20"/>
    </w:rPr>
  </w:style>
  <w:style w:type="paragraph" w:styleId="62">
    <w:name w:val="toc 6"/>
    <w:basedOn w:val="af6"/>
    <w:next w:val="af6"/>
    <w:autoRedefine/>
    <w:uiPriority w:val="39"/>
    <w:rsid w:val="003B5B63"/>
    <w:pPr>
      <w:spacing w:after="0"/>
      <w:ind w:left="800" w:firstLine="709"/>
    </w:pPr>
    <w:rPr>
      <w:rFonts w:eastAsia="Calibri"/>
      <w:sz w:val="20"/>
      <w:szCs w:val="20"/>
    </w:rPr>
  </w:style>
  <w:style w:type="paragraph" w:styleId="7">
    <w:name w:val="toc 7"/>
    <w:basedOn w:val="af6"/>
    <w:next w:val="af6"/>
    <w:autoRedefine/>
    <w:uiPriority w:val="39"/>
    <w:rsid w:val="003B5B63"/>
    <w:pPr>
      <w:numPr>
        <w:numId w:val="6"/>
      </w:numPr>
      <w:spacing w:after="0"/>
    </w:pPr>
    <w:rPr>
      <w:rFonts w:eastAsia="Calibri"/>
      <w:sz w:val="20"/>
      <w:szCs w:val="20"/>
    </w:rPr>
  </w:style>
  <w:style w:type="paragraph" w:styleId="afffff9">
    <w:name w:val="table of figures"/>
    <w:basedOn w:val="af6"/>
    <w:next w:val="af6"/>
    <w:uiPriority w:val="99"/>
    <w:semiHidden/>
    <w:rsid w:val="003B5B63"/>
    <w:pPr>
      <w:spacing w:after="0"/>
      <w:ind w:firstLine="709"/>
    </w:pPr>
    <w:rPr>
      <w:rFonts w:eastAsia="Calibri"/>
      <w:sz w:val="28"/>
      <w:szCs w:val="20"/>
    </w:rPr>
  </w:style>
  <w:style w:type="paragraph" w:customStyle="1" w:styleId="afffffa">
    <w:name w:val="Содержание"/>
    <w:basedOn w:val="af6"/>
    <w:next w:val="aff5"/>
    <w:uiPriority w:val="99"/>
    <w:rsid w:val="003B5B63"/>
    <w:pPr>
      <w:keepNext/>
      <w:spacing w:before="120" w:after="240"/>
      <w:ind w:firstLine="709"/>
      <w:jc w:val="center"/>
    </w:pPr>
    <w:rPr>
      <w:rFonts w:eastAsia="Calibri" w:cs="Arial"/>
      <w:caps/>
      <w:sz w:val="28"/>
      <w:szCs w:val="28"/>
      <w:lang w:val="en-US"/>
    </w:rPr>
  </w:style>
  <w:style w:type="paragraph" w:customStyle="1" w:styleId="14">
    <w:name w:val="Нумер1"/>
    <w:basedOn w:val="aff5"/>
    <w:uiPriority w:val="99"/>
    <w:rsid w:val="003B5B63"/>
    <w:pPr>
      <w:numPr>
        <w:ilvl w:val="1"/>
        <w:numId w:val="9"/>
      </w:numPr>
      <w:spacing w:after="0"/>
      <w:ind w:hanging="357"/>
    </w:pPr>
    <w:rPr>
      <w:rFonts w:eastAsia="Calibri"/>
      <w:sz w:val="28"/>
    </w:rPr>
  </w:style>
  <w:style w:type="paragraph" w:customStyle="1" w:styleId="21">
    <w:name w:val="Нумер2"/>
    <w:basedOn w:val="af6"/>
    <w:uiPriority w:val="99"/>
    <w:rsid w:val="003B5B63"/>
    <w:pPr>
      <w:numPr>
        <w:numId w:val="7"/>
      </w:numPr>
      <w:spacing w:after="0"/>
    </w:pPr>
    <w:rPr>
      <w:rFonts w:eastAsia="Calibri"/>
      <w:sz w:val="28"/>
      <w:szCs w:val="28"/>
    </w:rPr>
  </w:style>
  <w:style w:type="paragraph" w:customStyle="1" w:styleId="afffffb">
    <w:name w:val="Картина"/>
    <w:basedOn w:val="af6"/>
    <w:next w:val="aff5"/>
    <w:uiPriority w:val="99"/>
    <w:rsid w:val="003B5B63"/>
    <w:pPr>
      <w:keepNext/>
      <w:spacing w:before="60"/>
      <w:ind w:firstLine="709"/>
      <w:jc w:val="center"/>
    </w:pPr>
    <w:rPr>
      <w:rFonts w:eastAsia="Calibri"/>
      <w:sz w:val="28"/>
      <w:szCs w:val="28"/>
    </w:rPr>
  </w:style>
  <w:style w:type="paragraph" w:customStyle="1" w:styleId="afffffc">
    <w:name w:val="Подпись_Рис"/>
    <w:basedOn w:val="af6"/>
    <w:next w:val="aff5"/>
    <w:uiPriority w:val="99"/>
    <w:rsid w:val="003B5B63"/>
    <w:pPr>
      <w:spacing w:after="120"/>
      <w:jc w:val="center"/>
    </w:pPr>
    <w:rPr>
      <w:rFonts w:eastAsia="Calibri"/>
      <w:sz w:val="28"/>
      <w:szCs w:val="28"/>
    </w:rPr>
  </w:style>
  <w:style w:type="paragraph" w:customStyle="1" w:styleId="afffffd">
    <w:name w:val="Подпись_Табл"/>
    <w:basedOn w:val="af6"/>
    <w:next w:val="aff5"/>
    <w:uiPriority w:val="99"/>
    <w:rsid w:val="003B5B63"/>
    <w:pPr>
      <w:spacing w:after="120"/>
      <w:ind w:firstLine="709"/>
    </w:pPr>
    <w:rPr>
      <w:rFonts w:eastAsia="Calibri"/>
      <w:sz w:val="28"/>
      <w:szCs w:val="28"/>
    </w:rPr>
  </w:style>
  <w:style w:type="paragraph" w:customStyle="1" w:styleId="afffffe">
    <w:name w:val="Таблица"/>
    <w:basedOn w:val="af6"/>
    <w:uiPriority w:val="99"/>
    <w:rsid w:val="003B5B63"/>
    <w:pPr>
      <w:spacing w:after="0"/>
      <w:jc w:val="left"/>
    </w:pPr>
    <w:rPr>
      <w:rFonts w:eastAsia="Calibri"/>
      <w:sz w:val="28"/>
      <w:szCs w:val="28"/>
    </w:rPr>
  </w:style>
  <w:style w:type="paragraph" w:customStyle="1" w:styleId="31">
    <w:name w:val="Маркер3"/>
    <w:basedOn w:val="af6"/>
    <w:uiPriority w:val="99"/>
    <w:rsid w:val="003B5B63"/>
    <w:pPr>
      <w:numPr>
        <w:ilvl w:val="1"/>
        <w:numId w:val="8"/>
      </w:numPr>
      <w:spacing w:after="0"/>
    </w:pPr>
    <w:rPr>
      <w:rFonts w:eastAsia="Calibri"/>
      <w:sz w:val="28"/>
      <w:szCs w:val="28"/>
    </w:rPr>
  </w:style>
  <w:style w:type="paragraph" w:customStyle="1" w:styleId="affffff">
    <w:name w:val="Выноска"/>
    <w:basedOn w:val="af6"/>
    <w:uiPriority w:val="99"/>
    <w:rsid w:val="003B5B63"/>
    <w:pPr>
      <w:widowControl w:val="0"/>
      <w:spacing w:after="0"/>
      <w:jc w:val="center"/>
    </w:pPr>
    <w:rPr>
      <w:rFonts w:eastAsia="Calibri"/>
      <w:sz w:val="20"/>
      <w:szCs w:val="20"/>
    </w:rPr>
  </w:style>
  <w:style w:type="paragraph" w:customStyle="1" w:styleId="affffff0">
    <w:name w:val="Название таблицы"/>
    <w:basedOn w:val="afffe"/>
    <w:uiPriority w:val="99"/>
    <w:rsid w:val="003B5B63"/>
    <w:pPr>
      <w:spacing w:before="120"/>
      <w:jc w:val="right"/>
    </w:pPr>
    <w:rPr>
      <w:rFonts w:eastAsia="Calibri"/>
      <w:bCs/>
    </w:rPr>
  </w:style>
  <w:style w:type="paragraph" w:customStyle="1" w:styleId="affffff1">
    <w:name w:val="Обычный заголовок"/>
    <w:basedOn w:val="af6"/>
    <w:next w:val="aff5"/>
    <w:uiPriority w:val="99"/>
    <w:rsid w:val="003B5B63"/>
    <w:pPr>
      <w:keepNext/>
      <w:spacing w:after="0"/>
      <w:ind w:firstLine="851"/>
      <w:outlineLvl w:val="6"/>
    </w:pPr>
    <w:rPr>
      <w:rFonts w:eastAsia="Calibri"/>
      <w:b/>
      <w:sz w:val="28"/>
      <w:szCs w:val="20"/>
      <w:u w:val="single"/>
    </w:rPr>
  </w:style>
  <w:style w:type="paragraph" w:customStyle="1" w:styleId="2fe">
    <w:name w:val="Абзац2"/>
    <w:basedOn w:val="2a"/>
    <w:uiPriority w:val="99"/>
    <w:rsid w:val="003B5B63"/>
    <w:pPr>
      <w:keepNext w:val="0"/>
      <w:numPr>
        <w:ilvl w:val="1"/>
      </w:numPr>
      <w:tabs>
        <w:tab w:val="num" w:pos="0"/>
      </w:tabs>
      <w:spacing w:after="0"/>
      <w:ind w:firstLine="709"/>
      <w:jc w:val="both"/>
    </w:pPr>
    <w:rPr>
      <w:rFonts w:eastAsia="Calibri"/>
      <w:b w:val="0"/>
      <w:bCs/>
      <w:iCs/>
      <w:sz w:val="28"/>
      <w:szCs w:val="28"/>
    </w:rPr>
  </w:style>
  <w:style w:type="paragraph" w:customStyle="1" w:styleId="3f6">
    <w:name w:val="Абзац3"/>
    <w:basedOn w:val="34"/>
    <w:uiPriority w:val="99"/>
    <w:rsid w:val="003B5B63"/>
    <w:pPr>
      <w:keepNext w:val="0"/>
      <w:numPr>
        <w:numId w:val="0"/>
      </w:numPr>
      <w:tabs>
        <w:tab w:val="num" w:pos="0"/>
        <w:tab w:val="num" w:pos="1617"/>
      </w:tabs>
      <w:spacing w:before="0" w:after="0"/>
      <w:ind w:firstLine="709"/>
    </w:pPr>
    <w:rPr>
      <w:rFonts w:ascii="Times New Roman" w:eastAsia="Calibri" w:hAnsi="Times New Roman"/>
      <w:b w:val="0"/>
      <w:bCs/>
      <w:sz w:val="26"/>
      <w:szCs w:val="26"/>
    </w:rPr>
  </w:style>
  <w:style w:type="paragraph" w:customStyle="1" w:styleId="48">
    <w:name w:val="Абзац4"/>
    <w:basedOn w:val="42"/>
    <w:uiPriority w:val="99"/>
    <w:rsid w:val="003B5B63"/>
    <w:pPr>
      <w:keepNext w:val="0"/>
      <w:numPr>
        <w:numId w:val="0"/>
      </w:numPr>
      <w:tabs>
        <w:tab w:val="num" w:pos="-605"/>
        <w:tab w:val="num" w:pos="0"/>
        <w:tab w:val="num" w:pos="1782"/>
        <w:tab w:val="left" w:pos="1980"/>
      </w:tabs>
      <w:spacing w:before="0" w:after="0"/>
      <w:ind w:firstLine="709"/>
    </w:pPr>
    <w:rPr>
      <w:rFonts w:ascii="Times New Roman" w:eastAsia="Calibri" w:hAnsi="Times New Roman"/>
      <w:bCs/>
      <w:sz w:val="28"/>
      <w:szCs w:val="28"/>
      <w:lang w:val="en-US"/>
    </w:rPr>
  </w:style>
  <w:style w:type="paragraph" w:customStyle="1" w:styleId="affffff2">
    <w:name w:val="Титул"/>
    <w:basedOn w:val="af6"/>
    <w:rsid w:val="003B5B63"/>
    <w:pPr>
      <w:spacing w:after="0"/>
      <w:ind w:left="2142"/>
    </w:pPr>
    <w:rPr>
      <w:rFonts w:eastAsia="Calibri"/>
      <w:sz w:val="28"/>
      <w:szCs w:val="28"/>
    </w:rPr>
  </w:style>
  <w:style w:type="paragraph" w:customStyle="1" w:styleId="affffff3">
    <w:name w:val="Ячейка"/>
    <w:basedOn w:val="af6"/>
    <w:uiPriority w:val="99"/>
    <w:rsid w:val="003B5B63"/>
    <w:pPr>
      <w:spacing w:after="0"/>
      <w:jc w:val="left"/>
    </w:pPr>
    <w:rPr>
      <w:rFonts w:eastAsia="Calibri"/>
      <w:sz w:val="28"/>
      <w:szCs w:val="28"/>
    </w:rPr>
  </w:style>
  <w:style w:type="paragraph" w:customStyle="1" w:styleId="affffff4">
    <w:name w:val="Рамка"/>
    <w:basedOn w:val="af6"/>
    <w:uiPriority w:val="99"/>
    <w:rsid w:val="003B5B63"/>
    <w:pPr>
      <w:framePr w:hSpace="181" w:wrap="around" w:hAnchor="margin" w:yAlign="bottom"/>
      <w:spacing w:after="0"/>
      <w:jc w:val="left"/>
    </w:pPr>
    <w:rPr>
      <w:rFonts w:eastAsia="Calibri"/>
      <w:sz w:val="22"/>
      <w:szCs w:val="22"/>
    </w:rPr>
  </w:style>
  <w:style w:type="paragraph" w:customStyle="1" w:styleId="affffff5">
    <w:name w:val="ЛистРег"/>
    <w:basedOn w:val="afffff6"/>
    <w:uiPriority w:val="99"/>
    <w:rsid w:val="003B5B63"/>
    <w:pPr>
      <w:pageBreakBefore/>
    </w:pPr>
    <w:rPr>
      <w:caps/>
    </w:rPr>
  </w:style>
  <w:style w:type="paragraph" w:customStyle="1" w:styleId="af3">
    <w:name w:val="Стиль_а)"/>
    <w:basedOn w:val="29"/>
    <w:uiPriority w:val="99"/>
    <w:rsid w:val="003B5B63"/>
    <w:pPr>
      <w:numPr>
        <w:numId w:val="10"/>
      </w:numPr>
      <w:tabs>
        <w:tab w:val="clear" w:pos="1614"/>
      </w:tabs>
      <w:ind w:left="1610"/>
    </w:pPr>
  </w:style>
  <w:style w:type="paragraph" w:customStyle="1" w:styleId="affffff6">
    <w:name w:val="Рисунок"/>
    <w:basedOn w:val="afffe"/>
    <w:uiPriority w:val="99"/>
    <w:rsid w:val="003B5B63"/>
    <w:pPr>
      <w:spacing w:before="120" w:after="120"/>
      <w:ind w:firstLine="709"/>
    </w:pPr>
    <w:rPr>
      <w:rFonts w:eastAsia="Calibri"/>
      <w:b/>
      <w:bCs/>
      <w:sz w:val="24"/>
      <w:szCs w:val="24"/>
    </w:rPr>
  </w:style>
  <w:style w:type="paragraph" w:customStyle="1" w:styleId="1f9">
    <w:name w:val="Абзац1"/>
    <w:basedOn w:val="17"/>
    <w:uiPriority w:val="99"/>
    <w:rsid w:val="003B5B63"/>
    <w:pPr>
      <w:tabs>
        <w:tab w:val="num" w:pos="0"/>
        <w:tab w:val="num" w:pos="1001"/>
        <w:tab w:val="left" w:pos="1559"/>
      </w:tabs>
      <w:spacing w:before="120" w:after="0"/>
      <w:ind w:firstLine="720"/>
      <w:jc w:val="both"/>
    </w:pPr>
    <w:rPr>
      <w:rFonts w:eastAsia="Calibri"/>
      <w:b w:val="0"/>
      <w:bCs/>
      <w:caps/>
      <w:kern w:val="0"/>
      <w:sz w:val="28"/>
      <w:szCs w:val="28"/>
      <w:lang w:val="en-US"/>
    </w:rPr>
  </w:style>
  <w:style w:type="paragraph" w:customStyle="1" w:styleId="ListParagraph1">
    <w:name w:val="List Paragraph1"/>
    <w:basedOn w:val="af6"/>
    <w:uiPriority w:val="99"/>
    <w:rsid w:val="003B5B63"/>
    <w:pPr>
      <w:spacing w:after="0"/>
      <w:ind w:left="720"/>
      <w:jc w:val="left"/>
    </w:pPr>
    <w:rPr>
      <w:rFonts w:ascii="Calibri" w:hAnsi="Calibri" w:cs="Calibri"/>
      <w:sz w:val="22"/>
      <w:szCs w:val="22"/>
    </w:rPr>
  </w:style>
  <w:style w:type="character" w:customStyle="1" w:styleId="FontStyle99">
    <w:name w:val="Font Style99"/>
    <w:uiPriority w:val="99"/>
    <w:rsid w:val="003B5B63"/>
    <w:rPr>
      <w:rFonts w:ascii="Times New Roman" w:hAnsi="Times New Roman" w:cs="Times New Roman"/>
      <w:color w:val="000000"/>
      <w:sz w:val="22"/>
      <w:szCs w:val="22"/>
    </w:rPr>
  </w:style>
  <w:style w:type="character" w:customStyle="1" w:styleId="1f8">
    <w:name w:val="Маркер1 Знак"/>
    <w:link w:val="12"/>
    <w:locked/>
    <w:rsid w:val="003B5B63"/>
    <w:rPr>
      <w:rFonts w:ascii="Times New Roman" w:eastAsia="Calibri" w:hAnsi="Times New Roman" w:cs="Times New Roman"/>
      <w:sz w:val="28"/>
      <w:szCs w:val="28"/>
      <w:lang w:eastAsia="ru-RU"/>
    </w:rPr>
  </w:style>
  <w:style w:type="paragraph" w:customStyle="1" w:styleId="54">
    <w:name w:val="Абзац5"/>
    <w:basedOn w:val="5"/>
    <w:link w:val="55"/>
    <w:uiPriority w:val="99"/>
    <w:rsid w:val="003B5B63"/>
    <w:pPr>
      <w:keepNext/>
      <w:numPr>
        <w:ilvl w:val="0"/>
        <w:numId w:val="0"/>
      </w:numPr>
      <w:tabs>
        <w:tab w:val="num" w:pos="0"/>
        <w:tab w:val="num" w:pos="2090"/>
      </w:tabs>
      <w:spacing w:before="180" w:after="0" w:line="264" w:lineRule="auto"/>
      <w:ind w:left="2112" w:firstLine="709"/>
    </w:pPr>
    <w:rPr>
      <w:rFonts w:eastAsia="Calibri"/>
      <w:bCs/>
      <w:szCs w:val="22"/>
    </w:rPr>
  </w:style>
  <w:style w:type="paragraph" w:styleId="affffff7">
    <w:name w:val="Signature"/>
    <w:basedOn w:val="af6"/>
    <w:link w:val="affffff8"/>
    <w:uiPriority w:val="99"/>
    <w:semiHidden/>
    <w:rsid w:val="003B5B63"/>
    <w:pPr>
      <w:spacing w:after="0"/>
      <w:ind w:left="4252" w:firstLine="709"/>
    </w:pPr>
    <w:rPr>
      <w:rFonts w:eastAsia="Calibri"/>
      <w:sz w:val="28"/>
      <w:szCs w:val="28"/>
    </w:rPr>
  </w:style>
  <w:style w:type="character" w:customStyle="1" w:styleId="affffff8">
    <w:name w:val="Подпись Знак"/>
    <w:basedOn w:val="af7"/>
    <w:link w:val="affffff7"/>
    <w:uiPriority w:val="99"/>
    <w:semiHidden/>
    <w:rsid w:val="003B5B63"/>
    <w:rPr>
      <w:rFonts w:ascii="Times New Roman" w:eastAsia="Calibri" w:hAnsi="Times New Roman" w:cs="Times New Roman"/>
      <w:sz w:val="28"/>
      <w:szCs w:val="28"/>
      <w:lang w:eastAsia="ru-RU"/>
    </w:rPr>
  </w:style>
  <w:style w:type="character" w:customStyle="1" w:styleId="2fd">
    <w:name w:val="Маркер2 Знак"/>
    <w:link w:val="29"/>
    <w:locked/>
    <w:rsid w:val="003B5B63"/>
    <w:rPr>
      <w:rFonts w:ascii="Times New Roman" w:eastAsia="Calibri" w:hAnsi="Times New Roman" w:cs="Times New Roman"/>
      <w:sz w:val="28"/>
      <w:szCs w:val="28"/>
      <w:lang w:val="en-US" w:eastAsia="ru-RU"/>
    </w:rPr>
  </w:style>
  <w:style w:type="character" w:customStyle="1" w:styleId="111">
    <w:name w:val="Маркер1 Знак1"/>
    <w:uiPriority w:val="99"/>
    <w:rsid w:val="003B5B63"/>
    <w:rPr>
      <w:rFonts w:cs="Times New Roman"/>
      <w:sz w:val="28"/>
      <w:szCs w:val="28"/>
    </w:rPr>
  </w:style>
  <w:style w:type="paragraph" w:customStyle="1" w:styleId="affffff9">
    <w:name w:val="Подпись Рис."/>
    <w:basedOn w:val="af6"/>
    <w:uiPriority w:val="99"/>
    <w:rsid w:val="003B5B63"/>
    <w:pPr>
      <w:spacing w:after="120"/>
      <w:ind w:firstLine="709"/>
      <w:jc w:val="center"/>
    </w:pPr>
    <w:rPr>
      <w:rFonts w:eastAsia="Calibri"/>
      <w:sz w:val="28"/>
    </w:rPr>
  </w:style>
  <w:style w:type="character" w:customStyle="1" w:styleId="55">
    <w:name w:val="Абзац5 Знак"/>
    <w:link w:val="54"/>
    <w:uiPriority w:val="99"/>
    <w:locked/>
    <w:rsid w:val="003B5B63"/>
    <w:rPr>
      <w:rFonts w:ascii="Times New Roman" w:eastAsia="Calibri" w:hAnsi="Times New Roman" w:cs="Times New Roman"/>
      <w:bCs/>
      <w:lang w:eastAsia="ru-RU"/>
    </w:rPr>
  </w:style>
  <w:style w:type="paragraph" w:customStyle="1" w:styleId="affffffa">
    <w:name w:val="СТ_маркированный"/>
    <w:basedOn w:val="af6"/>
    <w:rsid w:val="003B5B63"/>
    <w:pPr>
      <w:widowControl w:val="0"/>
      <w:tabs>
        <w:tab w:val="num" w:pos="360"/>
        <w:tab w:val="left" w:pos="896"/>
      </w:tabs>
      <w:adjustRightInd w:val="0"/>
      <w:spacing w:before="120" w:after="120" w:line="288" w:lineRule="auto"/>
      <w:ind w:firstLine="709"/>
      <w:textAlignment w:val="baseline"/>
    </w:pPr>
    <w:rPr>
      <w:rFonts w:eastAsia="Calibri"/>
      <w:sz w:val="28"/>
      <w:szCs w:val="28"/>
    </w:rPr>
  </w:style>
  <w:style w:type="character" w:customStyle="1" w:styleId="H4Char">
    <w:name w:val="H4 Char"/>
    <w:aliases w:val="4 Char,I4 Char,l4 Char,heading4 Char,I41 Char,41 Char,l41 Char,heading41 Char,(Shift Ctrl 4) Char,Titre 41 Char,t4.T4 Char,4heading Char,h4 Char,a. Char,4 dash Char,d Char,4 dash1 Char,d1 Char,31 Char,h41 Char,a.1 Char,d2 Char,Heading 3 Char3"/>
    <w:uiPriority w:val="9"/>
    <w:rsid w:val="003B5B63"/>
    <w:rPr>
      <w:rFonts w:ascii="Calibri" w:hAnsi="Calibri" w:cs="Calibri"/>
      <w:b/>
      <w:bCs/>
      <w:sz w:val="28"/>
      <w:szCs w:val="28"/>
    </w:rPr>
  </w:style>
  <w:style w:type="paragraph" w:styleId="2ff">
    <w:name w:val="List 2"/>
    <w:basedOn w:val="af6"/>
    <w:rsid w:val="003B5B63"/>
    <w:pPr>
      <w:widowControl w:val="0"/>
      <w:tabs>
        <w:tab w:val="num" w:pos="360"/>
      </w:tabs>
      <w:adjustRightInd w:val="0"/>
      <w:spacing w:after="120" w:line="360" w:lineRule="atLeast"/>
      <w:ind w:left="360" w:hanging="360"/>
      <w:textAlignment w:val="baseline"/>
    </w:pPr>
    <w:rPr>
      <w:rFonts w:eastAsia="Calibri"/>
      <w:sz w:val="28"/>
      <w:szCs w:val="28"/>
    </w:rPr>
  </w:style>
  <w:style w:type="paragraph" w:customStyle="1" w:styleId="C">
    <w:name w:val="C"/>
    <w:uiPriority w:val="99"/>
    <w:rsid w:val="003B5B63"/>
    <w:pPr>
      <w:keepNext/>
      <w:keepLines/>
      <w:spacing w:before="240" w:after="240" w:line="-240" w:lineRule="auto"/>
      <w:jc w:val="center"/>
    </w:pPr>
    <w:rPr>
      <w:rFonts w:ascii="Courier" w:eastAsia="Calibri" w:hAnsi="Courier" w:cs="Times New Roman"/>
      <w:b/>
      <w:sz w:val="24"/>
      <w:szCs w:val="20"/>
      <w:lang w:eastAsia="ru-RU"/>
    </w:rPr>
  </w:style>
  <w:style w:type="paragraph" w:customStyle="1" w:styleId="56">
    <w:name w:val="Стиль5"/>
    <w:basedOn w:val="3c"/>
    <w:link w:val="57"/>
    <w:qFormat/>
    <w:rsid w:val="003B5B63"/>
    <w:pPr>
      <w:tabs>
        <w:tab w:val="clear" w:pos="0"/>
        <w:tab w:val="clear" w:pos="1680"/>
        <w:tab w:val="clear" w:pos="10148"/>
        <w:tab w:val="num" w:pos="1440"/>
      </w:tabs>
      <w:spacing w:before="120" w:after="120"/>
      <w:ind w:left="720" w:hanging="720"/>
      <w:jc w:val="center"/>
    </w:pPr>
    <w:rPr>
      <w:rFonts w:ascii="Arial Narrow" w:hAnsi="Arial Narrow"/>
      <w:b/>
      <w:noProof w:val="0"/>
      <w:sz w:val="28"/>
    </w:rPr>
  </w:style>
  <w:style w:type="paragraph" w:customStyle="1" w:styleId="Revision1">
    <w:name w:val="Revision1"/>
    <w:hidden/>
    <w:uiPriority w:val="99"/>
    <w:semiHidden/>
    <w:rsid w:val="003B5B63"/>
    <w:pPr>
      <w:widowControl w:val="0"/>
      <w:numPr>
        <w:numId w:val="11"/>
      </w:numPr>
      <w:adjustRightInd w:val="0"/>
      <w:spacing w:after="0" w:line="360" w:lineRule="atLeast"/>
      <w:jc w:val="both"/>
      <w:textAlignment w:val="baseline"/>
    </w:pPr>
    <w:rPr>
      <w:rFonts w:ascii="Times New Roman" w:eastAsia="Calibri" w:hAnsi="Times New Roman" w:cs="Times New Roman"/>
      <w:sz w:val="28"/>
      <w:szCs w:val="28"/>
      <w:lang w:eastAsia="ru-RU"/>
    </w:rPr>
  </w:style>
  <w:style w:type="paragraph" w:customStyle="1" w:styleId="Header2">
    <w:name w:val="Header2"/>
    <w:basedOn w:val="2a"/>
    <w:link w:val="Header20"/>
    <w:rsid w:val="003B5B63"/>
    <w:pPr>
      <w:tabs>
        <w:tab w:val="left" w:pos="432"/>
        <w:tab w:val="left" w:pos="720"/>
      </w:tabs>
      <w:suppressAutoHyphens/>
      <w:spacing w:before="120" w:after="120" w:line="360" w:lineRule="auto"/>
      <w:jc w:val="both"/>
    </w:pPr>
    <w:rPr>
      <w:rFonts w:ascii="Arial" w:eastAsia="Calibri" w:hAnsi="Arial"/>
      <w:bCs/>
      <w:iCs/>
      <w:sz w:val="24"/>
      <w:szCs w:val="24"/>
      <w:lang w:eastAsia="ar-SA"/>
    </w:rPr>
  </w:style>
  <w:style w:type="paragraph" w:customStyle="1" w:styleId="125">
    <w:name w:val="Стиль Первая строка:  125 см"/>
    <w:basedOn w:val="af6"/>
    <w:uiPriority w:val="99"/>
    <w:rsid w:val="003B5B63"/>
    <w:pPr>
      <w:widowControl w:val="0"/>
      <w:spacing w:after="0"/>
      <w:ind w:firstLine="708"/>
    </w:pPr>
    <w:rPr>
      <w:rFonts w:eastAsia="Calibri"/>
      <w:szCs w:val="20"/>
    </w:rPr>
  </w:style>
  <w:style w:type="character" w:customStyle="1" w:styleId="49">
    <w:name w:val="Знак Знак4"/>
    <w:uiPriority w:val="99"/>
    <w:rsid w:val="003B5B63"/>
    <w:rPr>
      <w:rFonts w:ascii="Times New Roman" w:hAnsi="Times New Roman"/>
      <w:sz w:val="28"/>
      <w:lang w:val="ru-RU" w:eastAsia="ru-RU"/>
    </w:rPr>
  </w:style>
  <w:style w:type="character" w:customStyle="1" w:styleId="Heading3Char">
    <w:name w:val="Heading 3 Char"/>
    <w:aliases w:val="H3 Char,h3 Char,3 Char,Map Char,3 Знак Char,(пункт) Char,h3 Знак Char,h:3 Char,h Char,ITT t3 Char,PA Minor Section Char,TE Heading Char,Title3 Char,l3 Char,Level 3 Head Char,H31 Char,H32 Char,H33 Char,H34 Char,H35 Char,título 3 Char"/>
    <w:rsid w:val="003B5B63"/>
    <w:rPr>
      <w:rFonts w:ascii="Cambria" w:hAnsi="Cambria"/>
      <w:b/>
      <w:sz w:val="26"/>
    </w:rPr>
  </w:style>
  <w:style w:type="paragraph" w:customStyle="1" w:styleId="Normal2">
    <w:name w:val="Normal2"/>
    <w:rsid w:val="003B5B63"/>
    <w:pPr>
      <w:snapToGrid w:val="0"/>
      <w:spacing w:after="0" w:line="240" w:lineRule="auto"/>
    </w:pPr>
    <w:rPr>
      <w:rFonts w:ascii="Times New Roman" w:eastAsia="Times New Roman" w:hAnsi="Times New Roman" w:cs="Times New Roman"/>
      <w:sz w:val="20"/>
      <w:szCs w:val="20"/>
      <w:lang w:eastAsia="ru-RU"/>
    </w:rPr>
  </w:style>
  <w:style w:type="paragraph" w:customStyle="1" w:styleId="4a">
    <w:name w:val="Стиль4"/>
    <w:basedOn w:val="af6"/>
    <w:qFormat/>
    <w:rsid w:val="003B5B63"/>
    <w:pPr>
      <w:tabs>
        <w:tab w:val="num" w:pos="1440"/>
      </w:tabs>
      <w:spacing w:before="120" w:after="120"/>
      <w:ind w:left="1368" w:hanging="648"/>
    </w:pPr>
    <w:rPr>
      <w:szCs w:val="20"/>
    </w:rPr>
  </w:style>
  <w:style w:type="paragraph" w:customStyle="1" w:styleId="Normal1">
    <w:name w:val="Normal1"/>
    <w:next w:val="af6"/>
    <w:uiPriority w:val="99"/>
    <w:rsid w:val="003B5B63"/>
    <w:pPr>
      <w:spacing w:after="0" w:line="320" w:lineRule="exact"/>
      <w:jc w:val="both"/>
    </w:pPr>
    <w:rPr>
      <w:rFonts w:ascii="Times New Roman" w:eastAsia="Times New Roman" w:hAnsi="Times New Roman" w:cs="Times New Roman"/>
      <w:sz w:val="28"/>
      <w:szCs w:val="20"/>
      <w:lang w:eastAsia="ru-RU"/>
    </w:rPr>
  </w:style>
  <w:style w:type="paragraph" w:customStyle="1" w:styleId="6">
    <w:name w:val="Стиль6"/>
    <w:basedOn w:val="Header2"/>
    <w:link w:val="63"/>
    <w:uiPriority w:val="99"/>
    <w:qFormat/>
    <w:rsid w:val="003B5B63"/>
    <w:pPr>
      <w:numPr>
        <w:ilvl w:val="2"/>
        <w:numId w:val="13"/>
      </w:numPr>
      <w:spacing w:line="240" w:lineRule="auto"/>
    </w:pPr>
    <w:rPr>
      <w:rFonts w:eastAsia="Times New Roman"/>
      <w:b w:val="0"/>
    </w:rPr>
  </w:style>
  <w:style w:type="character" w:customStyle="1" w:styleId="Header20">
    <w:name w:val="Header2 Знак"/>
    <w:link w:val="Header2"/>
    <w:uiPriority w:val="99"/>
    <w:rsid w:val="003B5B63"/>
    <w:rPr>
      <w:rFonts w:ascii="Arial" w:eastAsia="Calibri" w:hAnsi="Arial" w:cs="Times New Roman"/>
      <w:b/>
      <w:bCs/>
      <w:iCs/>
      <w:sz w:val="24"/>
      <w:szCs w:val="24"/>
      <w:lang w:eastAsia="ar-SA"/>
    </w:rPr>
  </w:style>
  <w:style w:type="paragraph" w:customStyle="1" w:styleId="BodyText21">
    <w:name w:val="Body Text 21"/>
    <w:basedOn w:val="af6"/>
    <w:uiPriority w:val="99"/>
    <w:rsid w:val="003B5B63"/>
    <w:pPr>
      <w:widowControl w:val="0"/>
      <w:adjustRightInd w:val="0"/>
      <w:spacing w:after="0" w:line="360" w:lineRule="atLeast"/>
      <w:ind w:firstLine="709"/>
      <w:textAlignment w:val="baseline"/>
    </w:pPr>
    <w:rPr>
      <w:sz w:val="28"/>
      <w:szCs w:val="28"/>
    </w:rPr>
  </w:style>
  <w:style w:type="paragraph" w:customStyle="1" w:styleId="xl64">
    <w:name w:val="xl64"/>
    <w:basedOn w:val="af6"/>
    <w:uiPriority w:val="99"/>
    <w:rsid w:val="003B5B63"/>
    <w:pPr>
      <w:widowControl w:val="0"/>
      <w:pBdr>
        <w:top w:val="single" w:sz="4" w:space="0" w:color="auto"/>
        <w:left w:val="single" w:sz="4" w:space="0" w:color="auto"/>
        <w:bottom w:val="single" w:sz="4" w:space="0" w:color="auto"/>
        <w:right w:val="single" w:sz="12" w:space="0" w:color="auto"/>
      </w:pBdr>
      <w:adjustRightInd w:val="0"/>
      <w:spacing w:before="100" w:beforeAutospacing="1" w:after="100" w:afterAutospacing="1" w:line="360" w:lineRule="atLeast"/>
      <w:ind w:firstLine="709"/>
      <w:textAlignment w:val="baseline"/>
    </w:pPr>
    <w:rPr>
      <w:sz w:val="28"/>
      <w:szCs w:val="28"/>
    </w:rPr>
  </w:style>
  <w:style w:type="paragraph" w:customStyle="1" w:styleId="-11">
    <w:name w:val="Цветной список - Акцент 11"/>
    <w:basedOn w:val="af6"/>
    <w:qFormat/>
    <w:rsid w:val="003B5B63"/>
    <w:pPr>
      <w:widowControl w:val="0"/>
      <w:adjustRightInd w:val="0"/>
      <w:spacing w:after="200" w:line="276" w:lineRule="auto"/>
      <w:ind w:left="720" w:firstLine="709"/>
      <w:contextualSpacing/>
      <w:textAlignment w:val="baseline"/>
    </w:pPr>
    <w:rPr>
      <w:rFonts w:ascii="Calibri" w:eastAsia="Calibri" w:hAnsi="Calibri"/>
      <w:sz w:val="22"/>
      <w:szCs w:val="22"/>
      <w:lang w:eastAsia="en-US"/>
    </w:rPr>
  </w:style>
  <w:style w:type="paragraph" w:customStyle="1" w:styleId="phNormal">
    <w:name w:val="ph_Normal"/>
    <w:basedOn w:val="af6"/>
    <w:link w:val="phNormal0"/>
    <w:rsid w:val="003B5B63"/>
    <w:pPr>
      <w:spacing w:after="0" w:line="360" w:lineRule="auto"/>
      <w:ind w:firstLine="851"/>
    </w:pPr>
  </w:style>
  <w:style w:type="character" w:customStyle="1" w:styleId="phNormal0">
    <w:name w:val="ph_Normal Знак"/>
    <w:link w:val="phNormal"/>
    <w:rsid w:val="003B5B63"/>
    <w:rPr>
      <w:rFonts w:ascii="Times New Roman" w:eastAsia="Times New Roman" w:hAnsi="Times New Roman" w:cs="Times New Roman"/>
      <w:sz w:val="24"/>
      <w:szCs w:val="24"/>
      <w:lang w:eastAsia="ru-RU"/>
    </w:rPr>
  </w:style>
  <w:style w:type="paragraph" w:customStyle="1" w:styleId="phBullet">
    <w:name w:val="ph_Bullet"/>
    <w:basedOn w:val="phNormal"/>
    <w:uiPriority w:val="99"/>
    <w:rsid w:val="003B5B63"/>
    <w:pPr>
      <w:numPr>
        <w:numId w:val="15"/>
      </w:numPr>
      <w:tabs>
        <w:tab w:val="clear" w:pos="1571"/>
        <w:tab w:val="num" w:pos="360"/>
      </w:tabs>
      <w:ind w:left="0" w:firstLine="851"/>
    </w:pPr>
  </w:style>
  <w:style w:type="paragraph" w:customStyle="1" w:styleId="72">
    <w:name w:val="Стиль7"/>
    <w:basedOn w:val="af6"/>
    <w:link w:val="73"/>
    <w:uiPriority w:val="99"/>
    <w:qFormat/>
    <w:rsid w:val="003B5B63"/>
    <w:pPr>
      <w:spacing w:after="0"/>
      <w:jc w:val="left"/>
    </w:pPr>
    <w:rPr>
      <w:rFonts w:eastAsia="Calibri"/>
      <w:b/>
      <w:sz w:val="32"/>
      <w:szCs w:val="32"/>
    </w:rPr>
  </w:style>
  <w:style w:type="character" w:customStyle="1" w:styleId="73">
    <w:name w:val="Стиль7 Знак"/>
    <w:link w:val="72"/>
    <w:uiPriority w:val="99"/>
    <w:rsid w:val="003B5B63"/>
    <w:rPr>
      <w:rFonts w:ascii="Times New Roman" w:eastAsia="Calibri" w:hAnsi="Times New Roman" w:cs="Times New Roman"/>
      <w:b/>
      <w:sz w:val="32"/>
      <w:szCs w:val="32"/>
      <w:lang w:eastAsia="ru-RU"/>
    </w:rPr>
  </w:style>
  <w:style w:type="character" w:customStyle="1" w:styleId="WW8Num2z0">
    <w:name w:val="WW8Num2z0"/>
    <w:uiPriority w:val="99"/>
    <w:rsid w:val="003B5B63"/>
    <w:rPr>
      <w:rFonts w:ascii="Symbol" w:hAnsi="Symbol"/>
    </w:rPr>
  </w:style>
  <w:style w:type="character" w:customStyle="1" w:styleId="WW8Num3z0">
    <w:name w:val="WW8Num3z0"/>
    <w:uiPriority w:val="99"/>
    <w:rsid w:val="003B5B63"/>
    <w:rPr>
      <w:rFonts w:ascii="Symbol" w:hAnsi="Symbol"/>
    </w:rPr>
  </w:style>
  <w:style w:type="character" w:customStyle="1" w:styleId="WW8Num4z0">
    <w:name w:val="WW8Num4z0"/>
    <w:uiPriority w:val="99"/>
    <w:rsid w:val="003B5B63"/>
    <w:rPr>
      <w:rFonts w:ascii="Symbol" w:hAnsi="Symbol"/>
    </w:rPr>
  </w:style>
  <w:style w:type="character" w:customStyle="1" w:styleId="WW8Num5z0">
    <w:name w:val="WW8Num5z0"/>
    <w:uiPriority w:val="99"/>
    <w:rsid w:val="003B5B63"/>
    <w:rPr>
      <w:rFonts w:ascii="Times New Roman" w:hAnsi="Times New Roman" w:cs="Times New Roman"/>
    </w:rPr>
  </w:style>
  <w:style w:type="character" w:customStyle="1" w:styleId="WW8Num6z0">
    <w:name w:val="WW8Num6z0"/>
    <w:uiPriority w:val="99"/>
    <w:rsid w:val="003B5B63"/>
    <w:rPr>
      <w:rFonts w:ascii="Symbol" w:hAnsi="Symbol"/>
    </w:rPr>
  </w:style>
  <w:style w:type="character" w:customStyle="1" w:styleId="WW8Num7z0">
    <w:name w:val="WW8Num7z0"/>
    <w:uiPriority w:val="99"/>
    <w:rsid w:val="003B5B63"/>
    <w:rPr>
      <w:rFonts w:ascii="Symbol" w:hAnsi="Symbol"/>
    </w:rPr>
  </w:style>
  <w:style w:type="character" w:customStyle="1" w:styleId="WW8Num7z1">
    <w:name w:val="WW8Num7z1"/>
    <w:uiPriority w:val="99"/>
    <w:rsid w:val="003B5B63"/>
    <w:rPr>
      <w:rFonts w:ascii="Courier New" w:hAnsi="Courier New"/>
    </w:rPr>
  </w:style>
  <w:style w:type="character" w:customStyle="1" w:styleId="WW8Num7z2">
    <w:name w:val="WW8Num7z2"/>
    <w:uiPriority w:val="99"/>
    <w:rsid w:val="003B5B63"/>
    <w:rPr>
      <w:rFonts w:ascii="Wingdings" w:hAnsi="Wingdings"/>
    </w:rPr>
  </w:style>
  <w:style w:type="character" w:customStyle="1" w:styleId="WW8Num8z0">
    <w:name w:val="WW8Num8z0"/>
    <w:uiPriority w:val="99"/>
    <w:rsid w:val="003B5B63"/>
    <w:rPr>
      <w:rFonts w:ascii="Symbol" w:hAnsi="Symbol"/>
    </w:rPr>
  </w:style>
  <w:style w:type="character" w:customStyle="1" w:styleId="WW8Num8z1">
    <w:name w:val="WW8Num8z1"/>
    <w:uiPriority w:val="99"/>
    <w:rsid w:val="003B5B63"/>
    <w:rPr>
      <w:rFonts w:ascii="Courier New" w:hAnsi="Courier New" w:cs="Courier New"/>
    </w:rPr>
  </w:style>
  <w:style w:type="character" w:customStyle="1" w:styleId="WW8Num8z2">
    <w:name w:val="WW8Num8z2"/>
    <w:uiPriority w:val="99"/>
    <w:rsid w:val="003B5B63"/>
    <w:rPr>
      <w:rFonts w:ascii="Wingdings" w:hAnsi="Wingdings"/>
    </w:rPr>
  </w:style>
  <w:style w:type="character" w:customStyle="1" w:styleId="WW8Num9z0">
    <w:name w:val="WW8Num9z0"/>
    <w:uiPriority w:val="99"/>
    <w:rsid w:val="003B5B63"/>
    <w:rPr>
      <w:rFonts w:ascii="Symbol" w:hAnsi="Symbol"/>
    </w:rPr>
  </w:style>
  <w:style w:type="character" w:customStyle="1" w:styleId="WW8Num10z0">
    <w:name w:val="WW8Num10z0"/>
    <w:uiPriority w:val="99"/>
    <w:rsid w:val="003B5B63"/>
    <w:rPr>
      <w:rFonts w:ascii="Symbol" w:hAnsi="Symbol"/>
    </w:rPr>
  </w:style>
  <w:style w:type="character" w:customStyle="1" w:styleId="WW8Num12z0">
    <w:name w:val="WW8Num12z0"/>
    <w:uiPriority w:val="99"/>
    <w:rsid w:val="003B5B63"/>
    <w:rPr>
      <w:sz w:val="24"/>
      <w:szCs w:val="24"/>
    </w:rPr>
  </w:style>
  <w:style w:type="character" w:customStyle="1" w:styleId="WW8Num13z0">
    <w:name w:val="WW8Num13z0"/>
    <w:uiPriority w:val="99"/>
    <w:rsid w:val="003B5B63"/>
    <w:rPr>
      <w:rFonts w:ascii="Times New Roman" w:hAnsi="Times New Roman" w:cs="Times New Roman"/>
    </w:rPr>
  </w:style>
  <w:style w:type="character" w:customStyle="1" w:styleId="WW8Num20z0">
    <w:name w:val="WW8Num20z0"/>
    <w:rsid w:val="003B5B63"/>
    <w:rPr>
      <w:rFonts w:ascii="Symbol" w:hAnsi="Symbol"/>
    </w:rPr>
  </w:style>
  <w:style w:type="character" w:customStyle="1" w:styleId="WW8Num20z1">
    <w:name w:val="WW8Num20z1"/>
    <w:uiPriority w:val="99"/>
    <w:rsid w:val="003B5B63"/>
    <w:rPr>
      <w:rFonts w:ascii="Courier New" w:hAnsi="Courier New" w:cs="Courier New"/>
    </w:rPr>
  </w:style>
  <w:style w:type="character" w:customStyle="1" w:styleId="WW8Num20z2">
    <w:name w:val="WW8Num20z2"/>
    <w:uiPriority w:val="99"/>
    <w:rsid w:val="003B5B63"/>
    <w:rPr>
      <w:rFonts w:ascii="Wingdings" w:hAnsi="Wingdings"/>
    </w:rPr>
  </w:style>
  <w:style w:type="character" w:customStyle="1" w:styleId="WW8Num21z0">
    <w:name w:val="WW8Num21z0"/>
    <w:uiPriority w:val="99"/>
    <w:rsid w:val="003B5B63"/>
    <w:rPr>
      <w:rFonts w:ascii="Times New Roman" w:hAnsi="Times New Roman" w:cs="Times New Roman"/>
    </w:rPr>
  </w:style>
  <w:style w:type="character" w:customStyle="1" w:styleId="WW8Num21z1">
    <w:name w:val="WW8Num21z1"/>
    <w:uiPriority w:val="99"/>
    <w:rsid w:val="003B5B63"/>
    <w:rPr>
      <w:rFonts w:ascii="Courier New" w:hAnsi="Courier New" w:cs="Courier New"/>
    </w:rPr>
  </w:style>
  <w:style w:type="character" w:customStyle="1" w:styleId="WW8Num21z2">
    <w:name w:val="WW8Num21z2"/>
    <w:uiPriority w:val="99"/>
    <w:rsid w:val="003B5B63"/>
    <w:rPr>
      <w:rFonts w:ascii="Wingdings" w:hAnsi="Wingdings"/>
    </w:rPr>
  </w:style>
  <w:style w:type="character" w:customStyle="1" w:styleId="WW8Num21z3">
    <w:name w:val="WW8Num21z3"/>
    <w:uiPriority w:val="99"/>
    <w:rsid w:val="003B5B63"/>
    <w:rPr>
      <w:rFonts w:ascii="Symbol" w:hAnsi="Symbol"/>
    </w:rPr>
  </w:style>
  <w:style w:type="character" w:customStyle="1" w:styleId="WW8Num24z1">
    <w:name w:val="WW8Num24z1"/>
    <w:uiPriority w:val="99"/>
    <w:rsid w:val="003B5B63"/>
    <w:rPr>
      <w:rFonts w:ascii="Courier New" w:hAnsi="Courier New" w:cs="Courier New"/>
    </w:rPr>
  </w:style>
  <w:style w:type="character" w:customStyle="1" w:styleId="WW8Num25z2">
    <w:name w:val="WW8Num25z2"/>
    <w:uiPriority w:val="99"/>
    <w:rsid w:val="003B5B63"/>
    <w:rPr>
      <w:rFonts w:ascii="Times New Roman" w:eastAsia="Times New Roman" w:hAnsi="Times New Roman" w:cs="Times New Roman"/>
    </w:rPr>
  </w:style>
  <w:style w:type="character" w:customStyle="1" w:styleId="WW8Num26z0">
    <w:name w:val="WW8Num26z0"/>
    <w:uiPriority w:val="99"/>
    <w:rsid w:val="003B5B63"/>
    <w:rPr>
      <w:rFonts w:ascii="Times New Roman" w:eastAsia="Times New Roman" w:hAnsi="Times New Roman" w:cs="Times New Roman"/>
    </w:rPr>
  </w:style>
  <w:style w:type="character" w:customStyle="1" w:styleId="WW8Num26z1">
    <w:name w:val="WW8Num26z1"/>
    <w:uiPriority w:val="99"/>
    <w:rsid w:val="003B5B63"/>
    <w:rPr>
      <w:rFonts w:ascii="Courier New" w:hAnsi="Courier New"/>
    </w:rPr>
  </w:style>
  <w:style w:type="character" w:customStyle="1" w:styleId="WW8Num26z2">
    <w:name w:val="WW8Num26z2"/>
    <w:uiPriority w:val="99"/>
    <w:rsid w:val="003B5B63"/>
    <w:rPr>
      <w:rFonts w:ascii="Wingdings" w:hAnsi="Wingdings"/>
    </w:rPr>
  </w:style>
  <w:style w:type="character" w:customStyle="1" w:styleId="WW8Num26z3">
    <w:name w:val="WW8Num26z3"/>
    <w:uiPriority w:val="99"/>
    <w:rsid w:val="003B5B63"/>
    <w:rPr>
      <w:rFonts w:ascii="Symbol" w:hAnsi="Symbol"/>
    </w:rPr>
  </w:style>
  <w:style w:type="character" w:customStyle="1" w:styleId="WW8Num27z0">
    <w:name w:val="WW8Num27z0"/>
    <w:uiPriority w:val="99"/>
    <w:rsid w:val="003B5B63"/>
    <w:rPr>
      <w:rFonts w:ascii="Times New Roman" w:eastAsia="Times New Roman" w:hAnsi="Times New Roman" w:cs="Times New Roman"/>
    </w:rPr>
  </w:style>
  <w:style w:type="character" w:customStyle="1" w:styleId="WW8Num27z1">
    <w:name w:val="WW8Num27z1"/>
    <w:uiPriority w:val="99"/>
    <w:rsid w:val="003B5B63"/>
    <w:rPr>
      <w:rFonts w:ascii="Courier New" w:hAnsi="Courier New" w:cs="Times New Roman"/>
    </w:rPr>
  </w:style>
  <w:style w:type="character" w:customStyle="1" w:styleId="WW8Num27z2">
    <w:name w:val="WW8Num27z2"/>
    <w:uiPriority w:val="99"/>
    <w:rsid w:val="003B5B63"/>
    <w:rPr>
      <w:rFonts w:ascii="Wingdings" w:hAnsi="Wingdings"/>
    </w:rPr>
  </w:style>
  <w:style w:type="character" w:customStyle="1" w:styleId="WW8Num27z3">
    <w:name w:val="WW8Num27z3"/>
    <w:uiPriority w:val="99"/>
    <w:rsid w:val="003B5B63"/>
    <w:rPr>
      <w:rFonts w:ascii="Symbol" w:hAnsi="Symbol"/>
    </w:rPr>
  </w:style>
  <w:style w:type="character" w:customStyle="1" w:styleId="WW8Num32z0">
    <w:name w:val="WW8Num32z0"/>
    <w:uiPriority w:val="99"/>
    <w:rsid w:val="003B5B63"/>
    <w:rPr>
      <w:b w:val="0"/>
    </w:rPr>
  </w:style>
  <w:style w:type="character" w:customStyle="1" w:styleId="WW8Num34z0">
    <w:name w:val="WW8Num34z0"/>
    <w:uiPriority w:val="99"/>
    <w:rsid w:val="003B5B63"/>
    <w:rPr>
      <w:sz w:val="24"/>
    </w:rPr>
  </w:style>
  <w:style w:type="character" w:customStyle="1" w:styleId="WW8Num35z0">
    <w:name w:val="WW8Num35z0"/>
    <w:uiPriority w:val="99"/>
    <w:rsid w:val="003B5B63"/>
    <w:rPr>
      <w:rFonts w:cs="Times New Roman"/>
    </w:rPr>
  </w:style>
  <w:style w:type="character" w:customStyle="1" w:styleId="WW8Num36z1">
    <w:name w:val="WW8Num36z1"/>
    <w:rsid w:val="003B5B63"/>
    <w:rPr>
      <w:rFonts w:ascii="Courier New" w:hAnsi="Courier New" w:cs="Times New Roman"/>
    </w:rPr>
  </w:style>
  <w:style w:type="character" w:customStyle="1" w:styleId="WW8Num36z2">
    <w:name w:val="WW8Num36z2"/>
    <w:uiPriority w:val="99"/>
    <w:rsid w:val="003B5B63"/>
    <w:rPr>
      <w:rFonts w:ascii="Wingdings" w:hAnsi="Wingdings"/>
    </w:rPr>
  </w:style>
  <w:style w:type="character" w:customStyle="1" w:styleId="WW8Num37z0">
    <w:name w:val="WW8Num37z0"/>
    <w:uiPriority w:val="99"/>
    <w:rsid w:val="003B5B63"/>
    <w:rPr>
      <w:rFonts w:ascii="Symbol" w:hAnsi="Symbol"/>
    </w:rPr>
  </w:style>
  <w:style w:type="character" w:customStyle="1" w:styleId="WW8Num37z1">
    <w:name w:val="WW8Num37z1"/>
    <w:uiPriority w:val="99"/>
    <w:rsid w:val="003B5B63"/>
    <w:rPr>
      <w:rFonts w:ascii="Times New Roman" w:hAnsi="Times New Roman" w:cs="Times New Roman"/>
    </w:rPr>
  </w:style>
  <w:style w:type="character" w:customStyle="1" w:styleId="WW8Num39z0">
    <w:name w:val="WW8Num39z0"/>
    <w:uiPriority w:val="99"/>
    <w:rsid w:val="003B5B63"/>
    <w:rPr>
      <w:rFonts w:ascii="Times New Roman" w:hAnsi="Times New Roman" w:cs="Times New Roman"/>
    </w:rPr>
  </w:style>
  <w:style w:type="character" w:customStyle="1" w:styleId="WW8Num41z0">
    <w:name w:val="WW8Num41z0"/>
    <w:uiPriority w:val="99"/>
    <w:rsid w:val="003B5B63"/>
    <w:rPr>
      <w:rFonts w:ascii="Symbol" w:hAnsi="Symbol"/>
    </w:rPr>
  </w:style>
  <w:style w:type="character" w:customStyle="1" w:styleId="WW8Num41z1">
    <w:name w:val="WW8Num41z1"/>
    <w:uiPriority w:val="99"/>
    <w:rsid w:val="003B5B63"/>
    <w:rPr>
      <w:rFonts w:ascii="Courier New" w:hAnsi="Courier New" w:cs="Courier New"/>
    </w:rPr>
  </w:style>
  <w:style w:type="character" w:customStyle="1" w:styleId="WW8Num41z2">
    <w:name w:val="WW8Num41z2"/>
    <w:uiPriority w:val="99"/>
    <w:rsid w:val="003B5B63"/>
    <w:rPr>
      <w:rFonts w:ascii="Wingdings" w:hAnsi="Wingdings"/>
    </w:rPr>
  </w:style>
  <w:style w:type="character" w:customStyle="1" w:styleId="WW8Num42z0">
    <w:name w:val="WW8Num42z0"/>
    <w:uiPriority w:val="99"/>
    <w:rsid w:val="003B5B63"/>
    <w:rPr>
      <w:rFonts w:ascii="Times New Roman" w:hAnsi="Times New Roman" w:cs="Times New Roman"/>
    </w:rPr>
  </w:style>
  <w:style w:type="character" w:customStyle="1" w:styleId="WW8Num46z0">
    <w:name w:val="WW8Num46z0"/>
    <w:uiPriority w:val="99"/>
    <w:rsid w:val="003B5B63"/>
    <w:rPr>
      <w:rFonts w:ascii="Symbol" w:hAnsi="Symbol"/>
      <w:sz w:val="16"/>
    </w:rPr>
  </w:style>
  <w:style w:type="character" w:customStyle="1" w:styleId="WW8Num46z1">
    <w:name w:val="WW8Num46z1"/>
    <w:uiPriority w:val="99"/>
    <w:rsid w:val="003B5B63"/>
    <w:rPr>
      <w:rFonts w:ascii="Courier New" w:hAnsi="Courier New" w:cs="Times New Roman"/>
    </w:rPr>
  </w:style>
  <w:style w:type="character" w:customStyle="1" w:styleId="WW8Num46z2">
    <w:name w:val="WW8Num46z2"/>
    <w:uiPriority w:val="99"/>
    <w:rsid w:val="003B5B63"/>
    <w:rPr>
      <w:rFonts w:ascii="Wingdings" w:hAnsi="Wingdings"/>
    </w:rPr>
  </w:style>
  <w:style w:type="character" w:customStyle="1" w:styleId="WW8Num46z3">
    <w:name w:val="WW8Num46z3"/>
    <w:uiPriority w:val="99"/>
    <w:rsid w:val="003B5B63"/>
    <w:rPr>
      <w:rFonts w:ascii="Symbol" w:hAnsi="Symbol"/>
    </w:rPr>
  </w:style>
  <w:style w:type="character" w:customStyle="1" w:styleId="WW8Num48z0">
    <w:name w:val="WW8Num48z0"/>
    <w:uiPriority w:val="99"/>
    <w:rsid w:val="003B5B63"/>
    <w:rPr>
      <w:rFonts w:ascii="Times New Roman" w:hAnsi="Times New Roman" w:cs="Times New Roman"/>
    </w:rPr>
  </w:style>
  <w:style w:type="character" w:customStyle="1" w:styleId="WW8Num51z0">
    <w:name w:val="WW8Num51z0"/>
    <w:uiPriority w:val="99"/>
    <w:rsid w:val="003B5B63"/>
    <w:rPr>
      <w:rFonts w:ascii="Wingdings" w:hAnsi="Wingdings"/>
    </w:rPr>
  </w:style>
  <w:style w:type="character" w:customStyle="1" w:styleId="WW8Num53z0">
    <w:name w:val="WW8Num53z0"/>
    <w:uiPriority w:val="99"/>
    <w:rsid w:val="003B5B63"/>
    <w:rPr>
      <w:rFonts w:ascii="Symbol" w:hAnsi="Symbol"/>
    </w:rPr>
  </w:style>
  <w:style w:type="character" w:customStyle="1" w:styleId="WW8Num53z1">
    <w:name w:val="WW8Num53z1"/>
    <w:uiPriority w:val="99"/>
    <w:rsid w:val="003B5B63"/>
    <w:rPr>
      <w:rFonts w:ascii="Courier New" w:hAnsi="Courier New" w:cs="Courier New"/>
    </w:rPr>
  </w:style>
  <w:style w:type="character" w:customStyle="1" w:styleId="WW8Num54z0">
    <w:name w:val="WW8Num54z0"/>
    <w:uiPriority w:val="99"/>
    <w:rsid w:val="003B5B63"/>
    <w:rPr>
      <w:rFonts w:ascii="Times New Roman" w:hAnsi="Times New Roman" w:cs="Times New Roman"/>
    </w:rPr>
  </w:style>
  <w:style w:type="character" w:customStyle="1" w:styleId="WW8Num55z0">
    <w:name w:val="WW8Num55z0"/>
    <w:uiPriority w:val="99"/>
    <w:rsid w:val="003B5B63"/>
    <w:rPr>
      <w:rFonts w:ascii="Symbol" w:hAnsi="Symbol"/>
    </w:rPr>
  </w:style>
  <w:style w:type="character" w:customStyle="1" w:styleId="WW8Num55z1">
    <w:name w:val="WW8Num55z1"/>
    <w:uiPriority w:val="99"/>
    <w:rsid w:val="003B5B63"/>
    <w:rPr>
      <w:rFonts w:ascii="Times New Roman" w:hAnsi="Times New Roman" w:cs="Times New Roman"/>
    </w:rPr>
  </w:style>
  <w:style w:type="character" w:customStyle="1" w:styleId="WW8Num55z2">
    <w:name w:val="WW8Num55z2"/>
    <w:uiPriority w:val="99"/>
    <w:rsid w:val="003B5B63"/>
    <w:rPr>
      <w:rFonts w:ascii="Wingdings" w:hAnsi="Wingdings"/>
    </w:rPr>
  </w:style>
  <w:style w:type="character" w:customStyle="1" w:styleId="WW8Num55z4">
    <w:name w:val="WW8Num55z4"/>
    <w:uiPriority w:val="99"/>
    <w:rsid w:val="003B5B63"/>
    <w:rPr>
      <w:rFonts w:ascii="Courier New" w:hAnsi="Courier New"/>
    </w:rPr>
  </w:style>
  <w:style w:type="character" w:customStyle="1" w:styleId="WW8Num56z0">
    <w:name w:val="WW8Num56z0"/>
    <w:uiPriority w:val="99"/>
    <w:rsid w:val="003B5B63"/>
    <w:rPr>
      <w:rFonts w:ascii="Symbol" w:hAnsi="Symbol"/>
    </w:rPr>
  </w:style>
  <w:style w:type="character" w:customStyle="1" w:styleId="WW8Num56z1">
    <w:name w:val="WW8Num56z1"/>
    <w:uiPriority w:val="99"/>
    <w:rsid w:val="003B5B63"/>
    <w:rPr>
      <w:rFonts w:ascii="Courier New" w:hAnsi="Courier New"/>
    </w:rPr>
  </w:style>
  <w:style w:type="character" w:customStyle="1" w:styleId="WW8Num56z2">
    <w:name w:val="WW8Num56z2"/>
    <w:uiPriority w:val="99"/>
    <w:rsid w:val="003B5B63"/>
    <w:rPr>
      <w:rFonts w:ascii="Wingdings" w:hAnsi="Wingdings"/>
    </w:rPr>
  </w:style>
  <w:style w:type="character" w:customStyle="1" w:styleId="WW8Num57z0">
    <w:name w:val="WW8Num57z0"/>
    <w:uiPriority w:val="99"/>
    <w:rsid w:val="003B5B63"/>
    <w:rPr>
      <w:rFonts w:ascii="Times New Roman" w:hAnsi="Times New Roman"/>
      <w:sz w:val="20"/>
    </w:rPr>
  </w:style>
  <w:style w:type="character" w:customStyle="1" w:styleId="WW8Num58z0">
    <w:name w:val="WW8Num58z0"/>
    <w:uiPriority w:val="99"/>
    <w:rsid w:val="003B5B63"/>
    <w:rPr>
      <w:rFonts w:ascii="Symbol" w:hAnsi="Symbol"/>
      <w:color w:val="auto"/>
    </w:rPr>
  </w:style>
  <w:style w:type="character" w:customStyle="1" w:styleId="WW8Num60z0">
    <w:name w:val="WW8Num60z0"/>
    <w:uiPriority w:val="99"/>
    <w:rsid w:val="003B5B63"/>
    <w:rPr>
      <w:rFonts w:ascii="Symbol" w:hAnsi="Symbol"/>
    </w:rPr>
  </w:style>
  <w:style w:type="character" w:customStyle="1" w:styleId="WW8Num60z1">
    <w:name w:val="WW8Num60z1"/>
    <w:uiPriority w:val="99"/>
    <w:rsid w:val="003B5B63"/>
    <w:rPr>
      <w:rFonts w:ascii="Courier New" w:hAnsi="Courier New" w:cs="Times New Roman"/>
    </w:rPr>
  </w:style>
  <w:style w:type="character" w:customStyle="1" w:styleId="WW8Num60z2">
    <w:name w:val="WW8Num60z2"/>
    <w:uiPriority w:val="99"/>
    <w:rsid w:val="003B5B63"/>
    <w:rPr>
      <w:rFonts w:ascii="Wingdings" w:hAnsi="Wingdings"/>
    </w:rPr>
  </w:style>
  <w:style w:type="character" w:customStyle="1" w:styleId="zakonspanheader1">
    <w:name w:val="zakon_spanheader1"/>
    <w:uiPriority w:val="99"/>
    <w:rsid w:val="003B5B63"/>
    <w:rPr>
      <w:rFonts w:ascii="Arial" w:hAnsi="Arial" w:cs="Arial"/>
      <w:color w:val="000080"/>
      <w:sz w:val="18"/>
      <w:szCs w:val="18"/>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
    <w:uiPriority w:val="99"/>
    <w:rsid w:val="003B5B63"/>
    <w:rPr>
      <w:sz w:val="28"/>
      <w:szCs w:val="28"/>
      <w:lang w:val="ru-RU" w:eastAsia="ar-SA" w:bidi="ar-SA"/>
    </w:rPr>
  </w:style>
  <w:style w:type="character" w:customStyle="1" w:styleId="affffffb">
    <w:name w:val="Основной текст с нумерацией Знак"/>
    <w:aliases w:val="Body Text Indent Знак Знак,Основной текст с отступом Знак1,Body Text Indent Знак1"/>
    <w:rsid w:val="003B5B63"/>
    <w:rPr>
      <w:sz w:val="28"/>
      <w:szCs w:val="28"/>
      <w:lang w:val="ru-RU" w:eastAsia="ar-SA" w:bidi="ar-SA"/>
    </w:rPr>
  </w:style>
  <w:style w:type="character" w:customStyle="1" w:styleId="3f7">
    <w:name w:val="Знак Знак3"/>
    <w:uiPriority w:val="99"/>
    <w:rsid w:val="003B5B63"/>
    <w:rPr>
      <w:b/>
      <w:bCs/>
      <w:spacing w:val="-3"/>
      <w:sz w:val="26"/>
      <w:szCs w:val="26"/>
      <w:lang w:eastAsia="ar-SA" w:bidi="ar-SA"/>
    </w:rPr>
  </w:style>
  <w:style w:type="character" w:customStyle="1" w:styleId="58">
    <w:name w:val="Знак Знак5"/>
    <w:uiPriority w:val="99"/>
    <w:rsid w:val="003B5B63"/>
    <w:rPr>
      <w:sz w:val="16"/>
      <w:szCs w:val="16"/>
      <w:lang w:val="ru-RU" w:eastAsia="ar-SA" w:bidi="ar-SA"/>
    </w:rPr>
  </w:style>
  <w:style w:type="character" w:customStyle="1" w:styleId="m11">
    <w:name w:val="m1 Знак1"/>
    <w:uiPriority w:val="99"/>
    <w:rsid w:val="003B5B63"/>
    <w:rPr>
      <w:lang w:val="en-US" w:eastAsia="ar-SA" w:bidi="ar-SA"/>
    </w:rPr>
  </w:style>
  <w:style w:type="character" w:customStyle="1" w:styleId="zakonspanusual2">
    <w:name w:val="zakon_spanusual2"/>
    <w:uiPriority w:val="99"/>
    <w:rsid w:val="003B5B63"/>
    <w:rPr>
      <w:rFonts w:ascii="Arial" w:hAnsi="Arial" w:cs="Arial"/>
      <w:color w:val="000000"/>
      <w:sz w:val="18"/>
      <w:szCs w:val="18"/>
    </w:rPr>
  </w:style>
  <w:style w:type="character" w:customStyle="1" w:styleId="zakonspanusual11">
    <w:name w:val="zakon_spanusual11"/>
    <w:uiPriority w:val="99"/>
    <w:rsid w:val="003B5B63"/>
    <w:rPr>
      <w:rFonts w:ascii="Courier New" w:hAnsi="Courier New" w:cs="Arial Unicode MS"/>
      <w:color w:val="000000"/>
      <w:sz w:val="18"/>
      <w:szCs w:val="18"/>
    </w:rPr>
  </w:style>
  <w:style w:type="character" w:customStyle="1" w:styleId="1fa">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3B5B63"/>
    <w:rPr>
      <w:b/>
      <w:bCs w:val="0"/>
      <w:kern w:val="1"/>
      <w:sz w:val="32"/>
      <w:lang w:val="ru-RU" w:eastAsia="ar-SA" w:bidi="ar-SA"/>
    </w:rPr>
  </w:style>
  <w:style w:type="character" w:customStyle="1" w:styleId="List1">
    <w:name w:val="List1 Знак"/>
    <w:uiPriority w:val="99"/>
    <w:rsid w:val="003B5B63"/>
    <w:rPr>
      <w:sz w:val="28"/>
      <w:szCs w:val="28"/>
      <w:lang w:val="ru-RU" w:eastAsia="ar-SA" w:bidi="ar-SA"/>
    </w:rPr>
  </w:style>
  <w:style w:type="character" w:customStyle="1" w:styleId="MainTXT1">
    <w:name w:val="MainTXT Знак1"/>
    <w:uiPriority w:val="99"/>
    <w:rsid w:val="003B5B63"/>
    <w:rPr>
      <w:sz w:val="28"/>
      <w:szCs w:val="28"/>
      <w:lang w:val="ru-RU" w:eastAsia="ar-SA" w:bidi="ar-SA"/>
    </w:rPr>
  </w:style>
  <w:style w:type="character" w:customStyle="1" w:styleId="affffffc">
    <w:name w:val="Основной Знак"/>
    <w:uiPriority w:val="99"/>
    <w:rsid w:val="003B5B63"/>
    <w:rPr>
      <w:color w:val="000000"/>
      <w:sz w:val="28"/>
      <w:szCs w:val="28"/>
      <w:lang w:val="ru-RU" w:eastAsia="ar-SA" w:bidi="ar-SA"/>
    </w:rPr>
  </w:style>
  <w:style w:type="character" w:customStyle="1" w:styleId="text">
    <w:name w:val="text"/>
    <w:basedOn w:val="af7"/>
    <w:uiPriority w:val="99"/>
    <w:rsid w:val="003B5B63"/>
  </w:style>
  <w:style w:type="character" w:customStyle="1" w:styleId="small">
    <w:name w:val="small"/>
    <w:basedOn w:val="af7"/>
    <w:uiPriority w:val="99"/>
    <w:rsid w:val="003B5B63"/>
  </w:style>
  <w:style w:type="character" w:customStyle="1" w:styleId="1fb">
    <w:name w:val="Основной шрифт1"/>
    <w:rsid w:val="003B5B63"/>
  </w:style>
  <w:style w:type="character" w:customStyle="1" w:styleId="normal9arial1">
    <w:name w:val="normal9arial1"/>
    <w:uiPriority w:val="99"/>
    <w:rsid w:val="003B5B63"/>
    <w:rPr>
      <w:rFonts w:ascii="Verdana" w:hAnsi="Verdana"/>
      <w:strike w:val="0"/>
      <w:dstrike w:val="0"/>
      <w:color w:val="000000"/>
      <w:sz w:val="16"/>
      <w:szCs w:val="16"/>
      <w:u w:val="none"/>
    </w:rPr>
  </w:style>
  <w:style w:type="character" w:customStyle="1" w:styleId="tabtopw1">
    <w:name w:val="tabtopw1"/>
    <w:uiPriority w:val="99"/>
    <w:rsid w:val="003B5B63"/>
    <w:rPr>
      <w:rFonts w:ascii="Arial" w:hAnsi="Arial" w:cs="Arial"/>
      <w:b w:val="0"/>
      <w:bCs w:val="0"/>
      <w:color w:val="FFFFFF"/>
      <w:sz w:val="16"/>
      <w:szCs w:val="16"/>
    </w:rPr>
  </w:style>
  <w:style w:type="character" w:customStyle="1" w:styleId="grame">
    <w:name w:val="grame"/>
    <w:basedOn w:val="af7"/>
    <w:uiPriority w:val="99"/>
    <w:rsid w:val="003B5B63"/>
  </w:style>
  <w:style w:type="character" w:customStyle="1" w:styleId="Courier">
    <w:name w:val="Courier"/>
    <w:uiPriority w:val="99"/>
    <w:rsid w:val="003B5B63"/>
    <w:rPr>
      <w:rFonts w:ascii="Courier New" w:hAnsi="Courier New" w:cs="Courier New"/>
      <w:sz w:val="22"/>
    </w:rPr>
  </w:style>
  <w:style w:type="character" w:customStyle="1" w:styleId="FontStyle11">
    <w:name w:val="Font Style11"/>
    <w:rsid w:val="003B5B63"/>
    <w:rPr>
      <w:rFonts w:ascii="Times New Roman" w:hAnsi="Times New Roman" w:cs="Times New Roman"/>
      <w:sz w:val="26"/>
      <w:szCs w:val="26"/>
    </w:rPr>
  </w:style>
  <w:style w:type="character" w:customStyle="1" w:styleId="140">
    <w:name w:val="Знак Знак14"/>
    <w:uiPriority w:val="99"/>
    <w:rsid w:val="003B5B63"/>
    <w:rPr>
      <w:sz w:val="24"/>
      <w:szCs w:val="24"/>
      <w:lang w:val="ru-RU" w:eastAsia="ar-SA" w:bidi="ar-SA"/>
    </w:rPr>
  </w:style>
  <w:style w:type="character" w:customStyle="1" w:styleId="affffffd">
    <w:name w:val="Базовый текст Знак"/>
    <w:uiPriority w:val="99"/>
    <w:rsid w:val="003B5B63"/>
    <w:rPr>
      <w:rFonts w:ascii="Times New Roman CYR" w:hAnsi="Times New Roman CYR" w:cs="Times New Roman CYR"/>
      <w:sz w:val="24"/>
      <w:lang w:val="ru-RU" w:eastAsia="ar-SA" w:bidi="ar-SA"/>
    </w:rPr>
  </w:style>
  <w:style w:type="character" w:customStyle="1" w:styleId="1fc">
    <w:name w:val="Нумерованный заголовок1 Знак"/>
    <w:uiPriority w:val="99"/>
    <w:rsid w:val="003B5B63"/>
    <w:rPr>
      <w:rFonts w:ascii="Times New Roman CYR" w:hAnsi="Times New Roman CYR" w:cs="Times New Roman CYR"/>
      <w:b/>
      <w:bCs w:val="0"/>
      <w:iCs/>
      <w:sz w:val="24"/>
      <w:szCs w:val="28"/>
      <w:lang w:val="ru-RU" w:eastAsia="ar-SA" w:bidi="ar-SA"/>
    </w:rPr>
  </w:style>
  <w:style w:type="character" w:customStyle="1" w:styleId="121">
    <w:name w:val="Знак Знак12"/>
    <w:uiPriority w:val="99"/>
    <w:rsid w:val="003B5B63"/>
    <w:rPr>
      <w:sz w:val="24"/>
      <w:szCs w:val="24"/>
      <w:lang w:val="ru-RU" w:eastAsia="ar-SA" w:bidi="ar-SA"/>
    </w:rPr>
  </w:style>
  <w:style w:type="character" w:customStyle="1" w:styleId="FontStyle121">
    <w:name w:val="Font Style121"/>
    <w:uiPriority w:val="99"/>
    <w:rsid w:val="003B5B63"/>
    <w:rPr>
      <w:rFonts w:ascii="Times New Roman" w:hAnsi="Times New Roman" w:cs="Times New Roman"/>
      <w:b/>
      <w:bCs/>
      <w:sz w:val="26"/>
      <w:szCs w:val="26"/>
    </w:rPr>
  </w:style>
  <w:style w:type="character" w:customStyle="1" w:styleId="FontStyle170">
    <w:name w:val="Font Style170"/>
    <w:uiPriority w:val="99"/>
    <w:rsid w:val="003B5B63"/>
    <w:rPr>
      <w:rFonts w:ascii="Times New Roman" w:hAnsi="Times New Roman" w:cs="Times New Roman"/>
      <w:sz w:val="26"/>
      <w:szCs w:val="26"/>
    </w:rPr>
  </w:style>
  <w:style w:type="character" w:customStyle="1" w:styleId="FontStyle17">
    <w:name w:val="Font Style17"/>
    <w:uiPriority w:val="99"/>
    <w:rsid w:val="003B5B63"/>
    <w:rPr>
      <w:rFonts w:ascii="Times New Roman" w:hAnsi="Times New Roman" w:cs="Times New Roman"/>
      <w:b/>
      <w:bCs/>
      <w:sz w:val="26"/>
      <w:szCs w:val="26"/>
    </w:rPr>
  </w:style>
  <w:style w:type="character" w:customStyle="1" w:styleId="FontStyle18">
    <w:name w:val="Font Style18"/>
    <w:uiPriority w:val="99"/>
    <w:rsid w:val="003B5B63"/>
    <w:rPr>
      <w:rFonts w:ascii="Times New Roman" w:hAnsi="Times New Roman" w:cs="Times New Roman"/>
      <w:sz w:val="26"/>
      <w:szCs w:val="26"/>
    </w:rPr>
  </w:style>
  <w:style w:type="character" w:customStyle="1" w:styleId="FontStyle22">
    <w:name w:val="Font Style22"/>
    <w:uiPriority w:val="99"/>
    <w:rsid w:val="003B5B63"/>
    <w:rPr>
      <w:rFonts w:ascii="Times New Roman" w:hAnsi="Times New Roman" w:cs="Times New Roman"/>
      <w:spacing w:val="-10"/>
      <w:sz w:val="20"/>
      <w:szCs w:val="20"/>
    </w:rPr>
  </w:style>
  <w:style w:type="character" w:customStyle="1" w:styleId="FontStyle23">
    <w:name w:val="Font Style23"/>
    <w:uiPriority w:val="99"/>
    <w:rsid w:val="003B5B63"/>
    <w:rPr>
      <w:rFonts w:ascii="Times New Roman" w:hAnsi="Times New Roman" w:cs="Times New Roman"/>
      <w:sz w:val="20"/>
      <w:szCs w:val="20"/>
    </w:rPr>
  </w:style>
  <w:style w:type="character" w:customStyle="1" w:styleId="FontStyle24">
    <w:name w:val="Font Style24"/>
    <w:uiPriority w:val="99"/>
    <w:rsid w:val="003B5B63"/>
    <w:rPr>
      <w:rFonts w:ascii="Times New Roman" w:hAnsi="Times New Roman" w:cs="Times New Roman"/>
      <w:sz w:val="20"/>
      <w:szCs w:val="20"/>
    </w:rPr>
  </w:style>
  <w:style w:type="character" w:customStyle="1" w:styleId="FontStyle25">
    <w:name w:val="Font Style25"/>
    <w:uiPriority w:val="99"/>
    <w:rsid w:val="003B5B63"/>
    <w:rPr>
      <w:rFonts w:ascii="Times New Roman" w:hAnsi="Times New Roman" w:cs="Times New Roman"/>
      <w:sz w:val="20"/>
      <w:szCs w:val="20"/>
    </w:rPr>
  </w:style>
  <w:style w:type="character" w:customStyle="1" w:styleId="FontStyle26">
    <w:name w:val="Font Style26"/>
    <w:uiPriority w:val="99"/>
    <w:rsid w:val="003B5B63"/>
    <w:rPr>
      <w:rFonts w:ascii="Times New Roman" w:hAnsi="Times New Roman" w:cs="Times New Roman"/>
      <w:sz w:val="20"/>
      <w:szCs w:val="20"/>
    </w:rPr>
  </w:style>
  <w:style w:type="character" w:customStyle="1" w:styleId="FontStyle161">
    <w:name w:val="Font Style161"/>
    <w:uiPriority w:val="99"/>
    <w:rsid w:val="003B5B63"/>
    <w:rPr>
      <w:rFonts w:ascii="Times New Roman" w:hAnsi="Times New Roman" w:cs="Times New Roman"/>
      <w:sz w:val="20"/>
      <w:szCs w:val="20"/>
    </w:rPr>
  </w:style>
  <w:style w:type="character" w:customStyle="1" w:styleId="FontStyle162">
    <w:name w:val="Font Style162"/>
    <w:uiPriority w:val="99"/>
    <w:rsid w:val="003B5B63"/>
    <w:rPr>
      <w:rFonts w:ascii="Times New Roman" w:hAnsi="Times New Roman" w:cs="Times New Roman"/>
      <w:sz w:val="20"/>
      <w:szCs w:val="20"/>
    </w:rPr>
  </w:style>
  <w:style w:type="character" w:customStyle="1" w:styleId="FontStyle163">
    <w:name w:val="Font Style163"/>
    <w:uiPriority w:val="99"/>
    <w:rsid w:val="003B5B63"/>
    <w:rPr>
      <w:rFonts w:ascii="Times New Roman" w:hAnsi="Times New Roman" w:cs="Times New Roman"/>
      <w:sz w:val="20"/>
      <w:szCs w:val="20"/>
    </w:rPr>
  </w:style>
  <w:style w:type="character" w:customStyle="1" w:styleId="FontStyle164">
    <w:name w:val="Font Style164"/>
    <w:uiPriority w:val="99"/>
    <w:rsid w:val="003B5B63"/>
    <w:rPr>
      <w:rFonts w:ascii="Times New Roman" w:hAnsi="Times New Roman" w:cs="Times New Roman"/>
      <w:sz w:val="20"/>
      <w:szCs w:val="20"/>
    </w:rPr>
  </w:style>
  <w:style w:type="character" w:customStyle="1" w:styleId="FontStyle166">
    <w:name w:val="Font Style166"/>
    <w:uiPriority w:val="99"/>
    <w:rsid w:val="003B5B63"/>
    <w:rPr>
      <w:rFonts w:ascii="Times New Roman" w:hAnsi="Times New Roman" w:cs="Times New Roman"/>
      <w:sz w:val="22"/>
      <w:szCs w:val="22"/>
    </w:rPr>
  </w:style>
  <w:style w:type="character" w:customStyle="1" w:styleId="3f8">
    <w:name w:val="Заголовок 3 Знак Знак"/>
    <w:uiPriority w:val="99"/>
    <w:rsid w:val="003B5B63"/>
    <w:rPr>
      <w:b/>
      <w:bCs w:val="0"/>
      <w:sz w:val="28"/>
      <w:szCs w:val="30"/>
      <w:lang w:val="ru-RU" w:eastAsia="ar-SA" w:bidi="ar-SA"/>
    </w:rPr>
  </w:style>
  <w:style w:type="character" w:customStyle="1" w:styleId="64">
    <w:name w:val="Знак Знак6"/>
    <w:uiPriority w:val="99"/>
    <w:rsid w:val="003B5B63"/>
    <w:rPr>
      <w:sz w:val="28"/>
      <w:szCs w:val="28"/>
      <w:lang w:val="ru-RU" w:eastAsia="ar-SA" w:bidi="ar-SA"/>
    </w:rPr>
  </w:style>
  <w:style w:type="character" w:customStyle="1" w:styleId="81">
    <w:name w:val="Знак Знак8"/>
    <w:uiPriority w:val="99"/>
    <w:rsid w:val="003B5B63"/>
    <w:rPr>
      <w:b/>
      <w:bCs w:val="0"/>
      <w:spacing w:val="-3"/>
      <w:sz w:val="24"/>
      <w:szCs w:val="26"/>
    </w:rPr>
  </w:style>
  <w:style w:type="character" w:customStyle="1" w:styleId="74">
    <w:name w:val="Знак Знак7"/>
    <w:uiPriority w:val="99"/>
    <w:rsid w:val="003B5B63"/>
    <w:rPr>
      <w:b/>
      <w:bCs w:val="0"/>
      <w:sz w:val="24"/>
      <w:szCs w:val="24"/>
    </w:rPr>
  </w:style>
  <w:style w:type="character" w:customStyle="1" w:styleId="SmallChar">
    <w:name w:val="Small Char"/>
    <w:uiPriority w:val="99"/>
    <w:rsid w:val="003B5B63"/>
    <w:rPr>
      <w:rFonts w:ascii="Times New Roman" w:hAnsi="Times New Roman" w:cs="Times New Roman"/>
      <w:sz w:val="24"/>
      <w:szCs w:val="24"/>
      <w:lang w:val="ru-RU"/>
    </w:rPr>
  </w:style>
  <w:style w:type="character" w:customStyle="1" w:styleId="BCNormal10BoldChar">
    <w:name w:val="BC Normal 10  Bold Char"/>
    <w:uiPriority w:val="99"/>
    <w:rsid w:val="003B5B63"/>
    <w:rPr>
      <w:rFonts w:ascii="Times New Roman" w:hAnsi="Times New Roman" w:cs="Times New Roman"/>
      <w:b/>
      <w:bCs/>
      <w:kern w:val="1"/>
      <w:sz w:val="24"/>
      <w:szCs w:val="24"/>
      <w:lang w:val="ru-RU"/>
    </w:rPr>
  </w:style>
  <w:style w:type="character" w:customStyle="1" w:styleId="H11">
    <w:name w:val="H1 Знак1"/>
    <w:aliases w:val="ch Знак1,Заголов Знак1,Глава Знак1,(раздел) Знак1,. Знак1,Раздел Договора Знак1,&quot;Алмаз&quot; Знак1,Heading 1_Rus Знак1,Document Header1 Знак1,ЗАГОЛОВОК1 Знак,co Знак"/>
    <w:uiPriority w:val="9"/>
    <w:rsid w:val="003B5B63"/>
    <w:rPr>
      <w:rFonts w:ascii="Courier New" w:hAnsi="Courier New" w:cs="Courier New"/>
      <w:sz w:val="26"/>
      <w:szCs w:val="26"/>
    </w:rPr>
  </w:style>
  <w:style w:type="character" w:customStyle="1" w:styleId="zakonlink1">
    <w:name w:val="zakon_link1"/>
    <w:uiPriority w:val="99"/>
    <w:rsid w:val="003B5B63"/>
    <w:rPr>
      <w:rFonts w:ascii="Arial" w:hAnsi="Arial" w:cs="Arial"/>
      <w:color w:val="000000"/>
      <w:sz w:val="18"/>
      <w:szCs w:val="18"/>
    </w:rPr>
  </w:style>
  <w:style w:type="character" w:customStyle="1" w:styleId="WW8Num39z1">
    <w:name w:val="WW8Num39z1"/>
    <w:uiPriority w:val="99"/>
    <w:rsid w:val="003B5B63"/>
    <w:rPr>
      <w:rFonts w:ascii="Times New Roman" w:hAnsi="Times New Roman" w:cs="Times New Roman"/>
    </w:rPr>
  </w:style>
  <w:style w:type="character" w:customStyle="1" w:styleId="WW8Num52z0">
    <w:name w:val="WW8Num52z0"/>
    <w:uiPriority w:val="99"/>
    <w:rsid w:val="003B5B63"/>
    <w:rPr>
      <w:rFonts w:ascii="Symbol" w:hAnsi="Symbol" w:cs="Symbol"/>
    </w:rPr>
  </w:style>
  <w:style w:type="character" w:customStyle="1" w:styleId="WW8Num52z1">
    <w:name w:val="WW8Num52z1"/>
    <w:uiPriority w:val="99"/>
    <w:rsid w:val="003B5B63"/>
    <w:rPr>
      <w:rFonts w:ascii="Courier New" w:hAnsi="Courier New" w:cs="Courier New"/>
    </w:rPr>
  </w:style>
  <w:style w:type="character" w:customStyle="1" w:styleId="WW8Num52z2">
    <w:name w:val="WW8Num52z2"/>
    <w:uiPriority w:val="99"/>
    <w:rsid w:val="003B5B63"/>
    <w:rPr>
      <w:rFonts w:ascii="Times New Roman" w:hAnsi="Times New Roman" w:cs="Times New Roman"/>
    </w:rPr>
  </w:style>
  <w:style w:type="paragraph" w:styleId="affffffe">
    <w:name w:val="List"/>
    <w:basedOn w:val="af6"/>
    <w:rsid w:val="003B5B63"/>
    <w:pPr>
      <w:suppressAutoHyphens/>
      <w:spacing w:before="60" w:after="40"/>
      <w:ind w:firstLine="709"/>
    </w:pPr>
    <w:rPr>
      <w:rFonts w:ascii="Tahoma" w:hAnsi="Tahoma"/>
      <w:sz w:val="20"/>
      <w:szCs w:val="20"/>
      <w:lang w:eastAsia="ar-SA"/>
    </w:rPr>
  </w:style>
  <w:style w:type="paragraph" w:styleId="1fd">
    <w:name w:val="index 1"/>
    <w:basedOn w:val="af6"/>
    <w:next w:val="af6"/>
    <w:autoRedefine/>
    <w:uiPriority w:val="99"/>
    <w:rsid w:val="003B5B63"/>
    <w:pPr>
      <w:spacing w:after="0"/>
      <w:ind w:left="280" w:hanging="280"/>
    </w:pPr>
    <w:rPr>
      <w:rFonts w:eastAsia="Calibri"/>
      <w:sz w:val="28"/>
      <w:szCs w:val="28"/>
    </w:rPr>
  </w:style>
  <w:style w:type="paragraph" w:styleId="afffffff">
    <w:name w:val="index heading"/>
    <w:basedOn w:val="af6"/>
    <w:uiPriority w:val="99"/>
    <w:rsid w:val="003B5B63"/>
    <w:pPr>
      <w:suppressLineNumbers/>
      <w:suppressAutoHyphens/>
      <w:spacing w:after="0"/>
      <w:jc w:val="left"/>
    </w:pPr>
    <w:rPr>
      <w:rFonts w:ascii="Arial" w:hAnsi="Arial" w:cs="Tahoma"/>
      <w:lang w:eastAsia="ar-SA"/>
    </w:rPr>
  </w:style>
  <w:style w:type="paragraph" w:customStyle="1" w:styleId="afffffff0">
    <w:name w:val="Стиль"/>
    <w:uiPriority w:val="99"/>
    <w:rsid w:val="003B5B63"/>
    <w:pPr>
      <w:widowControl w:val="0"/>
      <w:suppressAutoHyphens/>
      <w:autoSpaceDE w:val="0"/>
      <w:spacing w:after="0" w:line="240" w:lineRule="auto"/>
    </w:pPr>
    <w:rPr>
      <w:rFonts w:ascii="Arial" w:eastAsia="Arial" w:hAnsi="Arial" w:cs="Arial"/>
      <w:sz w:val="24"/>
      <w:szCs w:val="24"/>
      <w:lang w:eastAsia="ar-SA"/>
    </w:rPr>
  </w:style>
  <w:style w:type="paragraph" w:styleId="afffffff1">
    <w:name w:val="Subtitle"/>
    <w:basedOn w:val="af6"/>
    <w:next w:val="aff5"/>
    <w:link w:val="afffffff2"/>
    <w:qFormat/>
    <w:rsid w:val="003B5B63"/>
    <w:pPr>
      <w:shd w:val="clear" w:color="auto" w:fill="FFFFFF"/>
      <w:suppressAutoHyphens/>
      <w:spacing w:after="0"/>
      <w:ind w:firstLine="709"/>
    </w:pPr>
    <w:rPr>
      <w:b/>
      <w:bCs/>
      <w:sz w:val="28"/>
      <w:szCs w:val="20"/>
      <w:lang w:eastAsia="ar-SA"/>
    </w:rPr>
  </w:style>
  <w:style w:type="character" w:customStyle="1" w:styleId="afffffff2">
    <w:name w:val="Подзаголовок Знак"/>
    <w:basedOn w:val="af7"/>
    <w:link w:val="afffffff1"/>
    <w:rsid w:val="003B5B63"/>
    <w:rPr>
      <w:rFonts w:ascii="Times New Roman" w:eastAsia="Times New Roman" w:hAnsi="Times New Roman" w:cs="Times New Roman"/>
      <w:b/>
      <w:bCs/>
      <w:sz w:val="28"/>
      <w:szCs w:val="20"/>
      <w:shd w:val="clear" w:color="auto" w:fill="FFFFFF"/>
      <w:lang w:eastAsia="ar-SA"/>
    </w:rPr>
  </w:style>
  <w:style w:type="paragraph" w:customStyle="1" w:styleId="BodyText">
    <w:name w:val="Body_Text"/>
    <w:uiPriority w:val="99"/>
    <w:rsid w:val="003B5B63"/>
    <w:pPr>
      <w:widowControl w:val="0"/>
      <w:suppressAutoHyphens/>
      <w:spacing w:before="60" w:after="60" w:line="240" w:lineRule="auto"/>
      <w:jc w:val="both"/>
    </w:pPr>
    <w:rPr>
      <w:rFonts w:ascii="Times New Roman" w:eastAsia="Arial" w:hAnsi="Times New Roman" w:cs="Times New Roman"/>
      <w:color w:val="000000"/>
      <w:sz w:val="18"/>
      <w:szCs w:val="20"/>
      <w:lang w:val="en-US" w:eastAsia="ar-SA"/>
    </w:rPr>
  </w:style>
  <w:style w:type="character" w:customStyle="1" w:styleId="CommentTextChar">
    <w:name w:val="Comment Text Char"/>
    <w:uiPriority w:val="99"/>
    <w:semiHidden/>
    <w:locked/>
    <w:rsid w:val="003B5B63"/>
    <w:rPr>
      <w:lang w:val="ru-RU" w:eastAsia="ar-SA" w:bidi="ar-SA"/>
    </w:rPr>
  </w:style>
  <w:style w:type="paragraph" w:customStyle="1" w:styleId="afffffff3">
    <w:name w:val="Основной"/>
    <w:basedOn w:val="af6"/>
    <w:rsid w:val="003B5B63"/>
    <w:pPr>
      <w:tabs>
        <w:tab w:val="left" w:pos="1894"/>
      </w:tabs>
      <w:suppressAutoHyphens/>
      <w:spacing w:before="120" w:after="120" w:line="288" w:lineRule="auto"/>
      <w:ind w:firstLine="720"/>
    </w:pPr>
    <w:rPr>
      <w:color w:val="000000"/>
      <w:sz w:val="28"/>
      <w:szCs w:val="28"/>
      <w:lang w:eastAsia="ar-SA"/>
    </w:rPr>
  </w:style>
  <w:style w:type="paragraph" w:customStyle="1" w:styleId="TableTitle">
    <w:name w:val="TableTitle"/>
    <w:basedOn w:val="af6"/>
    <w:next w:val="af6"/>
    <w:uiPriority w:val="99"/>
    <w:rsid w:val="003B5B63"/>
    <w:pPr>
      <w:suppressAutoHyphens/>
      <w:spacing w:after="120" w:line="264" w:lineRule="auto"/>
      <w:ind w:left="851"/>
      <w:jc w:val="right"/>
    </w:pPr>
    <w:rPr>
      <w:rFonts w:ascii="Arial" w:hAnsi="Arial"/>
      <w:i/>
      <w:sz w:val="20"/>
      <w:szCs w:val="20"/>
      <w:lang w:eastAsia="ar-SA"/>
    </w:rPr>
  </w:style>
  <w:style w:type="paragraph" w:customStyle="1" w:styleId="1fe">
    <w:name w:val="Стиль Заголовок 1ТТ"/>
    <w:basedOn w:val="17"/>
    <w:uiPriority w:val="99"/>
    <w:rsid w:val="003B5B63"/>
    <w:pPr>
      <w:keepLines/>
      <w:suppressAutoHyphens/>
      <w:spacing w:before="480"/>
      <w:jc w:val="left"/>
    </w:pPr>
    <w:rPr>
      <w:bCs/>
      <w:kern w:val="0"/>
      <w:sz w:val="28"/>
      <w:lang w:eastAsia="ar-SA"/>
    </w:rPr>
  </w:style>
  <w:style w:type="paragraph" w:customStyle="1" w:styleId="xl47">
    <w:name w:val="xl47"/>
    <w:basedOn w:val="af6"/>
    <w:uiPriority w:val="99"/>
    <w:rsid w:val="003B5B63"/>
    <w:pPr>
      <w:pBdr>
        <w:top w:val="single" w:sz="4" w:space="0" w:color="000000"/>
        <w:left w:val="single" w:sz="4" w:space="0" w:color="000000"/>
        <w:bottom w:val="single" w:sz="8" w:space="0" w:color="000000"/>
        <w:right w:val="single" w:sz="8" w:space="0" w:color="000000"/>
      </w:pBdr>
      <w:suppressAutoHyphens/>
      <w:spacing w:before="280" w:after="280"/>
      <w:jc w:val="left"/>
      <w:textAlignment w:val="center"/>
    </w:pPr>
    <w:rPr>
      <w:rFonts w:ascii="Arial" w:hAnsi="Arial" w:cs="Arial"/>
      <w:lang w:eastAsia="ar-SA"/>
    </w:rPr>
  </w:style>
  <w:style w:type="paragraph" w:customStyle="1" w:styleId="36TimesNewRoman">
    <w:name w:val="Стиль Стиль Заголовок 3 + По ширине После:  6 пт + Times New Roman"/>
    <w:basedOn w:val="af6"/>
    <w:uiPriority w:val="99"/>
    <w:rsid w:val="003B5B63"/>
    <w:pPr>
      <w:keepNext/>
      <w:suppressAutoHyphens/>
      <w:spacing w:before="240" w:after="120"/>
      <w:jc w:val="left"/>
    </w:pPr>
    <w:rPr>
      <w:b/>
      <w:bCs/>
      <w:sz w:val="26"/>
      <w:szCs w:val="20"/>
      <w:lang w:eastAsia="ar-SA"/>
    </w:rPr>
  </w:style>
  <w:style w:type="paragraph" w:customStyle="1" w:styleId="BodyTextIndent31">
    <w:name w:val="Body Text Indent 31"/>
    <w:basedOn w:val="af6"/>
    <w:uiPriority w:val="99"/>
    <w:rsid w:val="003B5B63"/>
    <w:pPr>
      <w:widowControl w:val="0"/>
      <w:suppressAutoHyphens/>
      <w:spacing w:after="0" w:line="360" w:lineRule="auto"/>
      <w:ind w:firstLine="709"/>
    </w:pPr>
    <w:rPr>
      <w:rFonts w:ascii="Arial" w:hAnsi="Arial"/>
      <w:szCs w:val="20"/>
      <w:lang w:eastAsia="ar-SA"/>
    </w:rPr>
  </w:style>
  <w:style w:type="paragraph" w:customStyle="1" w:styleId="2ff0">
    <w:name w:val="Марк 2"/>
    <w:basedOn w:val="af6"/>
    <w:uiPriority w:val="99"/>
    <w:rsid w:val="003B5B63"/>
    <w:pPr>
      <w:tabs>
        <w:tab w:val="left" w:pos="720"/>
        <w:tab w:val="left" w:pos="947"/>
      </w:tabs>
      <w:suppressAutoHyphens/>
      <w:spacing w:after="0"/>
      <w:ind w:left="437"/>
      <w:jc w:val="left"/>
    </w:pPr>
    <w:rPr>
      <w:lang w:eastAsia="ar-SA"/>
    </w:rPr>
  </w:style>
  <w:style w:type="paragraph" w:customStyle="1" w:styleId="211">
    <w:name w:val="Основной текст 21"/>
    <w:basedOn w:val="af6"/>
    <w:rsid w:val="003B5B63"/>
    <w:pPr>
      <w:suppressAutoHyphens/>
      <w:overflowPunct w:val="0"/>
      <w:autoSpaceDE w:val="0"/>
      <w:spacing w:after="0"/>
      <w:jc w:val="center"/>
    </w:pPr>
    <w:rPr>
      <w:b/>
      <w:sz w:val="28"/>
      <w:szCs w:val="20"/>
      <w:lang w:eastAsia="ar-SA"/>
    </w:rPr>
  </w:style>
  <w:style w:type="paragraph" w:customStyle="1" w:styleId="perechisl">
    <w:name w:val="perechisl"/>
    <w:basedOn w:val="af6"/>
    <w:uiPriority w:val="99"/>
    <w:rsid w:val="003B5B63"/>
    <w:pPr>
      <w:tabs>
        <w:tab w:val="num" w:pos="643"/>
        <w:tab w:val="left" w:pos="1134"/>
      </w:tabs>
      <w:suppressAutoHyphens/>
      <w:spacing w:after="0" w:line="360" w:lineRule="auto"/>
      <w:ind w:left="643"/>
    </w:pPr>
    <w:rPr>
      <w:szCs w:val="20"/>
      <w:lang w:eastAsia="ar-SA"/>
    </w:rPr>
  </w:style>
  <w:style w:type="paragraph" w:customStyle="1" w:styleId="FSNum2">
    <w:name w:val="FS_Num2"/>
    <w:basedOn w:val="af6"/>
    <w:uiPriority w:val="99"/>
    <w:rsid w:val="003B5B63"/>
    <w:pPr>
      <w:tabs>
        <w:tab w:val="num" w:pos="1213"/>
      </w:tabs>
      <w:suppressAutoHyphens/>
      <w:spacing w:before="120" w:after="120"/>
      <w:ind w:left="1213"/>
      <w:jc w:val="left"/>
    </w:pPr>
    <w:rPr>
      <w:lang w:eastAsia="ar-SA"/>
    </w:rPr>
  </w:style>
  <w:style w:type="paragraph" w:customStyle="1" w:styleId="xl24">
    <w:name w:val="xl24"/>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xl25">
    <w:name w:val="xl25"/>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jc w:val="left"/>
      <w:textAlignment w:val="top"/>
    </w:pPr>
    <w:rPr>
      <w:lang w:eastAsia="ar-SA"/>
    </w:rPr>
  </w:style>
  <w:style w:type="paragraph" w:customStyle="1" w:styleId="xl26">
    <w:name w:val="xl26"/>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pPr>
    <w:rPr>
      <w:lang w:eastAsia="ar-SA"/>
    </w:rPr>
  </w:style>
  <w:style w:type="paragraph" w:customStyle="1" w:styleId="xl27">
    <w:name w:val="xl27"/>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top"/>
    </w:pPr>
    <w:rPr>
      <w:lang w:eastAsia="ar-SA"/>
    </w:rPr>
  </w:style>
  <w:style w:type="paragraph" w:customStyle="1" w:styleId="xl28">
    <w:name w:val="xl28"/>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pPr>
    <w:rPr>
      <w:color w:val="FF0000"/>
      <w:lang w:eastAsia="ar-SA"/>
    </w:rPr>
  </w:style>
  <w:style w:type="paragraph" w:customStyle="1" w:styleId="xl29">
    <w:name w:val="xl29"/>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jc w:val="left"/>
    </w:pPr>
    <w:rPr>
      <w:color w:val="FF0000"/>
      <w:lang w:eastAsia="ar-SA"/>
    </w:rPr>
  </w:style>
  <w:style w:type="paragraph" w:styleId="3f9">
    <w:name w:val="List 3"/>
    <w:basedOn w:val="af6"/>
    <w:uiPriority w:val="99"/>
    <w:rsid w:val="003B5B63"/>
    <w:pPr>
      <w:suppressAutoHyphens/>
      <w:spacing w:before="60"/>
      <w:ind w:firstLine="709"/>
    </w:pPr>
    <w:rPr>
      <w:rFonts w:ascii="Tahoma" w:hAnsi="Tahoma"/>
      <w:sz w:val="20"/>
      <w:szCs w:val="20"/>
      <w:lang w:eastAsia="ar-SA"/>
    </w:rPr>
  </w:style>
  <w:style w:type="paragraph" w:styleId="4b">
    <w:name w:val="List 4"/>
    <w:basedOn w:val="af6"/>
    <w:uiPriority w:val="99"/>
    <w:rsid w:val="003B5B63"/>
    <w:pPr>
      <w:suppressAutoHyphens/>
      <w:spacing w:before="60"/>
      <w:ind w:firstLine="709"/>
    </w:pPr>
    <w:rPr>
      <w:rFonts w:ascii="Tahoma" w:hAnsi="Tahoma"/>
      <w:sz w:val="20"/>
      <w:szCs w:val="20"/>
      <w:lang w:eastAsia="ar-SA"/>
    </w:rPr>
  </w:style>
  <w:style w:type="paragraph" w:styleId="59">
    <w:name w:val="List 5"/>
    <w:basedOn w:val="af6"/>
    <w:uiPriority w:val="99"/>
    <w:rsid w:val="003B5B63"/>
    <w:pPr>
      <w:suppressAutoHyphens/>
      <w:spacing w:before="60"/>
      <w:ind w:firstLine="709"/>
    </w:pPr>
    <w:rPr>
      <w:rFonts w:ascii="Tahoma" w:hAnsi="Tahoma"/>
      <w:sz w:val="20"/>
      <w:szCs w:val="20"/>
      <w:lang w:eastAsia="ar-SA"/>
    </w:rPr>
  </w:style>
  <w:style w:type="paragraph" w:styleId="afffffff4">
    <w:name w:val="Body Text First Indent"/>
    <w:basedOn w:val="aff5"/>
    <w:link w:val="afffffff5"/>
    <w:uiPriority w:val="99"/>
    <w:rsid w:val="003B5B63"/>
    <w:pPr>
      <w:suppressAutoHyphens/>
      <w:ind w:firstLine="210"/>
    </w:pPr>
    <w:rPr>
      <w:sz w:val="28"/>
      <w:szCs w:val="28"/>
      <w:lang w:eastAsia="ar-SA"/>
    </w:rPr>
  </w:style>
  <w:style w:type="character" w:customStyle="1" w:styleId="afffffff5">
    <w:name w:val="Красная строка Знак"/>
    <w:basedOn w:val="aff6"/>
    <w:link w:val="afffffff4"/>
    <w:uiPriority w:val="99"/>
    <w:rsid w:val="003B5B63"/>
    <w:rPr>
      <w:rFonts w:ascii="Times New Roman" w:eastAsia="Times New Roman" w:hAnsi="Times New Roman" w:cs="Times New Roman"/>
      <w:sz w:val="28"/>
      <w:szCs w:val="28"/>
      <w:lang w:eastAsia="ar-SA"/>
    </w:rPr>
  </w:style>
  <w:style w:type="paragraph" w:customStyle="1" w:styleId="Center">
    <w:name w:val="Обычный_Center"/>
    <w:basedOn w:val="af6"/>
    <w:uiPriority w:val="99"/>
    <w:rsid w:val="003B5B63"/>
    <w:pPr>
      <w:suppressAutoHyphens/>
      <w:spacing w:before="240" w:after="240"/>
      <w:ind w:firstLine="709"/>
      <w:jc w:val="center"/>
    </w:pPr>
    <w:rPr>
      <w:sz w:val="28"/>
      <w:szCs w:val="28"/>
      <w:lang w:eastAsia="ar-SA"/>
    </w:rPr>
  </w:style>
  <w:style w:type="paragraph" w:customStyle="1" w:styleId="afffffff6">
    <w:name w:val="обычн БО"/>
    <w:basedOn w:val="af6"/>
    <w:uiPriority w:val="99"/>
    <w:rsid w:val="003B5B63"/>
    <w:pPr>
      <w:suppressAutoHyphens/>
      <w:spacing w:after="0"/>
      <w:ind w:firstLine="720"/>
    </w:pPr>
    <w:rPr>
      <w:rFonts w:ascii="Arial" w:hAnsi="Arial" w:cs="Arial"/>
      <w:sz w:val="28"/>
      <w:szCs w:val="28"/>
      <w:lang w:eastAsia="ar-SA"/>
    </w:rPr>
  </w:style>
  <w:style w:type="paragraph" w:customStyle="1" w:styleId="List2">
    <w:name w:val="List2"/>
    <w:basedOn w:val="af6"/>
    <w:uiPriority w:val="99"/>
    <w:rsid w:val="003B5B63"/>
    <w:pPr>
      <w:tabs>
        <w:tab w:val="left" w:pos="1701"/>
      </w:tabs>
      <w:suppressAutoHyphens/>
      <w:spacing w:after="0" w:line="360" w:lineRule="auto"/>
      <w:ind w:firstLine="709"/>
    </w:pPr>
    <w:rPr>
      <w:sz w:val="28"/>
      <w:szCs w:val="28"/>
      <w:lang w:eastAsia="ar-SA"/>
    </w:rPr>
  </w:style>
  <w:style w:type="paragraph" w:customStyle="1" w:styleId="Iniiaiieoaeno">
    <w:name w:val="Iniiaiie oaeno"/>
    <w:basedOn w:val="af6"/>
    <w:uiPriority w:val="99"/>
    <w:rsid w:val="003B5B63"/>
    <w:pPr>
      <w:suppressAutoHyphens/>
      <w:autoSpaceDE w:val="0"/>
      <w:spacing w:after="0"/>
      <w:ind w:firstLine="709"/>
      <w:jc w:val="center"/>
    </w:pPr>
    <w:rPr>
      <w:rFonts w:ascii="Arial" w:hAnsi="Arial" w:cs="Arial"/>
      <w:sz w:val="28"/>
      <w:szCs w:val="28"/>
      <w:lang w:eastAsia="ar-SA"/>
    </w:rPr>
  </w:style>
  <w:style w:type="paragraph" w:customStyle="1" w:styleId="91">
    <w:name w:val="Стиль9"/>
    <w:basedOn w:val="3c"/>
    <w:uiPriority w:val="99"/>
    <w:rsid w:val="003B5B63"/>
    <w:pPr>
      <w:tabs>
        <w:tab w:val="clear" w:pos="0"/>
        <w:tab w:val="clear" w:pos="1680"/>
        <w:tab w:val="clear" w:pos="10148"/>
        <w:tab w:val="num" w:pos="1440"/>
      </w:tabs>
      <w:spacing w:before="120" w:after="120"/>
      <w:ind w:left="720" w:hanging="720"/>
      <w:jc w:val="center"/>
    </w:pPr>
    <w:rPr>
      <w:rFonts w:ascii="Arial Narrow" w:hAnsi="Arial Narrow"/>
      <w:b/>
      <w:noProof w:val="0"/>
      <w:sz w:val="28"/>
    </w:rPr>
  </w:style>
  <w:style w:type="paragraph" w:customStyle="1" w:styleId="afffffff7">
    <w:name w:val="Нормальный"/>
    <w:uiPriority w:val="99"/>
    <w:rsid w:val="003B5B63"/>
    <w:pPr>
      <w:suppressAutoHyphens/>
      <w:spacing w:after="0" w:line="240" w:lineRule="auto"/>
    </w:pPr>
    <w:rPr>
      <w:rFonts w:ascii="Times New Roman" w:eastAsia="Arial" w:hAnsi="Times New Roman" w:cs="Times New Roman"/>
      <w:sz w:val="20"/>
      <w:szCs w:val="20"/>
      <w:lang w:eastAsia="ar-SA"/>
    </w:rPr>
  </w:style>
  <w:style w:type="paragraph" w:customStyle="1" w:styleId="CharChar1CharCharCharChar">
    <w:name w:val="Char Char1 Знак Знак Char Char Знак Знак Char Char"/>
    <w:basedOn w:val="af6"/>
    <w:uiPriority w:val="99"/>
    <w:rsid w:val="003B5B63"/>
    <w:pPr>
      <w:suppressAutoHyphens/>
      <w:spacing w:after="160" w:line="240" w:lineRule="exact"/>
      <w:ind w:firstLine="709"/>
    </w:pPr>
    <w:rPr>
      <w:rFonts w:ascii="Tahoma" w:hAnsi="Tahoma"/>
      <w:sz w:val="20"/>
      <w:szCs w:val="20"/>
      <w:lang w:val="en-US" w:eastAsia="ar-SA"/>
    </w:rPr>
  </w:style>
  <w:style w:type="paragraph" w:customStyle="1" w:styleId="1ff">
    <w:name w:val="Список1"/>
    <w:basedOn w:val="af6"/>
    <w:rsid w:val="003B5B63"/>
    <w:pPr>
      <w:tabs>
        <w:tab w:val="num" w:pos="643"/>
        <w:tab w:val="left" w:pos="7088"/>
      </w:tabs>
      <w:suppressAutoHyphens/>
      <w:spacing w:after="0" w:line="360" w:lineRule="auto"/>
      <w:ind w:left="643"/>
    </w:pPr>
    <w:rPr>
      <w:sz w:val="28"/>
      <w:szCs w:val="20"/>
      <w:lang w:eastAsia="ar-SA"/>
    </w:rPr>
  </w:style>
  <w:style w:type="paragraph" w:customStyle="1" w:styleId="afffffff8">
    <w:name w:val="Осн. текст Д"/>
    <w:uiPriority w:val="99"/>
    <w:rsid w:val="003B5B63"/>
    <w:pPr>
      <w:suppressAutoHyphens/>
      <w:snapToGrid w:val="0"/>
      <w:spacing w:after="40" w:line="240" w:lineRule="auto"/>
      <w:ind w:firstLine="284"/>
      <w:jc w:val="both"/>
    </w:pPr>
    <w:rPr>
      <w:rFonts w:ascii="Times New Roman" w:eastAsia="Arial" w:hAnsi="Times New Roman" w:cs="Times New Roman"/>
      <w:sz w:val="24"/>
      <w:szCs w:val="20"/>
      <w:lang w:eastAsia="ar-SA"/>
    </w:rPr>
  </w:style>
  <w:style w:type="paragraph" w:customStyle="1" w:styleId="1ff0">
    <w:name w:val="Заг1"/>
    <w:basedOn w:val="af6"/>
    <w:uiPriority w:val="99"/>
    <w:rsid w:val="003B5B63"/>
    <w:pPr>
      <w:tabs>
        <w:tab w:val="left" w:pos="360"/>
      </w:tabs>
      <w:suppressAutoHyphens/>
      <w:snapToGrid w:val="0"/>
      <w:spacing w:before="360" w:after="0"/>
      <w:ind w:firstLine="709"/>
    </w:pPr>
    <w:rPr>
      <w:b/>
      <w:sz w:val="28"/>
      <w:szCs w:val="28"/>
      <w:lang w:eastAsia="ar-SA"/>
    </w:rPr>
  </w:style>
  <w:style w:type="paragraph" w:customStyle="1" w:styleId="2ff1">
    <w:name w:val="Заг2"/>
    <w:basedOn w:val="1ff0"/>
    <w:uiPriority w:val="99"/>
    <w:rsid w:val="003B5B63"/>
    <w:pPr>
      <w:tabs>
        <w:tab w:val="left" w:pos="540"/>
        <w:tab w:val="num" w:pos="1213"/>
        <w:tab w:val="left" w:pos="2160"/>
      </w:tabs>
      <w:spacing w:before="180"/>
      <w:ind w:left="1260" w:firstLine="0"/>
    </w:pPr>
    <w:rPr>
      <w:b w:val="0"/>
    </w:rPr>
  </w:style>
  <w:style w:type="paragraph" w:customStyle="1" w:styleId="150">
    <w:name w:val="Обычный 1.5"/>
    <w:basedOn w:val="af6"/>
    <w:rsid w:val="003B5B63"/>
    <w:pPr>
      <w:suppressAutoHyphens/>
      <w:spacing w:before="120" w:after="0" w:line="360" w:lineRule="auto"/>
      <w:ind w:firstLine="720"/>
    </w:pPr>
    <w:rPr>
      <w:sz w:val="26"/>
      <w:szCs w:val="20"/>
      <w:lang w:eastAsia="ar-SA"/>
    </w:rPr>
  </w:style>
  <w:style w:type="paragraph" w:customStyle="1" w:styleId="1ff1">
    <w:name w:val="список1"/>
    <w:basedOn w:val="af6"/>
    <w:uiPriority w:val="99"/>
    <w:rsid w:val="003B5B63"/>
    <w:pPr>
      <w:tabs>
        <w:tab w:val="left" w:pos="360"/>
      </w:tabs>
      <w:suppressAutoHyphens/>
      <w:spacing w:after="0"/>
      <w:ind w:left="-705"/>
    </w:pPr>
    <w:rPr>
      <w:sz w:val="20"/>
      <w:szCs w:val="20"/>
      <w:lang w:eastAsia="ar-SA"/>
    </w:rPr>
  </w:style>
  <w:style w:type="paragraph" w:customStyle="1" w:styleId="01">
    <w:name w:val="Список 01"/>
    <w:basedOn w:val="150"/>
    <w:uiPriority w:val="99"/>
    <w:rsid w:val="003B5B63"/>
    <w:pPr>
      <w:tabs>
        <w:tab w:val="left" w:pos="360"/>
      </w:tabs>
      <w:ind w:left="-283" w:firstLine="0"/>
    </w:pPr>
    <w:rPr>
      <w:color w:val="000000"/>
      <w:spacing w:val="-1"/>
      <w:sz w:val="28"/>
      <w:szCs w:val="28"/>
    </w:rPr>
  </w:style>
  <w:style w:type="paragraph" w:customStyle="1" w:styleId="caaieiaie1">
    <w:name w:val="caaieiaie 1"/>
    <w:basedOn w:val="af6"/>
    <w:next w:val="af6"/>
    <w:uiPriority w:val="99"/>
    <w:rsid w:val="003B5B63"/>
    <w:pPr>
      <w:keepNext/>
      <w:widowControl w:val="0"/>
      <w:numPr>
        <w:numId w:val="9"/>
      </w:numPr>
      <w:suppressAutoHyphens/>
      <w:spacing w:before="120" w:after="120"/>
      <w:ind w:firstLine="0"/>
    </w:pPr>
    <w:rPr>
      <w:rFonts w:eastAsia="MS Mincho"/>
      <w:sz w:val="28"/>
      <w:szCs w:val="20"/>
      <w:lang w:eastAsia="ar-SA"/>
    </w:rPr>
  </w:style>
  <w:style w:type="paragraph" w:customStyle="1" w:styleId="afffffff9">
    <w:name w:val="Приложение"/>
    <w:basedOn w:val="af6"/>
    <w:uiPriority w:val="99"/>
    <w:rsid w:val="003B5B63"/>
    <w:pPr>
      <w:pageBreakBefore/>
      <w:suppressAutoHyphens/>
      <w:spacing w:before="120" w:after="120"/>
      <w:ind w:firstLine="709"/>
      <w:jc w:val="right"/>
    </w:pPr>
    <w:rPr>
      <w:sz w:val="28"/>
      <w:szCs w:val="28"/>
      <w:lang w:eastAsia="ar-SA"/>
    </w:rPr>
  </w:style>
  <w:style w:type="paragraph" w:customStyle="1" w:styleId="ConsPlusTitle">
    <w:name w:val="ConsPlusTitle"/>
    <w:uiPriority w:val="99"/>
    <w:rsid w:val="003B5B6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2Char">
    <w:name w:val="Знак2 Знак Знак Знак Знак Знак Знак Знак Знак Знак Знак Знак Знак Знак Знак Знак Char"/>
    <w:basedOn w:val="af6"/>
    <w:uiPriority w:val="99"/>
    <w:rsid w:val="003B5B63"/>
    <w:pPr>
      <w:suppressAutoHyphens/>
      <w:spacing w:after="160" w:line="240" w:lineRule="exact"/>
      <w:ind w:firstLine="709"/>
    </w:pPr>
    <w:rPr>
      <w:rFonts w:ascii="Tahoma" w:hAnsi="Tahoma"/>
      <w:sz w:val="20"/>
      <w:szCs w:val="20"/>
      <w:lang w:val="en-US" w:eastAsia="ar-SA"/>
    </w:rPr>
  </w:style>
  <w:style w:type="paragraph" w:customStyle="1" w:styleId="-10">
    <w:name w:val="Список-1"/>
    <w:basedOn w:val="af6"/>
    <w:uiPriority w:val="99"/>
    <w:rsid w:val="003B5B63"/>
    <w:pPr>
      <w:suppressAutoHyphens/>
      <w:spacing w:after="0"/>
      <w:ind w:right="14" w:firstLine="709"/>
    </w:pPr>
    <w:rPr>
      <w:sz w:val="26"/>
      <w:szCs w:val="28"/>
      <w:lang w:eastAsia="ar-SA"/>
    </w:rPr>
  </w:style>
  <w:style w:type="paragraph" w:customStyle="1" w:styleId="List10">
    <w:name w:val="List1"/>
    <w:basedOn w:val="af6"/>
    <w:uiPriority w:val="99"/>
    <w:rsid w:val="003B5B63"/>
    <w:pPr>
      <w:tabs>
        <w:tab w:val="left" w:pos="798"/>
        <w:tab w:val="num" w:pos="1866"/>
      </w:tabs>
      <w:suppressAutoHyphens/>
      <w:spacing w:after="0" w:line="360" w:lineRule="auto"/>
      <w:ind w:left="65"/>
    </w:pPr>
    <w:rPr>
      <w:sz w:val="28"/>
      <w:szCs w:val="28"/>
      <w:lang w:eastAsia="ar-SA"/>
    </w:rPr>
  </w:style>
  <w:style w:type="paragraph" w:customStyle="1" w:styleId="xl35">
    <w:name w:val="xl35"/>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709"/>
      <w:jc w:val="center"/>
    </w:pPr>
    <w:rPr>
      <w:sz w:val="26"/>
      <w:szCs w:val="26"/>
      <w:lang w:eastAsia="ar-SA"/>
    </w:rPr>
  </w:style>
  <w:style w:type="paragraph" w:customStyle="1" w:styleId="xl30">
    <w:name w:val="xl30"/>
    <w:basedOn w:val="af6"/>
    <w:uiPriority w:val="99"/>
    <w:rsid w:val="003B5B63"/>
    <w:pPr>
      <w:pBdr>
        <w:top w:val="single" w:sz="4" w:space="0" w:color="000000"/>
        <w:left w:val="single" w:sz="4" w:space="0" w:color="000000"/>
        <w:bottom w:val="single" w:sz="4" w:space="0" w:color="000000"/>
        <w:right w:val="single" w:sz="4" w:space="0" w:color="000000"/>
      </w:pBdr>
      <w:tabs>
        <w:tab w:val="num" w:pos="720"/>
      </w:tabs>
      <w:suppressAutoHyphens/>
      <w:spacing w:before="280" w:after="280"/>
      <w:ind w:left="-851"/>
    </w:pPr>
    <w:rPr>
      <w:sz w:val="28"/>
      <w:szCs w:val="28"/>
      <w:lang w:eastAsia="ar-SA"/>
    </w:rPr>
  </w:style>
  <w:style w:type="paragraph" w:customStyle="1" w:styleId="font5">
    <w:name w:val="font5"/>
    <w:basedOn w:val="af6"/>
    <w:uiPriority w:val="99"/>
    <w:rsid w:val="003B5B63"/>
    <w:pPr>
      <w:suppressAutoHyphens/>
      <w:spacing w:before="280" w:after="280"/>
      <w:ind w:firstLine="709"/>
    </w:pPr>
    <w:rPr>
      <w:sz w:val="26"/>
      <w:szCs w:val="26"/>
      <w:lang w:eastAsia="ar-SA"/>
    </w:rPr>
  </w:style>
  <w:style w:type="paragraph" w:customStyle="1" w:styleId="font6">
    <w:name w:val="font6"/>
    <w:basedOn w:val="af6"/>
    <w:uiPriority w:val="99"/>
    <w:rsid w:val="003B5B63"/>
    <w:pPr>
      <w:suppressAutoHyphens/>
      <w:spacing w:before="280" w:after="280"/>
      <w:ind w:firstLine="709"/>
    </w:pPr>
    <w:rPr>
      <w:b/>
      <w:bCs/>
      <w:i/>
      <w:iCs/>
      <w:sz w:val="26"/>
      <w:szCs w:val="26"/>
      <w:lang w:eastAsia="ar-SA"/>
    </w:rPr>
  </w:style>
  <w:style w:type="paragraph" w:customStyle="1" w:styleId="afffffffa">
    <w:name w:val="Заголовок приложения"/>
    <w:basedOn w:val="aff2"/>
    <w:next w:val="af6"/>
    <w:uiPriority w:val="99"/>
    <w:rsid w:val="003B5B63"/>
    <w:pPr>
      <w:suppressAutoHyphens/>
      <w:spacing w:before="120" w:after="120"/>
      <w:jc w:val="right"/>
      <w:outlineLvl w:val="9"/>
    </w:pPr>
    <w:rPr>
      <w:rFonts w:ascii="Times New Roman" w:hAnsi="Times New Roman" w:cs="Arial"/>
      <w:bCs/>
      <w:kern w:val="1"/>
      <w:sz w:val="20"/>
      <w:lang w:eastAsia="ar-SA"/>
    </w:rPr>
  </w:style>
  <w:style w:type="paragraph" w:customStyle="1" w:styleId="xl36">
    <w:name w:val="xl36"/>
    <w:basedOn w:val="af6"/>
    <w:uiPriority w:val="99"/>
    <w:rsid w:val="003B5B63"/>
    <w:pPr>
      <w:pBdr>
        <w:top w:val="single" w:sz="8" w:space="0" w:color="000000"/>
        <w:left w:val="single" w:sz="4" w:space="0" w:color="000000"/>
        <w:bottom w:val="single" w:sz="4" w:space="0" w:color="000000"/>
        <w:right w:val="single" w:sz="8" w:space="0" w:color="000000"/>
      </w:pBdr>
      <w:suppressAutoHyphens/>
      <w:spacing w:before="280" w:after="280"/>
      <w:ind w:firstLine="709"/>
      <w:jc w:val="center"/>
    </w:pPr>
    <w:rPr>
      <w:sz w:val="16"/>
      <w:szCs w:val="16"/>
      <w:lang w:eastAsia="ar-SA"/>
    </w:rPr>
  </w:style>
  <w:style w:type="paragraph" w:customStyle="1" w:styleId="xl31">
    <w:name w:val="xl31"/>
    <w:basedOn w:val="af6"/>
    <w:rsid w:val="003B5B63"/>
    <w:pPr>
      <w:pBdr>
        <w:top w:val="single" w:sz="8" w:space="0" w:color="000000"/>
        <w:left w:val="single" w:sz="4" w:space="0" w:color="000000"/>
        <w:bottom w:val="single" w:sz="8" w:space="0" w:color="000000"/>
        <w:right w:val="single" w:sz="4" w:space="0" w:color="000000"/>
      </w:pBdr>
      <w:suppressAutoHyphens/>
      <w:spacing w:before="280" w:after="280"/>
      <w:ind w:firstLine="709"/>
      <w:jc w:val="center"/>
    </w:pPr>
    <w:rPr>
      <w:sz w:val="16"/>
      <w:szCs w:val="16"/>
      <w:lang w:eastAsia="ar-SA"/>
    </w:rPr>
  </w:style>
  <w:style w:type="paragraph" w:customStyle="1" w:styleId="xl32">
    <w:name w:val="xl32"/>
    <w:basedOn w:val="af6"/>
    <w:uiPriority w:val="99"/>
    <w:rsid w:val="003B5B63"/>
    <w:pPr>
      <w:pBdr>
        <w:top w:val="single" w:sz="8" w:space="0" w:color="000000"/>
        <w:left w:val="single" w:sz="4" w:space="0" w:color="000000"/>
        <w:bottom w:val="single" w:sz="8" w:space="0" w:color="000000"/>
        <w:right w:val="single" w:sz="8" w:space="0" w:color="000000"/>
      </w:pBdr>
      <w:suppressAutoHyphens/>
      <w:spacing w:before="280" w:after="280"/>
      <w:ind w:firstLine="709"/>
      <w:jc w:val="center"/>
    </w:pPr>
    <w:rPr>
      <w:sz w:val="16"/>
      <w:szCs w:val="16"/>
      <w:lang w:eastAsia="ar-SA"/>
    </w:rPr>
  </w:style>
  <w:style w:type="paragraph" w:customStyle="1" w:styleId="xl33">
    <w:name w:val="xl33"/>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pPr>
    <w:rPr>
      <w:sz w:val="28"/>
      <w:szCs w:val="28"/>
      <w:lang w:eastAsia="ar-SA"/>
    </w:rPr>
  </w:style>
  <w:style w:type="paragraph" w:customStyle="1" w:styleId="xl34">
    <w:name w:val="xl34"/>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sz w:val="28"/>
      <w:szCs w:val="28"/>
      <w:lang w:eastAsia="ar-SA"/>
    </w:rPr>
  </w:style>
  <w:style w:type="paragraph" w:customStyle="1" w:styleId="xl40">
    <w:name w:val="xl40"/>
    <w:basedOn w:val="af6"/>
    <w:uiPriority w:val="99"/>
    <w:rsid w:val="003B5B63"/>
    <w:pPr>
      <w:suppressAutoHyphens/>
      <w:spacing w:before="280" w:after="280"/>
      <w:ind w:firstLine="709"/>
      <w:jc w:val="right"/>
    </w:pPr>
    <w:rPr>
      <w:sz w:val="28"/>
      <w:szCs w:val="28"/>
      <w:lang w:eastAsia="ar-SA"/>
    </w:rPr>
  </w:style>
  <w:style w:type="paragraph" w:customStyle="1" w:styleId="82">
    <w:name w:val="Стиль8"/>
    <w:basedOn w:val="1a"/>
    <w:next w:val="72"/>
    <w:uiPriority w:val="99"/>
    <w:rsid w:val="003B5B63"/>
    <w:pPr>
      <w:tabs>
        <w:tab w:val="clear" w:pos="1440"/>
        <w:tab w:val="clear" w:pos="9720"/>
        <w:tab w:val="num" w:pos="1209"/>
      </w:tabs>
      <w:spacing w:before="0" w:after="60"/>
      <w:ind w:left="1209" w:hanging="360"/>
      <w:jc w:val="both"/>
    </w:pPr>
    <w:rPr>
      <w:b w:val="0"/>
      <w:bCs w:val="0"/>
      <w:caps w:val="0"/>
      <w:noProof w:val="0"/>
      <w:sz w:val="24"/>
      <w:szCs w:val="20"/>
    </w:rPr>
  </w:style>
  <w:style w:type="paragraph" w:customStyle="1" w:styleId="100">
    <w:name w:val="Стиль10"/>
    <w:basedOn w:val="3c"/>
    <w:uiPriority w:val="99"/>
    <w:rsid w:val="003B5B63"/>
    <w:pPr>
      <w:tabs>
        <w:tab w:val="clear" w:pos="0"/>
        <w:tab w:val="clear" w:pos="1680"/>
        <w:tab w:val="clear" w:pos="10148"/>
        <w:tab w:val="num" w:pos="1440"/>
      </w:tabs>
      <w:spacing w:before="120" w:after="120"/>
      <w:ind w:left="720" w:hanging="720"/>
      <w:jc w:val="center"/>
    </w:pPr>
    <w:rPr>
      <w:rFonts w:ascii="Arial Narrow" w:hAnsi="Arial Narrow"/>
      <w:b/>
      <w:noProof w:val="0"/>
      <w:sz w:val="28"/>
    </w:rPr>
  </w:style>
  <w:style w:type="paragraph" w:customStyle="1" w:styleId="112">
    <w:name w:val="Стиль11"/>
    <w:basedOn w:val="1a"/>
    <w:uiPriority w:val="99"/>
    <w:rsid w:val="003B5B63"/>
    <w:pPr>
      <w:tabs>
        <w:tab w:val="clear" w:pos="1440"/>
        <w:tab w:val="clear" w:pos="9720"/>
        <w:tab w:val="num" w:pos="1209"/>
      </w:tabs>
      <w:spacing w:before="0" w:after="60"/>
      <w:ind w:left="1209" w:hanging="360"/>
      <w:jc w:val="both"/>
    </w:pPr>
    <w:rPr>
      <w:b w:val="0"/>
      <w:bCs w:val="0"/>
      <w:caps w:val="0"/>
      <w:noProof w:val="0"/>
      <w:sz w:val="24"/>
      <w:szCs w:val="20"/>
    </w:rPr>
  </w:style>
  <w:style w:type="paragraph" w:customStyle="1" w:styleId="123">
    <w:name w:val="Стиль12"/>
    <w:basedOn w:val="1a"/>
    <w:uiPriority w:val="99"/>
    <w:rsid w:val="003B5B63"/>
    <w:pPr>
      <w:tabs>
        <w:tab w:val="clear" w:pos="1440"/>
        <w:tab w:val="clear" w:pos="9720"/>
        <w:tab w:val="num" w:pos="1209"/>
      </w:tabs>
      <w:spacing w:before="0" w:after="60"/>
      <w:ind w:left="1209" w:hanging="360"/>
      <w:jc w:val="both"/>
    </w:pPr>
    <w:rPr>
      <w:b w:val="0"/>
      <w:bCs w:val="0"/>
      <w:caps w:val="0"/>
      <w:noProof w:val="0"/>
      <w:sz w:val="24"/>
      <w:szCs w:val="20"/>
    </w:rPr>
  </w:style>
  <w:style w:type="paragraph" w:customStyle="1" w:styleId="130">
    <w:name w:val="Стиль13"/>
    <w:basedOn w:val="1a"/>
    <w:uiPriority w:val="99"/>
    <w:rsid w:val="003B5B63"/>
    <w:pPr>
      <w:tabs>
        <w:tab w:val="clear" w:pos="1440"/>
        <w:tab w:val="clear" w:pos="9720"/>
        <w:tab w:val="num" w:pos="1209"/>
      </w:tabs>
      <w:spacing w:before="0" w:after="60"/>
      <w:ind w:left="1209" w:hanging="360"/>
      <w:jc w:val="both"/>
    </w:pPr>
    <w:rPr>
      <w:b w:val="0"/>
      <w:bCs w:val="0"/>
      <w:caps w:val="0"/>
      <w:noProof w:val="0"/>
      <w:sz w:val="24"/>
      <w:szCs w:val="20"/>
    </w:rPr>
  </w:style>
  <w:style w:type="paragraph" w:customStyle="1" w:styleId="2ff2">
    <w:name w:val="Макер 2"/>
    <w:basedOn w:val="af6"/>
    <w:uiPriority w:val="99"/>
    <w:rsid w:val="003B5B63"/>
    <w:pPr>
      <w:suppressAutoHyphens/>
      <w:spacing w:after="0"/>
    </w:pPr>
    <w:rPr>
      <w:sz w:val="20"/>
      <w:szCs w:val="20"/>
      <w:lang w:eastAsia="ar-SA"/>
    </w:rPr>
  </w:style>
  <w:style w:type="paragraph" w:customStyle="1" w:styleId="afffffffb">
    <w:name w:val="Таблицы (моноширинный)"/>
    <w:basedOn w:val="af6"/>
    <w:next w:val="af6"/>
    <w:rsid w:val="003B5B63"/>
    <w:pPr>
      <w:widowControl w:val="0"/>
      <w:suppressAutoHyphens/>
      <w:autoSpaceDE w:val="0"/>
      <w:spacing w:after="0"/>
      <w:ind w:firstLine="709"/>
    </w:pPr>
    <w:rPr>
      <w:rFonts w:ascii="Courier New" w:hAnsi="Courier New" w:cs="Courier New"/>
      <w:sz w:val="20"/>
      <w:szCs w:val="20"/>
      <w:lang w:eastAsia="ar-SA"/>
    </w:rPr>
  </w:style>
  <w:style w:type="paragraph" w:customStyle="1" w:styleId="1ff2">
    <w:name w:val="Текст1"/>
    <w:basedOn w:val="af6"/>
    <w:rsid w:val="003B5B63"/>
    <w:pPr>
      <w:suppressAutoHyphens/>
      <w:spacing w:after="0"/>
      <w:ind w:firstLine="709"/>
    </w:pPr>
    <w:rPr>
      <w:rFonts w:ascii="Courier New" w:hAnsi="Courier New"/>
      <w:sz w:val="20"/>
      <w:szCs w:val="20"/>
      <w:lang w:eastAsia="ar-SA"/>
    </w:rPr>
  </w:style>
  <w:style w:type="paragraph" w:customStyle="1" w:styleId="312">
    <w:name w:val="Основной текст с отступом 31"/>
    <w:basedOn w:val="1f3"/>
    <w:rsid w:val="003B5B63"/>
    <w:pPr>
      <w:tabs>
        <w:tab w:val="clear" w:pos="432"/>
      </w:tabs>
      <w:spacing w:before="0" w:after="0" w:line="360" w:lineRule="auto"/>
      <w:ind w:left="0" w:firstLine="709"/>
    </w:pPr>
    <w:rPr>
      <w:rFonts w:ascii="Arial" w:eastAsia="Arial" w:hAnsi="Arial"/>
      <w:szCs w:val="20"/>
    </w:rPr>
  </w:style>
  <w:style w:type="paragraph" w:customStyle="1" w:styleId="Table">
    <w:name w:val="Table"/>
    <w:basedOn w:val="af6"/>
    <w:uiPriority w:val="99"/>
    <w:rsid w:val="003B5B63"/>
    <w:pPr>
      <w:suppressAutoHyphens/>
      <w:spacing w:after="120" w:line="264" w:lineRule="auto"/>
      <w:ind w:firstLine="709"/>
    </w:pPr>
    <w:rPr>
      <w:rFonts w:ascii="Arial" w:hAnsi="Arial"/>
      <w:sz w:val="20"/>
      <w:szCs w:val="20"/>
      <w:lang w:eastAsia="ar-SA"/>
    </w:rPr>
  </w:style>
  <w:style w:type="paragraph" w:customStyle="1" w:styleId="afffffffc">
    <w:name w:val="ТКП ТС Основной текст"/>
    <w:basedOn w:val="af6"/>
    <w:uiPriority w:val="99"/>
    <w:rsid w:val="003B5B63"/>
    <w:pPr>
      <w:keepLines/>
      <w:suppressAutoHyphens/>
      <w:spacing w:before="60"/>
      <w:ind w:left="57" w:right="57" w:firstLine="720"/>
    </w:pPr>
    <w:rPr>
      <w:rFonts w:ascii="Arial" w:hAnsi="Arial"/>
      <w:sz w:val="28"/>
      <w:szCs w:val="28"/>
      <w:lang w:eastAsia="ar-SA"/>
    </w:rPr>
  </w:style>
  <w:style w:type="paragraph" w:customStyle="1" w:styleId="afffffffd">
    <w:name w:val="договор маркированный список"/>
    <w:basedOn w:val="af6"/>
    <w:uiPriority w:val="99"/>
    <w:rsid w:val="003B5B63"/>
    <w:pPr>
      <w:tabs>
        <w:tab w:val="left" w:pos="1571"/>
      </w:tabs>
      <w:suppressAutoHyphens/>
      <w:spacing w:after="0"/>
      <w:ind w:left="1571" w:hanging="360"/>
    </w:pPr>
    <w:rPr>
      <w:rFonts w:ascii="Tahoma" w:hAnsi="Tahoma"/>
      <w:sz w:val="20"/>
      <w:szCs w:val="20"/>
      <w:lang w:eastAsia="ar-SA"/>
    </w:rPr>
  </w:style>
  <w:style w:type="paragraph" w:customStyle="1" w:styleId="WW-2">
    <w:name w:val="WW-Нумерованный список 2"/>
    <w:basedOn w:val="af6"/>
    <w:uiPriority w:val="99"/>
    <w:rsid w:val="003B5B63"/>
    <w:pPr>
      <w:suppressAutoHyphens/>
      <w:spacing w:after="0"/>
      <w:ind w:firstLine="709"/>
    </w:pPr>
    <w:rPr>
      <w:sz w:val="28"/>
      <w:szCs w:val="28"/>
      <w:lang w:eastAsia="ar-SA"/>
    </w:rPr>
  </w:style>
  <w:style w:type="paragraph" w:customStyle="1" w:styleId="1ff3">
    <w:name w:val="Указатель1"/>
    <w:basedOn w:val="af6"/>
    <w:uiPriority w:val="99"/>
    <w:rsid w:val="003B5B63"/>
    <w:pPr>
      <w:suppressLineNumbers/>
      <w:suppressAutoHyphens/>
      <w:spacing w:after="120"/>
      <w:ind w:firstLine="720"/>
    </w:pPr>
    <w:rPr>
      <w:sz w:val="28"/>
      <w:szCs w:val="20"/>
      <w:lang w:eastAsia="ar-SA"/>
    </w:rPr>
  </w:style>
  <w:style w:type="paragraph" w:customStyle="1" w:styleId="1ff4">
    <w:name w:val="маркер ном1"/>
    <w:basedOn w:val="af6"/>
    <w:uiPriority w:val="99"/>
    <w:rsid w:val="003B5B63"/>
    <w:pPr>
      <w:suppressAutoHyphens/>
      <w:snapToGrid w:val="0"/>
      <w:spacing w:before="120" w:after="0"/>
      <w:ind w:firstLine="709"/>
    </w:pPr>
    <w:rPr>
      <w:sz w:val="28"/>
      <w:szCs w:val="20"/>
      <w:lang w:eastAsia="ar-SA"/>
    </w:rPr>
  </w:style>
  <w:style w:type="paragraph" w:customStyle="1" w:styleId="Item1">
    <w:name w:val="Item 1"/>
    <w:basedOn w:val="af6"/>
    <w:uiPriority w:val="99"/>
    <w:rsid w:val="003B5B63"/>
    <w:pPr>
      <w:widowControl w:val="0"/>
      <w:suppressAutoHyphens/>
      <w:snapToGrid w:val="0"/>
      <w:spacing w:before="120" w:after="0" w:line="360" w:lineRule="atLeast"/>
      <w:ind w:left="284" w:firstLine="709"/>
    </w:pPr>
    <w:rPr>
      <w:sz w:val="28"/>
      <w:szCs w:val="20"/>
      <w:lang w:eastAsia="ar-SA"/>
    </w:rPr>
  </w:style>
  <w:style w:type="paragraph" w:customStyle="1" w:styleId="ConsTitle">
    <w:name w:val="ConsTitle"/>
    <w:uiPriority w:val="99"/>
    <w:rsid w:val="003B5B63"/>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afffffffe">
    <w:name w:val="Îáû÷íûé"/>
    <w:uiPriority w:val="99"/>
    <w:rsid w:val="003B5B63"/>
    <w:pPr>
      <w:suppressAutoHyphens/>
      <w:spacing w:after="0" w:line="240" w:lineRule="auto"/>
    </w:pPr>
    <w:rPr>
      <w:rFonts w:ascii="Times New Roman" w:eastAsia="Arial" w:hAnsi="Times New Roman" w:cs="Times New Roman"/>
      <w:b/>
      <w:sz w:val="28"/>
      <w:szCs w:val="20"/>
      <w:lang w:eastAsia="ar-SA"/>
    </w:rPr>
  </w:style>
  <w:style w:type="paragraph" w:customStyle="1" w:styleId="1ff5">
    <w:name w:val="Маркированный 1"/>
    <w:basedOn w:val="af6"/>
    <w:rsid w:val="003B5B63"/>
    <w:pPr>
      <w:tabs>
        <w:tab w:val="left" w:pos="720"/>
      </w:tabs>
      <w:suppressAutoHyphens/>
      <w:spacing w:after="0"/>
      <w:ind w:left="720" w:hanging="360"/>
    </w:pPr>
    <w:rPr>
      <w:rFonts w:ascii="Tahoma" w:hAnsi="Tahoma"/>
      <w:sz w:val="20"/>
      <w:szCs w:val="20"/>
      <w:lang w:eastAsia="ar-SA"/>
    </w:rPr>
  </w:style>
  <w:style w:type="paragraph" w:customStyle="1" w:styleId="affffffff">
    <w:name w:val="Пункт раздела"/>
    <w:basedOn w:val="aff5"/>
    <w:uiPriority w:val="99"/>
    <w:rsid w:val="003B5B63"/>
    <w:pPr>
      <w:suppressAutoHyphens/>
      <w:ind w:firstLine="709"/>
    </w:pPr>
    <w:rPr>
      <w:sz w:val="22"/>
      <w:lang w:eastAsia="ar-SA"/>
    </w:rPr>
  </w:style>
  <w:style w:type="paragraph" w:customStyle="1" w:styleId="Item4">
    <w:name w:val="Item 4"/>
    <w:basedOn w:val="af6"/>
    <w:uiPriority w:val="99"/>
    <w:rsid w:val="003B5B63"/>
    <w:pPr>
      <w:widowControl w:val="0"/>
      <w:suppressAutoHyphens/>
      <w:snapToGrid w:val="0"/>
      <w:spacing w:before="120" w:after="0" w:line="360" w:lineRule="atLeast"/>
      <w:ind w:left="1134" w:firstLine="709"/>
    </w:pPr>
    <w:rPr>
      <w:sz w:val="28"/>
      <w:szCs w:val="20"/>
      <w:lang w:eastAsia="ar-SA"/>
    </w:rPr>
  </w:style>
  <w:style w:type="paragraph" w:customStyle="1" w:styleId="affffffff0">
    <w:name w:val="Табл"/>
    <w:basedOn w:val="af6"/>
    <w:uiPriority w:val="99"/>
    <w:rsid w:val="003B5B63"/>
    <w:pPr>
      <w:suppressAutoHyphens/>
      <w:spacing w:after="0"/>
      <w:ind w:firstLine="709"/>
    </w:pPr>
    <w:rPr>
      <w:sz w:val="28"/>
      <w:szCs w:val="20"/>
      <w:lang w:eastAsia="ar-SA"/>
    </w:rPr>
  </w:style>
  <w:style w:type="paragraph" w:customStyle="1" w:styleId="affffffff1">
    <w:name w:val="Обычный с отступом"/>
    <w:basedOn w:val="af6"/>
    <w:uiPriority w:val="99"/>
    <w:rsid w:val="003B5B63"/>
    <w:pPr>
      <w:suppressAutoHyphens/>
      <w:spacing w:after="0" w:line="360" w:lineRule="auto"/>
      <w:ind w:firstLine="851"/>
    </w:pPr>
    <w:rPr>
      <w:sz w:val="28"/>
      <w:szCs w:val="20"/>
      <w:lang w:eastAsia="ar-SA"/>
    </w:rPr>
  </w:style>
  <w:style w:type="paragraph" w:customStyle="1" w:styleId="BB-Text">
    <w:name w:val="BB-Text"/>
    <w:basedOn w:val="af6"/>
    <w:uiPriority w:val="99"/>
    <w:rsid w:val="003B5B63"/>
    <w:pPr>
      <w:widowControl w:val="0"/>
      <w:suppressAutoHyphens/>
      <w:autoSpaceDE w:val="0"/>
      <w:spacing w:after="0"/>
    </w:pPr>
    <w:rPr>
      <w:sz w:val="22"/>
      <w:szCs w:val="28"/>
      <w:lang w:eastAsia="ar-SA"/>
    </w:rPr>
  </w:style>
  <w:style w:type="paragraph" w:customStyle="1" w:styleId="affffffff2">
    <w:name w:val="заг_центр"/>
    <w:basedOn w:val="af6"/>
    <w:uiPriority w:val="99"/>
    <w:rsid w:val="003B5B63"/>
    <w:pPr>
      <w:suppressAutoHyphens/>
      <w:autoSpaceDE w:val="0"/>
      <w:spacing w:before="57" w:after="0"/>
      <w:ind w:left="283" w:right="283" w:firstLine="709"/>
      <w:jc w:val="center"/>
    </w:pPr>
    <w:rPr>
      <w:rFonts w:ascii="AvantGardeGothicC" w:hAnsi="AvantGardeGothicC"/>
      <w:b/>
      <w:i/>
      <w:sz w:val="28"/>
      <w:szCs w:val="20"/>
      <w:lang w:eastAsia="ar-SA"/>
    </w:rPr>
  </w:style>
  <w:style w:type="paragraph" w:customStyle="1" w:styleId="2ff3">
    <w:name w:val="çàãîëîâîê 2"/>
    <w:basedOn w:val="af6"/>
    <w:next w:val="af6"/>
    <w:uiPriority w:val="99"/>
    <w:rsid w:val="003B5B63"/>
    <w:pPr>
      <w:keepNext/>
      <w:widowControl w:val="0"/>
      <w:suppressAutoHyphens/>
      <w:autoSpaceDE w:val="0"/>
      <w:spacing w:after="0"/>
      <w:ind w:firstLine="709"/>
      <w:jc w:val="center"/>
    </w:pPr>
    <w:rPr>
      <w:b/>
      <w:sz w:val="32"/>
      <w:szCs w:val="20"/>
      <w:lang w:eastAsia="ar-SA"/>
    </w:rPr>
  </w:style>
  <w:style w:type="paragraph" w:customStyle="1" w:styleId="2ff4">
    <w:name w:val="Текст_начало_2"/>
    <w:basedOn w:val="af6"/>
    <w:uiPriority w:val="99"/>
    <w:rsid w:val="003B5B63"/>
    <w:pPr>
      <w:suppressAutoHyphens/>
      <w:spacing w:after="0" w:line="360" w:lineRule="exact"/>
      <w:ind w:firstLine="709"/>
    </w:pPr>
    <w:rPr>
      <w:rFonts w:ascii="Arial" w:hAnsi="Arial"/>
      <w:sz w:val="28"/>
      <w:szCs w:val="20"/>
      <w:lang w:val="en-GB" w:eastAsia="ar-SA"/>
    </w:rPr>
  </w:style>
  <w:style w:type="paragraph" w:customStyle="1" w:styleId="113">
    <w:name w:val="заголовок 11"/>
    <w:basedOn w:val="af6"/>
    <w:next w:val="af6"/>
    <w:uiPriority w:val="99"/>
    <w:rsid w:val="003B5B63"/>
    <w:pPr>
      <w:keepNext/>
      <w:suppressAutoHyphens/>
      <w:snapToGrid w:val="0"/>
      <w:spacing w:after="0"/>
      <w:ind w:firstLine="709"/>
      <w:jc w:val="center"/>
    </w:pPr>
    <w:rPr>
      <w:rFonts w:cs="Arial"/>
      <w:sz w:val="28"/>
      <w:szCs w:val="20"/>
      <w:lang w:eastAsia="ar-SA"/>
    </w:rPr>
  </w:style>
  <w:style w:type="paragraph" w:customStyle="1" w:styleId="FR5">
    <w:name w:val="FR5"/>
    <w:uiPriority w:val="99"/>
    <w:rsid w:val="003B5B63"/>
    <w:pPr>
      <w:widowControl w:val="0"/>
      <w:suppressAutoHyphens/>
      <w:autoSpaceDE w:val="0"/>
      <w:spacing w:after="0" w:line="300" w:lineRule="auto"/>
    </w:pPr>
    <w:rPr>
      <w:rFonts w:ascii="Arial" w:eastAsia="Arial" w:hAnsi="Arial" w:cs="Times New Roman"/>
      <w:b/>
      <w:szCs w:val="20"/>
      <w:lang w:eastAsia="ar-SA"/>
    </w:rPr>
  </w:style>
  <w:style w:type="paragraph" w:customStyle="1" w:styleId="FR3">
    <w:name w:val="FR3"/>
    <w:uiPriority w:val="99"/>
    <w:rsid w:val="003B5B63"/>
    <w:pPr>
      <w:widowControl w:val="0"/>
      <w:suppressAutoHyphens/>
      <w:autoSpaceDE w:val="0"/>
      <w:spacing w:after="0" w:line="300" w:lineRule="auto"/>
      <w:ind w:left="800" w:right="600"/>
      <w:jc w:val="center"/>
    </w:pPr>
    <w:rPr>
      <w:rFonts w:ascii="Times New Roman" w:eastAsia="Arial" w:hAnsi="Times New Roman" w:cs="Times New Roman"/>
      <w:sz w:val="40"/>
      <w:szCs w:val="20"/>
      <w:lang w:eastAsia="ar-SA"/>
    </w:rPr>
  </w:style>
  <w:style w:type="paragraph" w:customStyle="1" w:styleId="FR4">
    <w:name w:val="FR4"/>
    <w:uiPriority w:val="99"/>
    <w:rsid w:val="003B5B63"/>
    <w:pPr>
      <w:widowControl w:val="0"/>
      <w:suppressAutoHyphens/>
      <w:autoSpaceDE w:val="0"/>
      <w:spacing w:before="460" w:after="0" w:line="240" w:lineRule="auto"/>
      <w:ind w:left="2560"/>
    </w:pPr>
    <w:rPr>
      <w:rFonts w:ascii="Arial" w:eastAsia="Arial" w:hAnsi="Arial" w:cs="Times New Roman"/>
      <w:sz w:val="32"/>
      <w:szCs w:val="20"/>
      <w:lang w:eastAsia="ar-SA"/>
    </w:rPr>
  </w:style>
  <w:style w:type="paragraph" w:customStyle="1" w:styleId="N0">
    <w:name w:val="N"/>
    <w:basedOn w:val="af6"/>
    <w:uiPriority w:val="99"/>
    <w:rsid w:val="003B5B63"/>
    <w:pPr>
      <w:widowControl w:val="0"/>
      <w:tabs>
        <w:tab w:val="left" w:pos="284"/>
      </w:tabs>
      <w:suppressAutoHyphens/>
      <w:spacing w:after="0"/>
      <w:ind w:firstLine="709"/>
    </w:pPr>
    <w:rPr>
      <w:rFonts w:ascii="TimesET" w:hAnsi="TimesET" w:cs="TimesET"/>
      <w:sz w:val="20"/>
      <w:szCs w:val="20"/>
      <w:lang w:eastAsia="ar-SA"/>
    </w:rPr>
  </w:style>
  <w:style w:type="paragraph" w:customStyle="1" w:styleId="affffffff3">
    <w:name w:val="СписокБ"/>
    <w:basedOn w:val="af6"/>
    <w:uiPriority w:val="99"/>
    <w:rsid w:val="003B5B63"/>
    <w:pPr>
      <w:tabs>
        <w:tab w:val="left" w:pos="720"/>
      </w:tabs>
      <w:suppressAutoHyphens/>
      <w:autoSpaceDE w:val="0"/>
      <w:spacing w:after="0"/>
      <w:ind w:left="720" w:hanging="360"/>
    </w:pPr>
    <w:rPr>
      <w:sz w:val="20"/>
      <w:szCs w:val="20"/>
      <w:lang w:eastAsia="ar-SA"/>
    </w:rPr>
  </w:style>
  <w:style w:type="paragraph" w:customStyle="1" w:styleId="affffffff4">
    <w:name w:val="Перечисление"/>
    <w:basedOn w:val="af6"/>
    <w:uiPriority w:val="99"/>
    <w:rsid w:val="003B5B63"/>
    <w:pPr>
      <w:suppressAutoHyphens/>
      <w:spacing w:before="60"/>
      <w:ind w:left="720"/>
    </w:pPr>
    <w:rPr>
      <w:rFonts w:ascii="Verdana" w:hAnsi="Verdana"/>
      <w:sz w:val="20"/>
      <w:szCs w:val="20"/>
      <w:lang w:eastAsia="ar-SA"/>
    </w:rPr>
  </w:style>
  <w:style w:type="paragraph" w:customStyle="1" w:styleId="12612">
    <w:name w:val="Стиль 12 пт Перед:  6 пт После:  12 пт"/>
    <w:basedOn w:val="af6"/>
    <w:uiPriority w:val="99"/>
    <w:rsid w:val="003B5B63"/>
    <w:pPr>
      <w:tabs>
        <w:tab w:val="left" w:pos="360"/>
      </w:tabs>
      <w:suppressAutoHyphens/>
      <w:spacing w:after="0"/>
      <w:ind w:left="360" w:hanging="360"/>
    </w:pPr>
    <w:rPr>
      <w:sz w:val="28"/>
      <w:szCs w:val="28"/>
      <w:lang w:eastAsia="ar-SA"/>
    </w:rPr>
  </w:style>
  <w:style w:type="paragraph" w:customStyle="1" w:styleId="affffffff5">
    <w:name w:val="Номер документа"/>
    <w:basedOn w:val="af6"/>
    <w:uiPriority w:val="99"/>
    <w:rsid w:val="003B5B63"/>
    <w:pPr>
      <w:widowControl w:val="0"/>
      <w:suppressAutoHyphens/>
      <w:spacing w:after="0" w:line="360" w:lineRule="auto"/>
      <w:ind w:firstLine="709"/>
      <w:jc w:val="center"/>
    </w:pPr>
    <w:rPr>
      <w:kern w:val="1"/>
      <w:sz w:val="28"/>
      <w:szCs w:val="20"/>
      <w:lang w:eastAsia="ar-SA"/>
    </w:rPr>
  </w:style>
  <w:style w:type="paragraph" w:customStyle="1" w:styleId="affffffff6">
    <w:name w:val="Нумерованный мой"/>
    <w:basedOn w:val="af6"/>
    <w:uiPriority w:val="99"/>
    <w:rsid w:val="003B5B63"/>
    <w:pPr>
      <w:widowControl w:val="0"/>
      <w:tabs>
        <w:tab w:val="left" w:pos="1247"/>
      </w:tabs>
      <w:suppressAutoHyphens/>
      <w:spacing w:after="0" w:line="360" w:lineRule="auto"/>
      <w:ind w:firstLine="851"/>
    </w:pPr>
    <w:rPr>
      <w:kern w:val="1"/>
      <w:sz w:val="28"/>
      <w:szCs w:val="20"/>
      <w:lang w:eastAsia="ar-SA"/>
    </w:rPr>
  </w:style>
  <w:style w:type="paragraph" w:customStyle="1" w:styleId="1100">
    <w:name w:val="Стиль Стиль 11 пт По центру Первая строка:  0 см + Перед:  Авто"/>
    <w:basedOn w:val="af6"/>
    <w:uiPriority w:val="99"/>
    <w:rsid w:val="003B5B63"/>
    <w:pPr>
      <w:suppressAutoHyphens/>
      <w:spacing w:before="840" w:after="120" w:line="360" w:lineRule="auto"/>
      <w:ind w:firstLine="709"/>
      <w:jc w:val="center"/>
    </w:pPr>
    <w:rPr>
      <w:sz w:val="28"/>
      <w:szCs w:val="20"/>
      <w:lang w:eastAsia="ar-SA"/>
    </w:rPr>
  </w:style>
  <w:style w:type="paragraph" w:customStyle="1" w:styleId="1ff6">
    <w:name w:val="обычный_1"/>
    <w:basedOn w:val="af6"/>
    <w:uiPriority w:val="99"/>
    <w:rsid w:val="003B5B63"/>
    <w:pPr>
      <w:suppressAutoHyphens/>
      <w:spacing w:before="280" w:after="280"/>
      <w:ind w:firstLine="709"/>
    </w:pPr>
    <w:rPr>
      <w:sz w:val="28"/>
      <w:szCs w:val="28"/>
      <w:lang w:val="en-US" w:eastAsia="ar-SA"/>
    </w:rPr>
  </w:style>
  <w:style w:type="paragraph" w:customStyle="1" w:styleId="1TimesNewRoman14">
    <w:name w:val="Стиль Заголовок 1 + Times New Roman 14 пт"/>
    <w:basedOn w:val="17"/>
    <w:uiPriority w:val="99"/>
    <w:rsid w:val="003B5B63"/>
    <w:pPr>
      <w:tabs>
        <w:tab w:val="left" w:pos="-709"/>
        <w:tab w:val="left" w:pos="148"/>
      </w:tabs>
      <w:suppressAutoHyphens/>
      <w:spacing w:after="240"/>
      <w:ind w:left="148" w:hanging="148"/>
      <w:jc w:val="left"/>
    </w:pPr>
    <w:rPr>
      <w:rFonts w:ascii="Arial" w:hAnsi="Arial" w:cs="Arial"/>
      <w:kern w:val="1"/>
      <w:sz w:val="32"/>
      <w:szCs w:val="32"/>
      <w:lang w:eastAsia="ar-SA"/>
    </w:rPr>
  </w:style>
  <w:style w:type="paragraph" w:customStyle="1" w:styleId="PlainText2">
    <w:name w:val="Plain Text2"/>
    <w:basedOn w:val="af6"/>
    <w:uiPriority w:val="99"/>
    <w:rsid w:val="003B5B63"/>
    <w:pPr>
      <w:suppressAutoHyphens/>
      <w:spacing w:after="0" w:line="360" w:lineRule="auto"/>
      <w:ind w:firstLine="720"/>
    </w:pPr>
    <w:rPr>
      <w:sz w:val="28"/>
      <w:szCs w:val="20"/>
      <w:lang w:eastAsia="ar-SA"/>
    </w:rPr>
  </w:style>
  <w:style w:type="paragraph" w:customStyle="1" w:styleId="1ff7">
    <w:name w:val="заголово 1"/>
    <w:basedOn w:val="1TimesNewRoman14"/>
    <w:uiPriority w:val="99"/>
    <w:rsid w:val="003B5B63"/>
    <w:pPr>
      <w:jc w:val="both"/>
    </w:pPr>
  </w:style>
  <w:style w:type="paragraph" w:customStyle="1" w:styleId="1Char1CharCharCharChar">
    <w:name w:val="Знак Знак1 Char Знак Знак1 Char Char Char Char"/>
    <w:basedOn w:val="af6"/>
    <w:uiPriority w:val="99"/>
    <w:rsid w:val="003B5B63"/>
    <w:pPr>
      <w:tabs>
        <w:tab w:val="left" w:pos="2160"/>
      </w:tabs>
      <w:suppressAutoHyphens/>
      <w:bidi/>
      <w:spacing w:before="120" w:after="0" w:line="240" w:lineRule="exact"/>
      <w:ind w:firstLine="709"/>
    </w:pPr>
    <w:rPr>
      <w:sz w:val="28"/>
      <w:szCs w:val="28"/>
      <w:lang w:val="en-US" w:eastAsia="he-IL" w:bidi="he-IL"/>
    </w:rPr>
  </w:style>
  <w:style w:type="paragraph" w:customStyle="1" w:styleId="CharChar">
    <w:name w:val="Знак Char Char Знак Знак Знак Знак"/>
    <w:basedOn w:val="af6"/>
    <w:uiPriority w:val="99"/>
    <w:rsid w:val="003B5B63"/>
    <w:pPr>
      <w:tabs>
        <w:tab w:val="left" w:pos="5400"/>
      </w:tabs>
      <w:suppressAutoHyphens/>
      <w:spacing w:before="280" w:after="280"/>
      <w:ind w:right="354" w:firstLine="540"/>
    </w:pPr>
    <w:rPr>
      <w:rFonts w:ascii="Tahoma" w:hAnsi="Tahoma" w:cs="Tahoma"/>
      <w:sz w:val="20"/>
      <w:szCs w:val="20"/>
      <w:lang w:val="en-US" w:eastAsia="ar-SA"/>
    </w:rPr>
  </w:style>
  <w:style w:type="paragraph" w:customStyle="1" w:styleId="3fa">
    <w:name w:val="Знак3"/>
    <w:basedOn w:val="af6"/>
    <w:rsid w:val="003B5B63"/>
    <w:pPr>
      <w:suppressAutoHyphens/>
      <w:spacing w:after="160" w:line="240" w:lineRule="exact"/>
      <w:ind w:firstLine="709"/>
    </w:pPr>
    <w:rPr>
      <w:rFonts w:ascii="Tahoma" w:hAnsi="Tahoma"/>
      <w:sz w:val="20"/>
      <w:szCs w:val="20"/>
      <w:lang w:val="en-US" w:eastAsia="ar-SA"/>
    </w:rPr>
  </w:style>
  <w:style w:type="paragraph" w:customStyle="1" w:styleId="affffffff7">
    <w:name w:val=""/>
    <w:basedOn w:val="af6"/>
    <w:uiPriority w:val="99"/>
    <w:rsid w:val="003B5B63"/>
    <w:pPr>
      <w:suppressAutoHyphens/>
      <w:autoSpaceDE w:val="0"/>
      <w:spacing w:after="120"/>
      <w:ind w:firstLine="709"/>
    </w:pPr>
    <w:rPr>
      <w:rFonts w:ascii="Symbol" w:hAnsi="Symbol" w:cs="Symbol"/>
      <w:sz w:val="20"/>
      <w:szCs w:val="20"/>
      <w:lang w:eastAsia="ar-SA"/>
    </w:rPr>
  </w:style>
  <w:style w:type="paragraph" w:customStyle="1" w:styleId="affffffff8">
    <w:name w:val="Начало перечисления"/>
    <w:basedOn w:val="af6"/>
    <w:uiPriority w:val="99"/>
    <w:rsid w:val="003B5B63"/>
    <w:pPr>
      <w:suppressAutoHyphens/>
      <w:spacing w:before="240" w:after="240"/>
      <w:ind w:firstLine="720"/>
    </w:pPr>
    <w:rPr>
      <w:iCs/>
      <w:sz w:val="28"/>
      <w:szCs w:val="28"/>
      <w:lang w:eastAsia="ar-SA"/>
    </w:rPr>
  </w:style>
  <w:style w:type="paragraph" w:customStyle="1" w:styleId="font7">
    <w:name w:val="font7"/>
    <w:basedOn w:val="af6"/>
    <w:uiPriority w:val="99"/>
    <w:rsid w:val="003B5B63"/>
    <w:pPr>
      <w:suppressAutoHyphens/>
      <w:spacing w:before="280" w:after="280"/>
      <w:ind w:firstLine="709"/>
    </w:pPr>
    <w:rPr>
      <w:rFonts w:ascii="Arial" w:hAnsi="Arial" w:cs="Arial"/>
      <w:sz w:val="17"/>
      <w:szCs w:val="17"/>
      <w:lang w:eastAsia="ar-SA"/>
    </w:rPr>
  </w:style>
  <w:style w:type="paragraph" w:customStyle="1" w:styleId="xl23">
    <w:name w:val="xl23"/>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pPr>
    <w:rPr>
      <w:sz w:val="28"/>
      <w:szCs w:val="28"/>
      <w:lang w:eastAsia="ar-SA"/>
    </w:rPr>
  </w:style>
  <w:style w:type="paragraph" w:customStyle="1" w:styleId="xl38">
    <w:name w:val="xl38"/>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Helvetica" w:hAnsi="Helvetica"/>
      <w:b/>
      <w:bCs/>
      <w:color w:val="000000"/>
      <w:sz w:val="22"/>
      <w:szCs w:val="22"/>
      <w:lang w:eastAsia="ar-SA"/>
    </w:rPr>
  </w:style>
  <w:style w:type="paragraph" w:customStyle="1" w:styleId="xl39">
    <w:name w:val="xl39"/>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Helvetica" w:hAnsi="Helvetica"/>
      <w:b/>
      <w:bCs/>
      <w:sz w:val="22"/>
      <w:szCs w:val="22"/>
      <w:lang w:eastAsia="ar-SA"/>
    </w:rPr>
  </w:style>
  <w:style w:type="paragraph" w:customStyle="1" w:styleId="xl41">
    <w:name w:val="xl41"/>
    <w:basedOn w:val="af6"/>
    <w:uiPriority w:val="99"/>
    <w:rsid w:val="003B5B63"/>
    <w:pPr>
      <w:pBdr>
        <w:left w:val="single" w:sz="4" w:space="0" w:color="000000"/>
        <w:right w:val="single" w:sz="4" w:space="0" w:color="000000"/>
      </w:pBdr>
      <w:suppressAutoHyphens/>
      <w:spacing w:before="280" w:after="280"/>
      <w:ind w:firstLine="709"/>
      <w:jc w:val="center"/>
    </w:pPr>
    <w:rPr>
      <w:rFonts w:ascii="Helvetica" w:hAnsi="Helvetica"/>
      <w:b/>
      <w:bCs/>
      <w:color w:val="000000"/>
      <w:sz w:val="28"/>
      <w:szCs w:val="28"/>
      <w:lang w:eastAsia="ar-SA"/>
    </w:rPr>
  </w:style>
  <w:style w:type="paragraph" w:customStyle="1" w:styleId="CharChar4CharCharCharCharCharCharCharCharCharChar">
    <w:name w:val="Char Char4 Знак Знак Char Char Знак Знак Char Char Знак Char Char Знак Знак Char Char Знак Знак Char Char"/>
    <w:basedOn w:val="af6"/>
    <w:uiPriority w:val="99"/>
    <w:rsid w:val="003B5B63"/>
    <w:pPr>
      <w:widowControl w:val="0"/>
      <w:tabs>
        <w:tab w:val="left" w:pos="1134"/>
      </w:tabs>
      <w:suppressAutoHyphens/>
      <w:spacing w:after="160" w:line="240" w:lineRule="exact"/>
      <w:ind w:left="927" w:hanging="76"/>
      <w:jc w:val="right"/>
    </w:pPr>
    <w:rPr>
      <w:sz w:val="20"/>
      <w:szCs w:val="20"/>
      <w:lang w:val="en-GB" w:eastAsia="ar-SA"/>
    </w:rPr>
  </w:style>
  <w:style w:type="paragraph" w:customStyle="1" w:styleId="FSNormal">
    <w:name w:val="FS_Normal"/>
    <w:basedOn w:val="af6"/>
    <w:uiPriority w:val="99"/>
    <w:rsid w:val="003B5B63"/>
    <w:pPr>
      <w:suppressAutoHyphens/>
      <w:spacing w:before="120" w:after="120"/>
      <w:ind w:firstLine="709"/>
    </w:pPr>
    <w:rPr>
      <w:sz w:val="28"/>
      <w:szCs w:val="28"/>
      <w:lang w:eastAsia="ar-SA"/>
    </w:rPr>
  </w:style>
  <w:style w:type="paragraph" w:customStyle="1" w:styleId="affffffff9">
    <w:name w:val="Заголовок статьи"/>
    <w:basedOn w:val="af6"/>
    <w:next w:val="af6"/>
    <w:uiPriority w:val="99"/>
    <w:rsid w:val="003B5B63"/>
    <w:pPr>
      <w:suppressAutoHyphens/>
      <w:autoSpaceDE w:val="0"/>
      <w:spacing w:after="0"/>
      <w:ind w:left="1612" w:hanging="892"/>
    </w:pPr>
    <w:rPr>
      <w:rFonts w:ascii="Arial" w:hAnsi="Arial"/>
      <w:sz w:val="20"/>
      <w:szCs w:val="20"/>
      <w:lang w:eastAsia="ar-SA"/>
    </w:rPr>
  </w:style>
  <w:style w:type="paragraph" w:customStyle="1" w:styleId="affffffffa">
    <w:name w:val="ОсновнойТекст"/>
    <w:basedOn w:val="af6"/>
    <w:uiPriority w:val="99"/>
    <w:rsid w:val="003B5B63"/>
    <w:pPr>
      <w:suppressAutoHyphens/>
      <w:overflowPunct w:val="0"/>
      <w:autoSpaceDE w:val="0"/>
      <w:spacing w:before="60"/>
      <w:ind w:firstLine="709"/>
    </w:pPr>
    <w:rPr>
      <w:sz w:val="26"/>
      <w:szCs w:val="26"/>
      <w:lang w:eastAsia="ar-SA"/>
    </w:rPr>
  </w:style>
  <w:style w:type="paragraph" w:customStyle="1" w:styleId="affffffffb">
    <w:name w:val="лист_назв"/>
    <w:basedOn w:val="af6"/>
    <w:next w:val="af6"/>
    <w:uiPriority w:val="99"/>
    <w:rsid w:val="003B5B63"/>
    <w:pPr>
      <w:keepLines/>
      <w:pBdr>
        <w:top w:val="single" w:sz="4" w:space="3" w:color="000000"/>
        <w:left w:val="single" w:sz="4" w:space="5" w:color="000000"/>
        <w:bottom w:val="single" w:sz="4" w:space="3" w:color="000000"/>
        <w:right w:val="single" w:sz="4" w:space="3" w:color="000000"/>
      </w:pBdr>
      <w:shd w:val="clear" w:color="auto" w:fill="CCCCCC"/>
      <w:suppressAutoHyphens/>
      <w:overflowPunct w:val="0"/>
      <w:autoSpaceDE w:val="0"/>
      <w:spacing w:before="160" w:after="160" w:line="228" w:lineRule="auto"/>
      <w:ind w:left="85" w:right="85" w:firstLine="709"/>
    </w:pPr>
    <w:rPr>
      <w:b/>
      <w:sz w:val="22"/>
      <w:szCs w:val="20"/>
      <w:lang w:eastAsia="ar-SA"/>
    </w:rPr>
  </w:style>
  <w:style w:type="paragraph" w:customStyle="1" w:styleId="affffffffc">
    <w:name w:val="Пред_заг"/>
    <w:basedOn w:val="af6"/>
    <w:next w:val="af6"/>
    <w:uiPriority w:val="99"/>
    <w:rsid w:val="003B5B63"/>
    <w:pPr>
      <w:keepNext/>
      <w:keepLines/>
      <w:suppressAutoHyphens/>
      <w:overflowPunct w:val="0"/>
      <w:autoSpaceDE w:val="0"/>
      <w:spacing w:before="120" w:after="0"/>
      <w:ind w:left="567" w:firstLine="709"/>
    </w:pPr>
    <w:rPr>
      <w:b/>
      <w:i/>
      <w:spacing w:val="20"/>
      <w:sz w:val="28"/>
      <w:szCs w:val="20"/>
      <w:lang w:eastAsia="ar-SA"/>
    </w:rPr>
  </w:style>
  <w:style w:type="paragraph" w:customStyle="1" w:styleId="affffffffd">
    <w:name w:val="Прим_осн"/>
    <w:basedOn w:val="af6"/>
    <w:next w:val="aff5"/>
    <w:uiPriority w:val="99"/>
    <w:rsid w:val="003B5B63"/>
    <w:pPr>
      <w:suppressAutoHyphens/>
      <w:overflowPunct w:val="0"/>
      <w:autoSpaceDE w:val="0"/>
      <w:spacing w:after="200"/>
      <w:ind w:left="567" w:firstLine="709"/>
    </w:pPr>
    <w:rPr>
      <w:sz w:val="18"/>
      <w:szCs w:val="20"/>
      <w:lang w:eastAsia="ar-SA"/>
    </w:rPr>
  </w:style>
  <w:style w:type="paragraph" w:customStyle="1" w:styleId="affffffffe">
    <w:name w:val="Программа"/>
    <w:basedOn w:val="af6"/>
    <w:uiPriority w:val="99"/>
    <w:rsid w:val="003B5B63"/>
    <w:pPr>
      <w:suppressAutoHyphens/>
      <w:overflowPunct w:val="0"/>
      <w:autoSpaceDE w:val="0"/>
      <w:spacing w:before="40" w:after="40"/>
      <w:ind w:firstLine="709"/>
    </w:pPr>
    <w:rPr>
      <w:rFonts w:ascii="Courier New" w:hAnsi="Courier New"/>
      <w:spacing w:val="-8"/>
      <w:sz w:val="22"/>
      <w:szCs w:val="20"/>
      <w:lang w:val="en-US" w:eastAsia="ar-SA"/>
    </w:rPr>
  </w:style>
  <w:style w:type="paragraph" w:customStyle="1" w:styleId="afffffffff">
    <w:name w:val="Рис_подпись"/>
    <w:basedOn w:val="af6"/>
    <w:next w:val="aff5"/>
    <w:uiPriority w:val="99"/>
    <w:rsid w:val="003B5B63"/>
    <w:pPr>
      <w:keepLines/>
      <w:suppressAutoHyphens/>
      <w:overflowPunct w:val="0"/>
      <w:autoSpaceDE w:val="0"/>
      <w:spacing w:before="100" w:after="240" w:line="230" w:lineRule="auto"/>
      <w:ind w:firstLine="709"/>
    </w:pPr>
    <w:rPr>
      <w:sz w:val="22"/>
      <w:szCs w:val="20"/>
      <w:lang w:eastAsia="ar-SA"/>
    </w:rPr>
  </w:style>
  <w:style w:type="paragraph" w:customStyle="1" w:styleId="afffffffff0">
    <w:name w:val="список"/>
    <w:basedOn w:val="af6"/>
    <w:uiPriority w:val="99"/>
    <w:rsid w:val="003B5B63"/>
    <w:pPr>
      <w:tabs>
        <w:tab w:val="left" w:pos="360"/>
      </w:tabs>
      <w:suppressAutoHyphens/>
      <w:overflowPunct w:val="0"/>
      <w:autoSpaceDE w:val="0"/>
      <w:spacing w:after="120"/>
      <w:ind w:left="283" w:hanging="283"/>
    </w:pPr>
    <w:rPr>
      <w:sz w:val="28"/>
      <w:szCs w:val="20"/>
      <w:lang w:eastAsia="ar-SA"/>
    </w:rPr>
  </w:style>
  <w:style w:type="paragraph" w:customStyle="1" w:styleId="2ff5">
    <w:name w:val="СписокБ2"/>
    <w:basedOn w:val="af6"/>
    <w:uiPriority w:val="99"/>
    <w:rsid w:val="003B5B63"/>
    <w:pPr>
      <w:suppressAutoHyphens/>
      <w:overflowPunct w:val="0"/>
      <w:autoSpaceDE w:val="0"/>
      <w:spacing w:after="120"/>
      <w:ind w:firstLine="720"/>
    </w:pPr>
    <w:rPr>
      <w:sz w:val="28"/>
      <w:szCs w:val="20"/>
      <w:lang w:eastAsia="ar-SA"/>
    </w:rPr>
  </w:style>
  <w:style w:type="paragraph" w:customStyle="1" w:styleId="afffffffff1">
    <w:name w:val="Ссылка"/>
    <w:basedOn w:val="af6"/>
    <w:next w:val="aff5"/>
    <w:link w:val="afffffffff2"/>
    <w:uiPriority w:val="99"/>
    <w:rsid w:val="003B5B63"/>
    <w:pPr>
      <w:suppressAutoHyphens/>
      <w:overflowPunct w:val="0"/>
      <w:autoSpaceDE w:val="0"/>
      <w:spacing w:before="40" w:after="120"/>
      <w:ind w:firstLine="709"/>
    </w:pPr>
    <w:rPr>
      <w:i/>
      <w:sz w:val="18"/>
      <w:szCs w:val="20"/>
      <w:lang w:eastAsia="ar-SA"/>
    </w:rPr>
  </w:style>
  <w:style w:type="paragraph" w:customStyle="1" w:styleId="afffffffff3">
    <w:name w:val="Таб_заг"/>
    <w:basedOn w:val="af6"/>
    <w:uiPriority w:val="99"/>
    <w:rsid w:val="003B5B63"/>
    <w:pPr>
      <w:suppressAutoHyphens/>
      <w:overflowPunct w:val="0"/>
      <w:autoSpaceDE w:val="0"/>
      <w:spacing w:before="160" w:after="80"/>
      <w:ind w:right="851" w:firstLine="709"/>
      <w:jc w:val="right"/>
    </w:pPr>
    <w:rPr>
      <w:i/>
      <w:sz w:val="22"/>
      <w:szCs w:val="20"/>
      <w:lang w:eastAsia="ar-SA"/>
    </w:rPr>
  </w:style>
  <w:style w:type="paragraph" w:customStyle="1" w:styleId="0">
    <w:name w:val="Таб_заг_0"/>
    <w:basedOn w:val="af6"/>
    <w:next w:val="af6"/>
    <w:uiPriority w:val="99"/>
    <w:rsid w:val="003B5B63"/>
    <w:pPr>
      <w:keepNext/>
      <w:keepLines/>
      <w:suppressAutoHyphens/>
      <w:overflowPunct w:val="0"/>
      <w:autoSpaceDE w:val="0"/>
      <w:spacing w:before="80" w:after="80"/>
      <w:ind w:firstLine="709"/>
    </w:pPr>
    <w:rPr>
      <w:b/>
      <w:color w:val="000000"/>
      <w:sz w:val="18"/>
      <w:szCs w:val="20"/>
      <w:lang w:eastAsia="ar-SA"/>
    </w:rPr>
  </w:style>
  <w:style w:type="paragraph" w:customStyle="1" w:styleId="afffffffff4">
    <w:name w:val="Таб_осн"/>
    <w:basedOn w:val="af6"/>
    <w:uiPriority w:val="99"/>
    <w:rsid w:val="003B5B63"/>
    <w:pPr>
      <w:keepLines/>
      <w:suppressAutoHyphens/>
      <w:overflowPunct w:val="0"/>
      <w:autoSpaceDE w:val="0"/>
      <w:spacing w:before="60"/>
      <w:ind w:firstLine="709"/>
    </w:pPr>
    <w:rPr>
      <w:sz w:val="22"/>
      <w:szCs w:val="20"/>
      <w:lang w:eastAsia="ar-SA"/>
    </w:rPr>
  </w:style>
  <w:style w:type="paragraph" w:customStyle="1" w:styleId="afffffffff5">
    <w:name w:val="ШТ Бок.надписи"/>
    <w:uiPriority w:val="99"/>
    <w:rsid w:val="003B5B63"/>
    <w:pPr>
      <w:suppressAutoHyphens/>
      <w:spacing w:after="0" w:line="240" w:lineRule="auto"/>
      <w:jc w:val="center"/>
    </w:pPr>
    <w:rPr>
      <w:rFonts w:ascii="Times New Roman CYR" w:eastAsia="Arial" w:hAnsi="Times New Roman CYR" w:cs="Times New Roman"/>
      <w:sz w:val="20"/>
      <w:szCs w:val="20"/>
      <w:lang w:val="en-US" w:eastAsia="ar-SA"/>
    </w:rPr>
  </w:style>
  <w:style w:type="paragraph" w:customStyle="1" w:styleId="2ff6">
    <w:name w:val="ШТ2 Лист"/>
    <w:basedOn w:val="af6"/>
    <w:uiPriority w:val="99"/>
    <w:rsid w:val="003B5B63"/>
    <w:pPr>
      <w:suppressAutoHyphens/>
      <w:spacing w:before="60" w:after="0"/>
      <w:ind w:firstLine="709"/>
      <w:jc w:val="center"/>
    </w:pPr>
    <w:rPr>
      <w:sz w:val="18"/>
      <w:szCs w:val="28"/>
      <w:lang w:eastAsia="ar-SA"/>
    </w:rPr>
  </w:style>
  <w:style w:type="paragraph" w:customStyle="1" w:styleId="afffffffff6">
    <w:name w:val="ШТ Центр.надписи"/>
    <w:basedOn w:val="af6"/>
    <w:uiPriority w:val="99"/>
    <w:rsid w:val="003B5B63"/>
    <w:pPr>
      <w:suppressAutoHyphens/>
      <w:spacing w:after="0"/>
      <w:ind w:firstLine="709"/>
      <w:jc w:val="center"/>
    </w:pPr>
    <w:rPr>
      <w:sz w:val="18"/>
      <w:szCs w:val="28"/>
      <w:lang w:eastAsia="ar-SA"/>
    </w:rPr>
  </w:style>
  <w:style w:type="paragraph" w:customStyle="1" w:styleId="afffffffff7">
    <w:name w:val="Номер Лота"/>
    <w:basedOn w:val="af6"/>
    <w:next w:val="af6"/>
    <w:uiPriority w:val="99"/>
    <w:rsid w:val="003B5B63"/>
    <w:pPr>
      <w:suppressAutoHyphens/>
      <w:spacing w:before="120" w:after="0"/>
      <w:ind w:firstLine="709"/>
      <w:jc w:val="center"/>
    </w:pPr>
    <w:rPr>
      <w:b/>
      <w:sz w:val="26"/>
      <w:szCs w:val="26"/>
      <w:lang w:eastAsia="ar-SA"/>
    </w:rPr>
  </w:style>
  <w:style w:type="paragraph" w:customStyle="1" w:styleId="1ff8">
    <w:name w:val="1 маркированный"/>
    <w:basedOn w:val="af6"/>
    <w:uiPriority w:val="99"/>
    <w:rsid w:val="003B5B63"/>
    <w:pPr>
      <w:tabs>
        <w:tab w:val="left" w:pos="720"/>
      </w:tabs>
      <w:suppressAutoHyphens/>
      <w:spacing w:before="60"/>
      <w:ind w:left="1060" w:hanging="340"/>
    </w:pPr>
    <w:rPr>
      <w:sz w:val="26"/>
      <w:szCs w:val="28"/>
      <w:lang w:eastAsia="ar-SA"/>
    </w:rPr>
  </w:style>
  <w:style w:type="paragraph" w:customStyle="1" w:styleId="afffffffff8">
    <w:name w:val="ТехТребования"/>
    <w:basedOn w:val="af6"/>
    <w:next w:val="af6"/>
    <w:uiPriority w:val="99"/>
    <w:rsid w:val="003B5B63"/>
    <w:pPr>
      <w:suppressAutoHyphens/>
      <w:spacing w:before="3000" w:after="0"/>
      <w:ind w:firstLine="709"/>
      <w:jc w:val="center"/>
    </w:pPr>
    <w:rPr>
      <w:b/>
      <w:sz w:val="26"/>
      <w:szCs w:val="26"/>
      <w:lang w:eastAsia="ar-SA"/>
    </w:rPr>
  </w:style>
  <w:style w:type="paragraph" w:customStyle="1" w:styleId="afffffffff9">
    <w:name w:val="Москва"/>
    <w:basedOn w:val="af6"/>
    <w:next w:val="af6"/>
    <w:rsid w:val="003B5B63"/>
    <w:pPr>
      <w:suppressAutoHyphens/>
      <w:spacing w:before="3240" w:after="0"/>
      <w:ind w:firstLine="709"/>
      <w:jc w:val="center"/>
    </w:pPr>
    <w:rPr>
      <w:b/>
      <w:sz w:val="28"/>
      <w:szCs w:val="28"/>
      <w:lang w:eastAsia="ar-SA"/>
    </w:rPr>
  </w:style>
  <w:style w:type="paragraph" w:customStyle="1" w:styleId="afffffffffa">
    <w:name w:val="Год"/>
    <w:basedOn w:val="af6"/>
    <w:next w:val="af6"/>
    <w:uiPriority w:val="99"/>
    <w:rsid w:val="003B5B63"/>
    <w:pPr>
      <w:suppressAutoHyphens/>
      <w:spacing w:before="120" w:after="0"/>
      <w:ind w:firstLine="709"/>
      <w:jc w:val="center"/>
    </w:pPr>
    <w:rPr>
      <w:b/>
      <w:sz w:val="28"/>
      <w:szCs w:val="28"/>
      <w:lang w:eastAsia="ar-SA"/>
    </w:rPr>
  </w:style>
  <w:style w:type="paragraph" w:customStyle="1" w:styleId="2ff7">
    <w:name w:val="маркерованный 2уровень"/>
    <w:basedOn w:val="af6"/>
    <w:uiPriority w:val="99"/>
    <w:rsid w:val="003B5B63"/>
    <w:pPr>
      <w:tabs>
        <w:tab w:val="left" w:pos="1069"/>
      </w:tabs>
      <w:suppressAutoHyphens/>
      <w:spacing w:after="0"/>
      <w:ind w:left="1069" w:hanging="360"/>
    </w:pPr>
    <w:rPr>
      <w:sz w:val="28"/>
      <w:szCs w:val="28"/>
      <w:lang w:eastAsia="ar-SA"/>
    </w:rPr>
  </w:style>
  <w:style w:type="paragraph" w:customStyle="1" w:styleId="Style4">
    <w:name w:val="Style4"/>
    <w:basedOn w:val="af6"/>
    <w:uiPriority w:val="99"/>
    <w:rsid w:val="003B5B63"/>
    <w:pPr>
      <w:widowControl w:val="0"/>
      <w:suppressAutoHyphens/>
      <w:autoSpaceDE w:val="0"/>
      <w:spacing w:after="0" w:line="324" w:lineRule="exact"/>
      <w:ind w:hanging="343"/>
    </w:pPr>
    <w:rPr>
      <w:sz w:val="28"/>
      <w:szCs w:val="28"/>
      <w:lang w:eastAsia="ar-SA"/>
    </w:rPr>
  </w:style>
  <w:style w:type="paragraph" w:customStyle="1" w:styleId="1ff9">
    <w:name w:val="заголовок 1"/>
    <w:basedOn w:val="af6"/>
    <w:next w:val="af6"/>
    <w:uiPriority w:val="99"/>
    <w:rsid w:val="003B5B63"/>
    <w:pPr>
      <w:keepNext/>
      <w:tabs>
        <w:tab w:val="num" w:pos="1614"/>
      </w:tabs>
      <w:suppressAutoHyphens/>
      <w:spacing w:before="400" w:after="120"/>
      <w:ind w:left="1614"/>
      <w:jc w:val="center"/>
    </w:pPr>
    <w:rPr>
      <w:rFonts w:ascii="TimesET" w:hAnsi="TimesET"/>
      <w:b/>
      <w:kern w:val="1"/>
      <w:sz w:val="28"/>
      <w:szCs w:val="20"/>
      <w:lang w:eastAsia="ar-SA"/>
    </w:rPr>
  </w:style>
  <w:style w:type="paragraph" w:customStyle="1" w:styleId="3fb">
    <w:name w:val="заголовок 3"/>
    <w:basedOn w:val="af6"/>
    <w:next w:val="af6"/>
    <w:uiPriority w:val="99"/>
    <w:rsid w:val="003B5B63"/>
    <w:pPr>
      <w:keepNext/>
      <w:suppressAutoHyphens/>
      <w:spacing w:after="0" w:line="288" w:lineRule="auto"/>
      <w:ind w:firstLine="567"/>
    </w:pPr>
    <w:rPr>
      <w:sz w:val="26"/>
      <w:szCs w:val="20"/>
      <w:lang w:eastAsia="ar-SA"/>
    </w:rPr>
  </w:style>
  <w:style w:type="paragraph" w:customStyle="1" w:styleId="4c">
    <w:name w:val="заголовок 4"/>
    <w:basedOn w:val="af6"/>
    <w:next w:val="af6"/>
    <w:uiPriority w:val="99"/>
    <w:rsid w:val="003B5B63"/>
    <w:pPr>
      <w:keepNext/>
      <w:suppressAutoHyphens/>
      <w:spacing w:before="240"/>
      <w:ind w:left="1984" w:hanging="708"/>
    </w:pPr>
    <w:rPr>
      <w:rFonts w:ascii="TimesET" w:hAnsi="TimesET"/>
      <w:b/>
      <w:i/>
      <w:sz w:val="28"/>
      <w:szCs w:val="20"/>
      <w:lang w:eastAsia="ar-SA"/>
    </w:rPr>
  </w:style>
  <w:style w:type="paragraph" w:customStyle="1" w:styleId="5a">
    <w:name w:val="заголовок 5"/>
    <w:basedOn w:val="af6"/>
    <w:next w:val="af6"/>
    <w:uiPriority w:val="99"/>
    <w:rsid w:val="003B5B63"/>
    <w:pPr>
      <w:suppressAutoHyphens/>
      <w:spacing w:before="240"/>
      <w:ind w:left="2692" w:hanging="708"/>
    </w:pPr>
    <w:rPr>
      <w:rFonts w:ascii="Arial" w:hAnsi="Arial"/>
      <w:sz w:val="22"/>
      <w:szCs w:val="20"/>
      <w:lang w:eastAsia="ar-SA"/>
    </w:rPr>
  </w:style>
  <w:style w:type="paragraph" w:customStyle="1" w:styleId="65">
    <w:name w:val="заголовок 6"/>
    <w:basedOn w:val="af6"/>
    <w:next w:val="af6"/>
    <w:uiPriority w:val="99"/>
    <w:rsid w:val="003B5B63"/>
    <w:pPr>
      <w:suppressAutoHyphens/>
      <w:spacing w:before="240"/>
      <w:ind w:left="3400" w:hanging="708"/>
    </w:pPr>
    <w:rPr>
      <w:rFonts w:ascii="Arial" w:hAnsi="Arial"/>
      <w:i/>
      <w:sz w:val="22"/>
      <w:szCs w:val="20"/>
      <w:lang w:eastAsia="ar-SA"/>
    </w:rPr>
  </w:style>
  <w:style w:type="paragraph" w:customStyle="1" w:styleId="75">
    <w:name w:val="заголовок 7"/>
    <w:basedOn w:val="af6"/>
    <w:next w:val="af6"/>
    <w:uiPriority w:val="99"/>
    <w:rsid w:val="003B5B63"/>
    <w:pPr>
      <w:suppressAutoHyphens/>
      <w:spacing w:before="240"/>
      <w:ind w:left="4108" w:hanging="708"/>
    </w:pPr>
    <w:rPr>
      <w:rFonts w:ascii="Arial" w:hAnsi="Arial"/>
      <w:sz w:val="28"/>
      <w:szCs w:val="20"/>
      <w:lang w:eastAsia="ar-SA"/>
    </w:rPr>
  </w:style>
  <w:style w:type="paragraph" w:customStyle="1" w:styleId="83">
    <w:name w:val="заголовок 8"/>
    <w:basedOn w:val="af6"/>
    <w:next w:val="af6"/>
    <w:uiPriority w:val="99"/>
    <w:rsid w:val="003B5B63"/>
    <w:pPr>
      <w:suppressAutoHyphens/>
      <w:spacing w:before="240"/>
      <w:ind w:left="4816" w:hanging="708"/>
    </w:pPr>
    <w:rPr>
      <w:rFonts w:ascii="Arial" w:hAnsi="Arial"/>
      <w:i/>
      <w:sz w:val="28"/>
      <w:szCs w:val="20"/>
      <w:lang w:eastAsia="ar-SA"/>
    </w:rPr>
  </w:style>
  <w:style w:type="paragraph" w:customStyle="1" w:styleId="92">
    <w:name w:val="заголовок 9"/>
    <w:basedOn w:val="af6"/>
    <w:next w:val="af6"/>
    <w:uiPriority w:val="99"/>
    <w:rsid w:val="003B5B63"/>
    <w:pPr>
      <w:suppressAutoHyphens/>
      <w:spacing w:before="240"/>
      <w:ind w:left="5524" w:hanging="708"/>
    </w:pPr>
    <w:rPr>
      <w:rFonts w:ascii="Arial" w:hAnsi="Arial"/>
      <w:i/>
      <w:sz w:val="18"/>
      <w:szCs w:val="20"/>
      <w:lang w:eastAsia="ar-SA"/>
    </w:rPr>
  </w:style>
  <w:style w:type="paragraph" w:customStyle="1" w:styleId="afffffffffb">
    <w:name w:val="Содержимое таблиц"/>
    <w:basedOn w:val="af6"/>
    <w:uiPriority w:val="99"/>
    <w:rsid w:val="003B5B63"/>
    <w:pPr>
      <w:keepLines/>
      <w:suppressAutoHyphens/>
      <w:spacing w:after="0"/>
      <w:ind w:firstLine="709"/>
    </w:pPr>
    <w:rPr>
      <w:sz w:val="28"/>
      <w:szCs w:val="28"/>
      <w:lang w:eastAsia="ar-SA"/>
    </w:rPr>
  </w:style>
  <w:style w:type="paragraph" w:customStyle="1" w:styleId="315">
    <w:name w:val="Стиль Маркированный список 3 + Междустр.интервал:  1.5 строки"/>
    <w:basedOn w:val="39"/>
    <w:uiPriority w:val="99"/>
    <w:rsid w:val="003B5B63"/>
    <w:pPr>
      <w:tabs>
        <w:tab w:val="clear" w:pos="926"/>
        <w:tab w:val="left" w:pos="705"/>
      </w:tabs>
      <w:suppressAutoHyphens/>
      <w:spacing w:before="120" w:after="0" w:line="360" w:lineRule="auto"/>
      <w:ind w:left="0" w:firstLine="0"/>
    </w:pPr>
    <w:rPr>
      <w:sz w:val="28"/>
      <w:lang w:eastAsia="ar-SA"/>
    </w:rPr>
  </w:style>
  <w:style w:type="paragraph" w:customStyle="1" w:styleId="FSNormBC">
    <w:name w:val="FS_NormBC"/>
    <w:basedOn w:val="af6"/>
    <w:uiPriority w:val="99"/>
    <w:rsid w:val="003B5B63"/>
    <w:pPr>
      <w:suppressAutoHyphens/>
      <w:spacing w:before="240" w:after="240"/>
      <w:ind w:firstLine="709"/>
      <w:jc w:val="center"/>
    </w:pPr>
    <w:rPr>
      <w:b/>
      <w:sz w:val="28"/>
      <w:szCs w:val="28"/>
      <w:lang w:eastAsia="ar-SA"/>
    </w:rPr>
  </w:style>
  <w:style w:type="paragraph" w:customStyle="1" w:styleId="afffffffffc">
    <w:name w:val="Базовый текст"/>
    <w:basedOn w:val="af6"/>
    <w:rsid w:val="003B5B63"/>
    <w:pPr>
      <w:suppressAutoHyphens/>
      <w:spacing w:before="120" w:after="120"/>
      <w:ind w:firstLine="567"/>
    </w:pPr>
    <w:rPr>
      <w:rFonts w:ascii="Times New Roman CYR" w:hAnsi="Times New Roman CYR"/>
      <w:sz w:val="28"/>
      <w:szCs w:val="20"/>
      <w:lang w:eastAsia="ar-SA"/>
    </w:rPr>
  </w:style>
  <w:style w:type="paragraph" w:customStyle="1" w:styleId="FSBullet">
    <w:name w:val="FS_Bullet"/>
    <w:basedOn w:val="af6"/>
    <w:uiPriority w:val="99"/>
    <w:rsid w:val="003B5B63"/>
    <w:pPr>
      <w:suppressAutoHyphens/>
      <w:spacing w:after="0"/>
      <w:ind w:left="-3"/>
    </w:pPr>
    <w:rPr>
      <w:sz w:val="28"/>
      <w:szCs w:val="28"/>
      <w:lang w:val="en-US" w:eastAsia="ar-SA"/>
    </w:rPr>
  </w:style>
  <w:style w:type="paragraph" w:customStyle="1" w:styleId="FSNum">
    <w:name w:val="FS_Num"/>
    <w:basedOn w:val="af6"/>
    <w:uiPriority w:val="99"/>
    <w:rsid w:val="003B5B63"/>
    <w:pPr>
      <w:suppressAutoHyphens/>
      <w:spacing w:before="120" w:after="120"/>
    </w:pPr>
    <w:rPr>
      <w:sz w:val="28"/>
      <w:szCs w:val="28"/>
      <w:lang w:eastAsia="ar-SA"/>
    </w:rPr>
  </w:style>
  <w:style w:type="paragraph" w:customStyle="1" w:styleId="FSBullet2">
    <w:name w:val="FS_Bullet2"/>
    <w:basedOn w:val="af6"/>
    <w:uiPriority w:val="99"/>
    <w:rsid w:val="003B5B63"/>
    <w:pPr>
      <w:suppressAutoHyphens/>
      <w:spacing w:before="120" w:after="120"/>
      <w:ind w:left="360"/>
    </w:pPr>
    <w:rPr>
      <w:sz w:val="28"/>
      <w:szCs w:val="28"/>
      <w:lang w:eastAsia="ar-SA"/>
    </w:rPr>
  </w:style>
  <w:style w:type="paragraph" w:customStyle="1" w:styleId="FS2">
    <w:name w:val="FS_Заголовок2"/>
    <w:basedOn w:val="2a"/>
    <w:uiPriority w:val="99"/>
    <w:rsid w:val="003B5B63"/>
    <w:pPr>
      <w:tabs>
        <w:tab w:val="left" w:pos="720"/>
        <w:tab w:val="num" w:pos="1494"/>
      </w:tabs>
      <w:suppressAutoHyphens/>
      <w:spacing w:before="120" w:after="120"/>
      <w:ind w:left="-218"/>
      <w:jc w:val="both"/>
    </w:pPr>
    <w:rPr>
      <w:rFonts w:ascii="Arial" w:hAnsi="Arial" w:cs="Arial"/>
      <w:b w:val="0"/>
      <w:i/>
      <w:sz w:val="24"/>
      <w:szCs w:val="28"/>
      <w:lang w:eastAsia="ar-SA"/>
    </w:rPr>
  </w:style>
  <w:style w:type="paragraph" w:customStyle="1" w:styleId="FS">
    <w:name w:val="FS_Инструкции"/>
    <w:basedOn w:val="af6"/>
    <w:next w:val="FSNormal"/>
    <w:uiPriority w:val="99"/>
    <w:rsid w:val="003B5B63"/>
    <w:pPr>
      <w:suppressAutoHyphens/>
      <w:spacing w:before="120" w:after="120"/>
      <w:ind w:firstLine="709"/>
      <w:jc w:val="center"/>
    </w:pPr>
    <w:rPr>
      <w:b/>
      <w:sz w:val="28"/>
      <w:szCs w:val="28"/>
      <w:lang w:eastAsia="ar-SA"/>
    </w:rPr>
  </w:style>
  <w:style w:type="paragraph" w:customStyle="1" w:styleId="FS1">
    <w:name w:val="FS_Заголовок1"/>
    <w:basedOn w:val="17"/>
    <w:uiPriority w:val="99"/>
    <w:rsid w:val="003B5B63"/>
    <w:pPr>
      <w:tabs>
        <w:tab w:val="left" w:pos="720"/>
      </w:tabs>
      <w:suppressAutoHyphens/>
      <w:spacing w:before="120" w:after="120"/>
      <w:jc w:val="left"/>
    </w:pPr>
    <w:rPr>
      <w:rFonts w:ascii="Arial" w:hAnsi="Arial" w:cs="Arial"/>
      <w:bCs/>
      <w:kern w:val="1"/>
      <w:sz w:val="24"/>
      <w:lang w:eastAsia="ar-SA"/>
    </w:rPr>
  </w:style>
  <w:style w:type="paragraph" w:customStyle="1" w:styleId="FS3">
    <w:name w:val="FS_Заголовок3"/>
    <w:basedOn w:val="34"/>
    <w:next w:val="FSNormal"/>
    <w:uiPriority w:val="99"/>
    <w:rsid w:val="003B5B63"/>
    <w:pPr>
      <w:keepNext w:val="0"/>
      <w:numPr>
        <w:ilvl w:val="0"/>
        <w:numId w:val="0"/>
      </w:numPr>
      <w:tabs>
        <w:tab w:val="num" w:pos="1494"/>
      </w:tabs>
      <w:suppressAutoHyphens/>
      <w:spacing w:before="120" w:after="120"/>
    </w:pPr>
    <w:rPr>
      <w:rFonts w:ascii="Times New Roman" w:hAnsi="Times New Roman" w:cs="Arial"/>
      <w:bCs/>
      <w:sz w:val="28"/>
      <w:szCs w:val="26"/>
      <w:lang w:eastAsia="ar-SA"/>
    </w:rPr>
  </w:style>
  <w:style w:type="paragraph" w:customStyle="1" w:styleId="FS22">
    <w:name w:val="FS2_Заголовок2"/>
    <w:basedOn w:val="2a"/>
    <w:next w:val="FSNormal"/>
    <w:uiPriority w:val="99"/>
    <w:rsid w:val="003B5B63"/>
    <w:pPr>
      <w:tabs>
        <w:tab w:val="left" w:pos="576"/>
        <w:tab w:val="left" w:pos="720"/>
      </w:tabs>
      <w:suppressAutoHyphens/>
      <w:spacing w:before="120" w:after="120"/>
      <w:ind w:firstLine="720"/>
      <w:jc w:val="both"/>
    </w:pPr>
    <w:rPr>
      <w:rFonts w:ascii="Arial" w:hAnsi="Arial" w:cs="Arial"/>
      <w:i/>
      <w:sz w:val="24"/>
      <w:szCs w:val="28"/>
      <w:lang w:eastAsia="ar-SA"/>
    </w:rPr>
  </w:style>
  <w:style w:type="paragraph" w:customStyle="1" w:styleId="FS23">
    <w:name w:val="FS2_Заголовок3"/>
    <w:basedOn w:val="34"/>
    <w:uiPriority w:val="99"/>
    <w:rsid w:val="003B5B63"/>
    <w:pPr>
      <w:keepNext w:val="0"/>
      <w:numPr>
        <w:ilvl w:val="0"/>
        <w:numId w:val="0"/>
      </w:numPr>
      <w:tabs>
        <w:tab w:val="left" w:pos="720"/>
      </w:tabs>
      <w:suppressAutoHyphens/>
      <w:spacing w:before="120" w:after="120"/>
      <w:ind w:left="720" w:hanging="720"/>
    </w:pPr>
    <w:rPr>
      <w:rFonts w:ascii="Times New Roman" w:hAnsi="Times New Roman" w:cs="Arial"/>
      <w:b w:val="0"/>
      <w:bCs/>
      <w:sz w:val="28"/>
      <w:szCs w:val="26"/>
      <w:lang w:eastAsia="ar-SA"/>
    </w:rPr>
  </w:style>
  <w:style w:type="paragraph" w:customStyle="1" w:styleId="FS4">
    <w:name w:val="FS_Заголовок4"/>
    <w:basedOn w:val="42"/>
    <w:uiPriority w:val="99"/>
    <w:rsid w:val="003B5B63"/>
    <w:pPr>
      <w:numPr>
        <w:ilvl w:val="0"/>
        <w:numId w:val="0"/>
      </w:numPr>
      <w:tabs>
        <w:tab w:val="left" w:pos="864"/>
        <w:tab w:val="left" w:pos="1797"/>
      </w:tabs>
      <w:suppressAutoHyphens/>
      <w:spacing w:before="120" w:after="120"/>
      <w:ind w:left="864" w:hanging="864"/>
      <w:jc w:val="left"/>
    </w:pPr>
    <w:rPr>
      <w:rFonts w:ascii="Times New Roman" w:hAnsi="Times New Roman"/>
      <w:bCs/>
      <w:szCs w:val="28"/>
      <w:lang w:eastAsia="ar-SA"/>
    </w:rPr>
  </w:style>
  <w:style w:type="paragraph" w:customStyle="1" w:styleId="1ffa">
    <w:name w:val="Уровень1"/>
    <w:basedOn w:val="17"/>
    <w:uiPriority w:val="99"/>
    <w:rsid w:val="003B5B63"/>
    <w:pPr>
      <w:tabs>
        <w:tab w:val="left" w:pos="-709"/>
        <w:tab w:val="left" w:pos="0"/>
        <w:tab w:val="left" w:pos="1077"/>
      </w:tabs>
      <w:suppressAutoHyphens/>
      <w:ind w:left="-357" w:firstLine="357"/>
      <w:jc w:val="both"/>
    </w:pPr>
    <w:rPr>
      <w:rFonts w:ascii="Arial" w:hAnsi="Arial" w:cs="Arial"/>
      <w:bCs/>
      <w:kern w:val="1"/>
      <w:sz w:val="24"/>
      <w:lang w:eastAsia="ar-SA"/>
    </w:rPr>
  </w:style>
  <w:style w:type="paragraph" w:customStyle="1" w:styleId="1ffb">
    <w:name w:val="Нумерованный заголовок1"/>
    <w:basedOn w:val="2a"/>
    <w:uiPriority w:val="99"/>
    <w:rsid w:val="003B5B63"/>
    <w:pPr>
      <w:widowControl w:val="0"/>
      <w:tabs>
        <w:tab w:val="left" w:pos="0"/>
        <w:tab w:val="left" w:pos="900"/>
      </w:tabs>
      <w:suppressAutoHyphens/>
      <w:autoSpaceDE w:val="0"/>
      <w:spacing w:before="120" w:after="120"/>
      <w:ind w:left="-357" w:firstLine="357"/>
      <w:jc w:val="both"/>
    </w:pPr>
    <w:rPr>
      <w:rFonts w:ascii="Times New Roman CYR" w:hAnsi="Times New Roman CYR" w:cs="Times New Roman CYR"/>
      <w:b w:val="0"/>
      <w:bCs/>
      <w:i/>
      <w:sz w:val="24"/>
      <w:szCs w:val="28"/>
      <w:lang w:eastAsia="ar-SA"/>
    </w:rPr>
  </w:style>
  <w:style w:type="paragraph" w:customStyle="1" w:styleId="afffffffffd">
    <w:name w:val="Содержимое таблицы"/>
    <w:basedOn w:val="af6"/>
    <w:uiPriority w:val="99"/>
    <w:rsid w:val="003B5B63"/>
    <w:pPr>
      <w:suppressLineNumbers/>
      <w:suppressAutoHyphens/>
      <w:spacing w:after="0"/>
      <w:ind w:firstLine="709"/>
    </w:pPr>
    <w:rPr>
      <w:sz w:val="28"/>
      <w:szCs w:val="28"/>
      <w:lang w:eastAsia="ar-SA"/>
    </w:rPr>
  </w:style>
  <w:style w:type="paragraph" w:customStyle="1" w:styleId="E">
    <w:name w:val="E_основной"/>
    <w:basedOn w:val="af6"/>
    <w:uiPriority w:val="99"/>
    <w:rsid w:val="003B5B63"/>
    <w:pPr>
      <w:suppressAutoHyphens/>
      <w:spacing w:after="40"/>
      <w:ind w:firstLine="567"/>
    </w:pPr>
    <w:rPr>
      <w:color w:val="000000"/>
      <w:sz w:val="28"/>
      <w:szCs w:val="28"/>
      <w:lang w:eastAsia="ar-SA"/>
    </w:rPr>
  </w:style>
  <w:style w:type="paragraph" w:customStyle="1" w:styleId="Note">
    <w:name w:val="Note"/>
    <w:basedOn w:val="af6"/>
    <w:uiPriority w:val="99"/>
    <w:rsid w:val="003B5B63"/>
    <w:pPr>
      <w:suppressAutoHyphens/>
      <w:spacing w:after="120" w:line="240" w:lineRule="exact"/>
      <w:ind w:left="720" w:firstLine="709"/>
    </w:pPr>
    <w:rPr>
      <w:sz w:val="14"/>
      <w:szCs w:val="14"/>
      <w:lang w:eastAsia="ar-SA"/>
    </w:rPr>
  </w:style>
  <w:style w:type="paragraph" w:customStyle="1" w:styleId="afffffffffe">
    <w:name w:val="КД текст"/>
    <w:basedOn w:val="aff5"/>
    <w:uiPriority w:val="99"/>
    <w:rsid w:val="003B5B63"/>
    <w:pPr>
      <w:suppressAutoHyphens/>
      <w:spacing w:after="0"/>
      <w:ind w:firstLine="719"/>
    </w:pPr>
    <w:rPr>
      <w:sz w:val="28"/>
      <w:lang w:eastAsia="ar-SA"/>
    </w:rPr>
  </w:style>
  <w:style w:type="paragraph" w:customStyle="1" w:styleId="normal10">
    <w:name w:val="normal1"/>
    <w:uiPriority w:val="99"/>
    <w:rsid w:val="003B5B63"/>
    <w:pPr>
      <w:suppressAutoHyphens/>
      <w:spacing w:after="0" w:line="240" w:lineRule="atLeast"/>
      <w:jc w:val="both"/>
    </w:pPr>
    <w:rPr>
      <w:rFonts w:ascii="TimesET" w:eastAsia="Arial" w:hAnsi="TimesET" w:cs="Times New Roman"/>
      <w:sz w:val="24"/>
      <w:szCs w:val="20"/>
      <w:lang w:val="en-US" w:eastAsia="ar-SA"/>
    </w:rPr>
  </w:style>
  <w:style w:type="paragraph" w:customStyle="1" w:styleId="Style70">
    <w:name w:val="Style70"/>
    <w:basedOn w:val="af6"/>
    <w:uiPriority w:val="99"/>
    <w:rsid w:val="003B5B63"/>
    <w:pPr>
      <w:widowControl w:val="0"/>
      <w:suppressAutoHyphens/>
      <w:autoSpaceDE w:val="0"/>
      <w:spacing w:after="0" w:line="317" w:lineRule="exact"/>
      <w:ind w:firstLine="223"/>
    </w:pPr>
    <w:rPr>
      <w:sz w:val="28"/>
      <w:szCs w:val="28"/>
      <w:lang w:eastAsia="ar-SA"/>
    </w:rPr>
  </w:style>
  <w:style w:type="paragraph" w:customStyle="1" w:styleId="Style85">
    <w:name w:val="Style85"/>
    <w:basedOn w:val="af6"/>
    <w:uiPriority w:val="99"/>
    <w:rsid w:val="003B5B63"/>
    <w:pPr>
      <w:widowControl w:val="0"/>
      <w:suppressAutoHyphens/>
      <w:autoSpaceDE w:val="0"/>
      <w:spacing w:after="0" w:line="322" w:lineRule="exact"/>
      <w:ind w:firstLine="709"/>
    </w:pPr>
    <w:rPr>
      <w:sz w:val="28"/>
      <w:szCs w:val="28"/>
      <w:lang w:eastAsia="ar-SA"/>
    </w:rPr>
  </w:style>
  <w:style w:type="paragraph" w:customStyle="1" w:styleId="Style86">
    <w:name w:val="Style86"/>
    <w:basedOn w:val="af6"/>
    <w:uiPriority w:val="99"/>
    <w:rsid w:val="003B5B63"/>
    <w:pPr>
      <w:widowControl w:val="0"/>
      <w:suppressAutoHyphens/>
      <w:autoSpaceDE w:val="0"/>
      <w:spacing w:after="0"/>
      <w:ind w:firstLine="709"/>
    </w:pPr>
    <w:rPr>
      <w:sz w:val="28"/>
      <w:szCs w:val="28"/>
      <w:lang w:eastAsia="ar-SA"/>
    </w:rPr>
  </w:style>
  <w:style w:type="paragraph" w:customStyle="1" w:styleId="Style93">
    <w:name w:val="Style93"/>
    <w:basedOn w:val="af6"/>
    <w:uiPriority w:val="99"/>
    <w:rsid w:val="003B5B63"/>
    <w:pPr>
      <w:widowControl w:val="0"/>
      <w:suppressAutoHyphens/>
      <w:autoSpaceDE w:val="0"/>
      <w:spacing w:after="0"/>
      <w:ind w:firstLine="709"/>
      <w:jc w:val="right"/>
    </w:pPr>
    <w:rPr>
      <w:sz w:val="28"/>
      <w:szCs w:val="28"/>
      <w:lang w:eastAsia="ar-SA"/>
    </w:rPr>
  </w:style>
  <w:style w:type="paragraph" w:customStyle="1" w:styleId="Style116">
    <w:name w:val="Style116"/>
    <w:basedOn w:val="af6"/>
    <w:uiPriority w:val="99"/>
    <w:rsid w:val="003B5B63"/>
    <w:pPr>
      <w:widowControl w:val="0"/>
      <w:suppressAutoHyphens/>
      <w:autoSpaceDE w:val="0"/>
      <w:spacing w:after="0" w:line="328" w:lineRule="exact"/>
      <w:ind w:firstLine="709"/>
      <w:jc w:val="right"/>
    </w:pPr>
    <w:rPr>
      <w:sz w:val="28"/>
      <w:szCs w:val="28"/>
      <w:lang w:eastAsia="ar-SA"/>
    </w:rPr>
  </w:style>
  <w:style w:type="paragraph" w:customStyle="1" w:styleId="Style5">
    <w:name w:val="Style5"/>
    <w:basedOn w:val="af6"/>
    <w:uiPriority w:val="99"/>
    <w:rsid w:val="003B5B63"/>
    <w:pPr>
      <w:widowControl w:val="0"/>
      <w:suppressAutoHyphens/>
      <w:autoSpaceDE w:val="0"/>
      <w:spacing w:after="0" w:line="322" w:lineRule="exact"/>
      <w:ind w:firstLine="709"/>
    </w:pPr>
    <w:rPr>
      <w:sz w:val="28"/>
      <w:szCs w:val="28"/>
      <w:lang w:eastAsia="ar-SA"/>
    </w:rPr>
  </w:style>
  <w:style w:type="paragraph" w:customStyle="1" w:styleId="Style6">
    <w:name w:val="Style6"/>
    <w:basedOn w:val="af6"/>
    <w:uiPriority w:val="99"/>
    <w:rsid w:val="003B5B63"/>
    <w:pPr>
      <w:widowControl w:val="0"/>
      <w:suppressAutoHyphens/>
      <w:autoSpaceDE w:val="0"/>
      <w:spacing w:after="0"/>
      <w:ind w:firstLine="709"/>
    </w:pPr>
    <w:rPr>
      <w:sz w:val="28"/>
      <w:szCs w:val="28"/>
      <w:lang w:eastAsia="ar-SA"/>
    </w:rPr>
  </w:style>
  <w:style w:type="paragraph" w:customStyle="1" w:styleId="Style7">
    <w:name w:val="Style7"/>
    <w:basedOn w:val="af6"/>
    <w:uiPriority w:val="99"/>
    <w:rsid w:val="003B5B63"/>
    <w:pPr>
      <w:widowControl w:val="0"/>
      <w:suppressAutoHyphens/>
      <w:autoSpaceDE w:val="0"/>
      <w:spacing w:after="0" w:line="324" w:lineRule="exact"/>
      <w:ind w:firstLine="310"/>
    </w:pPr>
    <w:rPr>
      <w:sz w:val="28"/>
      <w:szCs w:val="28"/>
      <w:lang w:eastAsia="ar-SA"/>
    </w:rPr>
  </w:style>
  <w:style w:type="paragraph" w:customStyle="1" w:styleId="Style9">
    <w:name w:val="Style9"/>
    <w:basedOn w:val="af6"/>
    <w:uiPriority w:val="99"/>
    <w:rsid w:val="003B5B63"/>
    <w:pPr>
      <w:widowControl w:val="0"/>
      <w:suppressAutoHyphens/>
      <w:autoSpaceDE w:val="0"/>
      <w:spacing w:after="0" w:line="324" w:lineRule="exact"/>
      <w:ind w:firstLine="709"/>
      <w:jc w:val="center"/>
    </w:pPr>
    <w:rPr>
      <w:sz w:val="28"/>
      <w:szCs w:val="28"/>
      <w:lang w:eastAsia="ar-SA"/>
    </w:rPr>
  </w:style>
  <w:style w:type="paragraph" w:customStyle="1" w:styleId="Style10">
    <w:name w:val="Style10"/>
    <w:basedOn w:val="af6"/>
    <w:uiPriority w:val="99"/>
    <w:rsid w:val="003B5B63"/>
    <w:pPr>
      <w:widowControl w:val="0"/>
      <w:suppressAutoHyphens/>
      <w:autoSpaceDE w:val="0"/>
      <w:spacing w:after="0"/>
      <w:ind w:firstLine="709"/>
    </w:pPr>
    <w:rPr>
      <w:sz w:val="28"/>
      <w:szCs w:val="28"/>
      <w:lang w:eastAsia="ar-SA"/>
    </w:rPr>
  </w:style>
  <w:style w:type="paragraph" w:customStyle="1" w:styleId="Style11">
    <w:name w:val="Style11"/>
    <w:basedOn w:val="af6"/>
    <w:uiPriority w:val="99"/>
    <w:rsid w:val="003B5B63"/>
    <w:pPr>
      <w:widowControl w:val="0"/>
      <w:suppressAutoHyphens/>
      <w:autoSpaceDE w:val="0"/>
      <w:spacing w:after="0" w:line="322" w:lineRule="exact"/>
      <w:ind w:firstLine="709"/>
    </w:pPr>
    <w:rPr>
      <w:sz w:val="28"/>
      <w:szCs w:val="28"/>
      <w:lang w:eastAsia="ar-SA"/>
    </w:rPr>
  </w:style>
  <w:style w:type="paragraph" w:customStyle="1" w:styleId="Style84">
    <w:name w:val="Style84"/>
    <w:basedOn w:val="af6"/>
    <w:uiPriority w:val="99"/>
    <w:rsid w:val="003B5B63"/>
    <w:pPr>
      <w:widowControl w:val="0"/>
      <w:suppressAutoHyphens/>
      <w:autoSpaceDE w:val="0"/>
      <w:spacing w:after="0" w:line="324" w:lineRule="exact"/>
      <w:ind w:firstLine="709"/>
      <w:jc w:val="center"/>
    </w:pPr>
    <w:rPr>
      <w:sz w:val="28"/>
      <w:szCs w:val="28"/>
      <w:lang w:eastAsia="ar-SA"/>
    </w:rPr>
  </w:style>
  <w:style w:type="paragraph" w:customStyle="1" w:styleId="Style87">
    <w:name w:val="Style87"/>
    <w:basedOn w:val="af6"/>
    <w:uiPriority w:val="99"/>
    <w:rsid w:val="003B5B63"/>
    <w:pPr>
      <w:widowControl w:val="0"/>
      <w:suppressAutoHyphens/>
      <w:autoSpaceDE w:val="0"/>
      <w:spacing w:after="0"/>
      <w:ind w:firstLine="709"/>
    </w:pPr>
    <w:rPr>
      <w:sz w:val="28"/>
      <w:szCs w:val="28"/>
      <w:lang w:eastAsia="ar-SA"/>
    </w:rPr>
  </w:style>
  <w:style w:type="paragraph" w:customStyle="1" w:styleId="Style107">
    <w:name w:val="Style107"/>
    <w:basedOn w:val="af6"/>
    <w:uiPriority w:val="99"/>
    <w:rsid w:val="003B5B63"/>
    <w:pPr>
      <w:widowControl w:val="0"/>
      <w:suppressAutoHyphens/>
      <w:autoSpaceDE w:val="0"/>
      <w:spacing w:after="0"/>
      <w:ind w:firstLine="709"/>
    </w:pPr>
    <w:rPr>
      <w:sz w:val="28"/>
      <w:szCs w:val="28"/>
      <w:lang w:eastAsia="ar-SA"/>
    </w:rPr>
  </w:style>
  <w:style w:type="paragraph" w:customStyle="1" w:styleId="PamkaStad">
    <w:name w:val="PamkaStad"/>
    <w:basedOn w:val="af6"/>
    <w:uiPriority w:val="99"/>
    <w:rsid w:val="003B5B63"/>
    <w:pPr>
      <w:suppressAutoHyphens/>
      <w:spacing w:after="0"/>
      <w:ind w:firstLine="709"/>
      <w:jc w:val="center"/>
    </w:pPr>
    <w:rPr>
      <w:i/>
      <w:sz w:val="22"/>
      <w:szCs w:val="22"/>
      <w:lang w:eastAsia="ar-SA"/>
    </w:rPr>
  </w:style>
  <w:style w:type="paragraph" w:customStyle="1" w:styleId="DefaultText">
    <w:name w:val="Default Text"/>
    <w:basedOn w:val="af6"/>
    <w:uiPriority w:val="99"/>
    <w:rsid w:val="003B5B63"/>
    <w:pPr>
      <w:suppressAutoHyphens/>
      <w:overflowPunct w:val="0"/>
      <w:autoSpaceDE w:val="0"/>
      <w:spacing w:before="140" w:after="0"/>
      <w:ind w:firstLine="709"/>
    </w:pPr>
    <w:rPr>
      <w:sz w:val="28"/>
      <w:szCs w:val="20"/>
      <w:lang w:val="en-US" w:eastAsia="ar-SA"/>
    </w:rPr>
  </w:style>
  <w:style w:type="paragraph" w:customStyle="1" w:styleId="2ff8">
    <w:name w:val="Текст2"/>
    <w:basedOn w:val="af6"/>
    <w:uiPriority w:val="99"/>
    <w:rsid w:val="003B5B63"/>
    <w:pPr>
      <w:widowControl w:val="0"/>
      <w:suppressAutoHyphens/>
      <w:spacing w:before="60" w:after="0" w:line="360" w:lineRule="auto"/>
      <w:ind w:left="1004" w:firstLine="436"/>
    </w:pPr>
    <w:rPr>
      <w:rFonts w:cs="CG Times"/>
      <w:sz w:val="26"/>
      <w:szCs w:val="20"/>
      <w:lang w:eastAsia="ar-SA"/>
    </w:rPr>
  </w:style>
  <w:style w:type="paragraph" w:customStyle="1" w:styleId="212">
    <w:name w:val="Основной текст с отступом 21"/>
    <w:basedOn w:val="af6"/>
    <w:uiPriority w:val="99"/>
    <w:rsid w:val="003B5B63"/>
    <w:pPr>
      <w:suppressAutoHyphens/>
      <w:spacing w:after="0" w:line="360" w:lineRule="auto"/>
      <w:ind w:firstLine="680"/>
    </w:pPr>
    <w:rPr>
      <w:rFonts w:ascii="Time Roman" w:hAnsi="Time Roman" w:cs="CG Times"/>
      <w:sz w:val="26"/>
      <w:szCs w:val="20"/>
      <w:lang w:eastAsia="ar-SA"/>
    </w:rPr>
  </w:style>
  <w:style w:type="paragraph" w:customStyle="1" w:styleId="124">
    <w:name w:val="Текст12"/>
    <w:basedOn w:val="af6"/>
    <w:uiPriority w:val="99"/>
    <w:rsid w:val="003B5B63"/>
    <w:pPr>
      <w:widowControl w:val="0"/>
      <w:suppressAutoHyphens/>
      <w:spacing w:before="60" w:after="0" w:line="360" w:lineRule="auto"/>
      <w:ind w:left="1004" w:firstLine="436"/>
    </w:pPr>
    <w:rPr>
      <w:rFonts w:cs="CG Times"/>
      <w:sz w:val="26"/>
      <w:szCs w:val="20"/>
      <w:lang w:eastAsia="ar-SA"/>
    </w:rPr>
  </w:style>
  <w:style w:type="paragraph" w:customStyle="1" w:styleId="220">
    <w:name w:val="Основной текст с отступом 22"/>
    <w:basedOn w:val="af6"/>
    <w:uiPriority w:val="99"/>
    <w:rsid w:val="003B5B63"/>
    <w:pPr>
      <w:suppressAutoHyphens/>
      <w:spacing w:after="120" w:line="480" w:lineRule="auto"/>
      <w:ind w:left="283" w:firstLine="680"/>
    </w:pPr>
    <w:rPr>
      <w:rFonts w:ascii="Time Roman" w:hAnsi="Time Roman" w:cs="CG Times"/>
      <w:sz w:val="26"/>
      <w:szCs w:val="20"/>
      <w:lang w:eastAsia="ar-SA"/>
    </w:rPr>
  </w:style>
  <w:style w:type="paragraph" w:customStyle="1" w:styleId="ListT">
    <w:name w:val="List+T"/>
    <w:basedOn w:val="af6"/>
    <w:uiPriority w:val="99"/>
    <w:rsid w:val="003B5B63"/>
    <w:pPr>
      <w:suppressAutoHyphens/>
      <w:spacing w:before="60" w:after="0"/>
      <w:ind w:left="1440" w:right="-82" w:hanging="360"/>
    </w:pPr>
    <w:rPr>
      <w:sz w:val="28"/>
      <w:szCs w:val="28"/>
      <w:lang w:eastAsia="ar-SA"/>
    </w:rPr>
  </w:style>
  <w:style w:type="paragraph" w:customStyle="1" w:styleId="NormalTNumbered">
    <w:name w:val="Normal+T Numbered"/>
    <w:basedOn w:val="af6"/>
    <w:uiPriority w:val="99"/>
    <w:rsid w:val="003B5B63"/>
    <w:pPr>
      <w:suppressAutoHyphens/>
      <w:spacing w:before="60" w:after="0"/>
      <w:ind w:firstLine="709"/>
    </w:pPr>
    <w:rPr>
      <w:sz w:val="28"/>
      <w:szCs w:val="28"/>
      <w:lang w:eastAsia="ar-SA"/>
    </w:rPr>
  </w:style>
  <w:style w:type="paragraph" w:customStyle="1" w:styleId="Headline2">
    <w:name w:val="Headline 2"/>
    <w:basedOn w:val="af6"/>
    <w:uiPriority w:val="99"/>
    <w:rsid w:val="003B5B63"/>
    <w:pPr>
      <w:suppressAutoHyphens/>
      <w:spacing w:after="0"/>
      <w:ind w:firstLine="709"/>
    </w:pPr>
    <w:rPr>
      <w:sz w:val="28"/>
      <w:szCs w:val="28"/>
      <w:lang w:eastAsia="ar-SA"/>
    </w:rPr>
  </w:style>
  <w:style w:type="paragraph" w:customStyle="1" w:styleId="iauiAI">
    <w:name w:val="iau?i AI"/>
    <w:basedOn w:val="af6"/>
    <w:uiPriority w:val="99"/>
    <w:rsid w:val="003B5B63"/>
    <w:pPr>
      <w:suppressAutoHyphens/>
      <w:spacing w:after="0"/>
      <w:ind w:firstLine="709"/>
    </w:pPr>
    <w:rPr>
      <w:rFonts w:ascii="Arial" w:hAnsi="Arial"/>
      <w:sz w:val="28"/>
      <w:szCs w:val="20"/>
      <w:lang w:eastAsia="ar-SA"/>
    </w:rPr>
  </w:style>
  <w:style w:type="paragraph" w:customStyle="1" w:styleId="affffffffff">
    <w:name w:val="Стиль По ширине"/>
    <w:basedOn w:val="af6"/>
    <w:uiPriority w:val="99"/>
    <w:rsid w:val="003B5B63"/>
    <w:pPr>
      <w:tabs>
        <w:tab w:val="left" w:pos="360"/>
      </w:tabs>
      <w:suppressAutoHyphens/>
      <w:spacing w:after="0"/>
      <w:ind w:left="360" w:hanging="360"/>
    </w:pPr>
    <w:rPr>
      <w:sz w:val="28"/>
      <w:szCs w:val="20"/>
      <w:lang w:eastAsia="ar-SA"/>
    </w:rPr>
  </w:style>
  <w:style w:type="paragraph" w:customStyle="1" w:styleId="1ffc">
    <w:name w:val="Стиль По ширине1"/>
    <w:basedOn w:val="af6"/>
    <w:uiPriority w:val="99"/>
    <w:rsid w:val="003B5B63"/>
    <w:pPr>
      <w:tabs>
        <w:tab w:val="left" w:pos="1077"/>
      </w:tabs>
      <w:suppressAutoHyphens/>
      <w:spacing w:after="0"/>
      <w:ind w:left="1077" w:hanging="720"/>
    </w:pPr>
    <w:rPr>
      <w:sz w:val="28"/>
      <w:szCs w:val="20"/>
      <w:lang w:eastAsia="ar-SA"/>
    </w:rPr>
  </w:style>
  <w:style w:type="paragraph" w:customStyle="1" w:styleId="2ff9">
    <w:name w:val="Стиль По ширине2"/>
    <w:basedOn w:val="af6"/>
    <w:uiPriority w:val="99"/>
    <w:rsid w:val="003B5B63"/>
    <w:pPr>
      <w:tabs>
        <w:tab w:val="left" w:pos="360"/>
      </w:tabs>
      <w:suppressAutoHyphens/>
      <w:spacing w:after="0"/>
      <w:ind w:left="360" w:hanging="360"/>
    </w:pPr>
    <w:rPr>
      <w:sz w:val="28"/>
      <w:szCs w:val="28"/>
      <w:lang w:eastAsia="ar-SA"/>
    </w:rPr>
  </w:style>
  <w:style w:type="paragraph" w:customStyle="1" w:styleId="m1">
    <w:name w:val="m1"/>
    <w:basedOn w:val="afe"/>
    <w:uiPriority w:val="99"/>
    <w:rsid w:val="003B5B63"/>
    <w:pPr>
      <w:tabs>
        <w:tab w:val="left" w:pos="567"/>
      </w:tabs>
      <w:suppressAutoHyphens/>
      <w:spacing w:before="280" w:after="280"/>
      <w:ind w:left="567" w:hanging="283"/>
    </w:pPr>
    <w:rPr>
      <w:sz w:val="20"/>
      <w:szCs w:val="20"/>
      <w:lang w:val="en-US" w:eastAsia="ar-SA"/>
    </w:rPr>
  </w:style>
  <w:style w:type="paragraph" w:customStyle="1" w:styleId="4d">
    <w:name w:val="Требование4"/>
    <w:basedOn w:val="af6"/>
    <w:uiPriority w:val="99"/>
    <w:rsid w:val="003B5B63"/>
    <w:pPr>
      <w:tabs>
        <w:tab w:val="left" w:pos="851"/>
      </w:tabs>
      <w:suppressAutoHyphens/>
      <w:spacing w:after="0"/>
    </w:pPr>
    <w:rPr>
      <w:bCs/>
      <w:sz w:val="28"/>
      <w:szCs w:val="20"/>
      <w:lang w:eastAsia="ar-SA"/>
    </w:rPr>
  </w:style>
  <w:style w:type="paragraph" w:customStyle="1" w:styleId="1ffd">
    <w:name w:val="Прил_ур1"/>
    <w:uiPriority w:val="99"/>
    <w:rsid w:val="003B5B63"/>
    <w:pPr>
      <w:suppressAutoHyphens/>
      <w:spacing w:before="120" w:after="120" w:line="240" w:lineRule="auto"/>
      <w:jc w:val="both"/>
    </w:pPr>
    <w:rPr>
      <w:rFonts w:ascii="Times New Roman" w:eastAsia="Arial" w:hAnsi="Times New Roman" w:cs="Times New Roman"/>
      <w:b/>
      <w:sz w:val="24"/>
      <w:szCs w:val="24"/>
      <w:lang w:eastAsia="ar-SA"/>
    </w:rPr>
  </w:style>
  <w:style w:type="paragraph" w:customStyle="1" w:styleId="2ffa">
    <w:name w:val="Прил_ур2"/>
    <w:uiPriority w:val="99"/>
    <w:rsid w:val="003B5B63"/>
    <w:pPr>
      <w:suppressAutoHyphens/>
      <w:spacing w:before="120" w:after="120" w:line="240" w:lineRule="auto"/>
      <w:jc w:val="both"/>
    </w:pPr>
    <w:rPr>
      <w:rFonts w:ascii="Times New Roman" w:eastAsia="Arial" w:hAnsi="Times New Roman" w:cs="Times New Roman"/>
      <w:sz w:val="24"/>
      <w:szCs w:val="24"/>
      <w:lang w:eastAsia="ar-SA"/>
    </w:rPr>
  </w:style>
  <w:style w:type="paragraph" w:customStyle="1" w:styleId="3fc">
    <w:name w:val="Прил_ур3"/>
    <w:basedOn w:val="2ffa"/>
    <w:uiPriority w:val="99"/>
    <w:rsid w:val="003B5B63"/>
  </w:style>
  <w:style w:type="paragraph" w:customStyle="1" w:styleId="Normal-N">
    <w:name w:val="Normal-N"/>
    <w:basedOn w:val="af6"/>
    <w:uiPriority w:val="99"/>
    <w:rsid w:val="003B5B63"/>
    <w:pPr>
      <w:tabs>
        <w:tab w:val="left" w:pos="792"/>
      </w:tabs>
      <w:suppressAutoHyphens/>
      <w:snapToGrid w:val="0"/>
      <w:spacing w:after="240"/>
      <w:ind w:left="792" w:hanging="432"/>
    </w:pPr>
    <w:rPr>
      <w:sz w:val="22"/>
      <w:szCs w:val="20"/>
      <w:lang w:eastAsia="ar-SA"/>
    </w:rPr>
  </w:style>
  <w:style w:type="paragraph" w:customStyle="1" w:styleId="PamkaNum">
    <w:name w:val="PamkaNum"/>
    <w:basedOn w:val="af6"/>
    <w:uiPriority w:val="99"/>
    <w:rsid w:val="003B5B63"/>
    <w:pPr>
      <w:suppressAutoHyphens/>
      <w:spacing w:after="0"/>
      <w:ind w:firstLine="709"/>
      <w:jc w:val="center"/>
    </w:pPr>
    <w:rPr>
      <w:i/>
      <w:sz w:val="22"/>
      <w:szCs w:val="22"/>
      <w:lang w:eastAsia="ar-SA"/>
    </w:rPr>
  </w:style>
  <w:style w:type="paragraph" w:customStyle="1" w:styleId="PamkaSmall">
    <w:name w:val="PamkaSmall"/>
    <w:basedOn w:val="af6"/>
    <w:uiPriority w:val="99"/>
    <w:rsid w:val="003B5B63"/>
    <w:pPr>
      <w:suppressAutoHyphens/>
      <w:spacing w:after="0"/>
      <w:ind w:firstLine="709"/>
    </w:pPr>
    <w:rPr>
      <w:i/>
      <w:sz w:val="18"/>
      <w:szCs w:val="18"/>
      <w:lang w:eastAsia="ar-SA"/>
    </w:rPr>
  </w:style>
  <w:style w:type="paragraph" w:customStyle="1" w:styleId="PamkaNaim">
    <w:name w:val="PamkaNaim"/>
    <w:basedOn w:val="PamkaStad"/>
    <w:uiPriority w:val="99"/>
    <w:rsid w:val="003B5B63"/>
    <w:rPr>
      <w:sz w:val="28"/>
      <w:szCs w:val="28"/>
    </w:rPr>
  </w:style>
  <w:style w:type="paragraph" w:customStyle="1" w:styleId="PamkaGraf">
    <w:name w:val="PamkaGraf"/>
    <w:basedOn w:val="af6"/>
    <w:uiPriority w:val="99"/>
    <w:rsid w:val="003B5B63"/>
    <w:pPr>
      <w:suppressAutoHyphens/>
      <w:ind w:firstLine="709"/>
    </w:pPr>
    <w:rPr>
      <w:sz w:val="12"/>
      <w:szCs w:val="12"/>
      <w:lang w:eastAsia="ar-SA"/>
    </w:rPr>
  </w:style>
  <w:style w:type="paragraph" w:customStyle="1" w:styleId="AppendixH2">
    <w:name w:val="Appendix H2"/>
    <w:basedOn w:val="af6"/>
    <w:next w:val="af6"/>
    <w:uiPriority w:val="99"/>
    <w:rsid w:val="003B5B63"/>
    <w:pPr>
      <w:keepNext/>
      <w:keepLines/>
      <w:tabs>
        <w:tab w:val="left" w:pos="868"/>
      </w:tabs>
      <w:suppressAutoHyphens/>
      <w:spacing w:before="120" w:after="120"/>
      <w:ind w:left="-180"/>
      <w:jc w:val="center"/>
    </w:pPr>
    <w:rPr>
      <w:b/>
      <w:kern w:val="1"/>
      <w:sz w:val="28"/>
      <w:szCs w:val="28"/>
      <w:lang w:val="en-US" w:eastAsia="ar-SA"/>
    </w:rPr>
  </w:style>
  <w:style w:type="paragraph" w:customStyle="1" w:styleId="AppendixH3">
    <w:name w:val="Appendix H3"/>
    <w:basedOn w:val="AppendixH2"/>
    <w:next w:val="af6"/>
    <w:uiPriority w:val="99"/>
    <w:rsid w:val="003B5B63"/>
    <w:pPr>
      <w:ind w:left="0"/>
    </w:pPr>
    <w:rPr>
      <w:sz w:val="22"/>
    </w:rPr>
  </w:style>
  <w:style w:type="paragraph" w:customStyle="1" w:styleId="AppendixH4">
    <w:name w:val="Appendix H4"/>
    <w:basedOn w:val="AppendixH3"/>
    <w:uiPriority w:val="99"/>
    <w:rsid w:val="003B5B63"/>
  </w:style>
  <w:style w:type="paragraph" w:customStyle="1" w:styleId="affffffffff0">
    <w:name w:val="Текст в таблице"/>
    <w:basedOn w:val="afffffffc"/>
    <w:uiPriority w:val="99"/>
    <w:rsid w:val="003B5B63"/>
    <w:pPr>
      <w:ind w:left="-51" w:right="-41" w:firstLine="0"/>
    </w:pPr>
    <w:rPr>
      <w:sz w:val="21"/>
    </w:rPr>
  </w:style>
  <w:style w:type="paragraph" w:customStyle="1" w:styleId="AppendixH1">
    <w:name w:val="Appendix H1"/>
    <w:next w:val="af6"/>
    <w:uiPriority w:val="99"/>
    <w:rsid w:val="003B5B63"/>
    <w:pPr>
      <w:keepNext/>
      <w:keepLines/>
      <w:pageBreakBefore/>
      <w:suppressAutoHyphens/>
      <w:spacing w:after="240" w:line="240" w:lineRule="auto"/>
      <w:jc w:val="right"/>
    </w:pPr>
    <w:rPr>
      <w:rFonts w:ascii="Times New Roman" w:eastAsia="Arial" w:hAnsi="Times New Roman" w:cs="Times New Roman"/>
      <w:b/>
      <w:kern w:val="1"/>
      <w:sz w:val="32"/>
      <w:szCs w:val="32"/>
      <w:lang w:eastAsia="ar-SA"/>
    </w:rPr>
  </w:style>
  <w:style w:type="paragraph" w:customStyle="1" w:styleId="2ffb">
    <w:name w:val="Стиль Заголовок 2ТТ"/>
    <w:basedOn w:val="af6"/>
    <w:uiPriority w:val="99"/>
    <w:rsid w:val="003B5B63"/>
    <w:pPr>
      <w:keepNext/>
      <w:tabs>
        <w:tab w:val="num" w:pos="0"/>
      </w:tabs>
      <w:suppressAutoHyphens/>
      <w:spacing w:before="120" w:after="120"/>
    </w:pPr>
    <w:rPr>
      <w:rFonts w:eastAsia="MS Mincho"/>
      <w:b/>
      <w:bCs/>
      <w:sz w:val="28"/>
      <w:szCs w:val="20"/>
      <w:lang w:eastAsia="ar-SA"/>
    </w:rPr>
  </w:style>
  <w:style w:type="paragraph" w:customStyle="1" w:styleId="Normal3">
    <w:name w:val="Normal3"/>
    <w:uiPriority w:val="99"/>
    <w:rsid w:val="003B5B63"/>
    <w:pPr>
      <w:suppressAutoHyphens/>
      <w:spacing w:after="0" w:line="240" w:lineRule="auto"/>
    </w:pPr>
    <w:rPr>
      <w:rFonts w:ascii="Times New Roman" w:eastAsia="Arial" w:hAnsi="Times New Roman" w:cs="Times New Roman"/>
      <w:sz w:val="20"/>
      <w:szCs w:val="20"/>
      <w:lang w:eastAsia="ar-SA"/>
    </w:rPr>
  </w:style>
  <w:style w:type="paragraph" w:customStyle="1" w:styleId="BodyText22">
    <w:name w:val="Body Text 22"/>
    <w:basedOn w:val="af6"/>
    <w:uiPriority w:val="99"/>
    <w:rsid w:val="003B5B63"/>
    <w:pPr>
      <w:suppressAutoHyphens/>
      <w:overflowPunct w:val="0"/>
      <w:autoSpaceDE w:val="0"/>
      <w:spacing w:after="0"/>
      <w:ind w:firstLine="709"/>
      <w:jc w:val="center"/>
    </w:pPr>
    <w:rPr>
      <w:b/>
      <w:sz w:val="28"/>
      <w:szCs w:val="20"/>
      <w:lang w:eastAsia="ar-SA"/>
    </w:rPr>
  </w:style>
  <w:style w:type="paragraph" w:customStyle="1" w:styleId="font1">
    <w:name w:val="font1"/>
    <w:basedOn w:val="af6"/>
    <w:uiPriority w:val="99"/>
    <w:rsid w:val="003B5B63"/>
    <w:pPr>
      <w:suppressAutoHyphens/>
      <w:spacing w:before="280" w:after="280"/>
      <w:ind w:firstLine="709"/>
    </w:pPr>
    <w:rPr>
      <w:rFonts w:ascii="Arial CYR" w:hAnsi="Arial CYR" w:cs="Arial CYR"/>
      <w:sz w:val="20"/>
      <w:szCs w:val="20"/>
      <w:lang w:eastAsia="ar-SA"/>
    </w:rPr>
  </w:style>
  <w:style w:type="paragraph" w:customStyle="1" w:styleId="font8">
    <w:name w:val="font8"/>
    <w:basedOn w:val="af6"/>
    <w:uiPriority w:val="99"/>
    <w:rsid w:val="003B5B63"/>
    <w:pPr>
      <w:suppressAutoHyphens/>
      <w:spacing w:before="280" w:after="280"/>
      <w:ind w:firstLine="709"/>
    </w:pPr>
    <w:rPr>
      <w:rFonts w:ascii="Helvetica" w:hAnsi="Helvetica" w:cs="Helvetica"/>
      <w:sz w:val="20"/>
      <w:szCs w:val="20"/>
      <w:lang w:eastAsia="ar-SA"/>
    </w:rPr>
  </w:style>
  <w:style w:type="paragraph" w:customStyle="1" w:styleId="xl42">
    <w:name w:val="xl42"/>
    <w:basedOn w:val="af6"/>
    <w:uiPriority w:val="99"/>
    <w:rsid w:val="003B5B63"/>
    <w:pPr>
      <w:pBdr>
        <w:top w:val="single" w:sz="4" w:space="0" w:color="000000"/>
        <w:left w:val="single" w:sz="4" w:space="0" w:color="000000"/>
        <w:bottom w:val="single" w:sz="4" w:space="0" w:color="000000"/>
        <w:right w:val="single" w:sz="8" w:space="0" w:color="000000"/>
      </w:pBdr>
      <w:suppressAutoHyphens/>
      <w:spacing w:before="280" w:after="280"/>
      <w:ind w:firstLine="709"/>
    </w:pPr>
    <w:rPr>
      <w:rFonts w:ascii="Arial" w:hAnsi="Arial" w:cs="Arial"/>
      <w:sz w:val="28"/>
      <w:szCs w:val="28"/>
      <w:lang w:eastAsia="ar-SA"/>
    </w:rPr>
  </w:style>
  <w:style w:type="paragraph" w:customStyle="1" w:styleId="xl43">
    <w:name w:val="xl43"/>
    <w:basedOn w:val="af6"/>
    <w:uiPriority w:val="99"/>
    <w:rsid w:val="003B5B63"/>
    <w:pPr>
      <w:pBdr>
        <w:top w:val="single" w:sz="4" w:space="0" w:color="000000"/>
        <w:left w:val="single" w:sz="4" w:space="0" w:color="000000"/>
        <w:bottom w:val="single" w:sz="8" w:space="0" w:color="000000"/>
        <w:right w:val="single" w:sz="4" w:space="0" w:color="000000"/>
      </w:pBdr>
      <w:suppressAutoHyphens/>
      <w:spacing w:before="280" w:after="280"/>
      <w:ind w:firstLine="709"/>
      <w:jc w:val="center"/>
    </w:pPr>
    <w:rPr>
      <w:b/>
      <w:bCs/>
      <w:sz w:val="28"/>
      <w:szCs w:val="28"/>
      <w:lang w:eastAsia="ar-SA"/>
    </w:rPr>
  </w:style>
  <w:style w:type="paragraph" w:customStyle="1" w:styleId="xl44">
    <w:name w:val="xl44"/>
    <w:basedOn w:val="af6"/>
    <w:uiPriority w:val="99"/>
    <w:rsid w:val="003B5B63"/>
    <w:pPr>
      <w:pBdr>
        <w:top w:val="single" w:sz="4" w:space="0" w:color="000000"/>
        <w:left w:val="single" w:sz="4" w:space="0" w:color="000000"/>
        <w:bottom w:val="single" w:sz="8" w:space="0" w:color="000000"/>
        <w:right w:val="single" w:sz="4" w:space="0" w:color="000000"/>
      </w:pBdr>
      <w:suppressAutoHyphens/>
      <w:spacing w:before="280" w:after="280"/>
      <w:ind w:firstLine="709"/>
      <w:jc w:val="center"/>
    </w:pPr>
    <w:rPr>
      <w:color w:val="000000"/>
      <w:sz w:val="28"/>
      <w:szCs w:val="28"/>
      <w:lang w:eastAsia="ar-SA"/>
    </w:rPr>
  </w:style>
  <w:style w:type="paragraph" w:customStyle="1" w:styleId="xl45">
    <w:name w:val="xl45"/>
    <w:basedOn w:val="af6"/>
    <w:uiPriority w:val="99"/>
    <w:rsid w:val="003B5B63"/>
    <w:pPr>
      <w:pBdr>
        <w:top w:val="single" w:sz="4" w:space="0" w:color="000000"/>
        <w:left w:val="single" w:sz="4" w:space="0" w:color="000000"/>
        <w:bottom w:val="single" w:sz="8" w:space="0" w:color="000000"/>
        <w:right w:val="single" w:sz="4" w:space="0" w:color="000000"/>
      </w:pBdr>
      <w:suppressAutoHyphens/>
      <w:spacing w:before="280" w:after="280"/>
      <w:ind w:firstLine="709"/>
      <w:jc w:val="center"/>
    </w:pPr>
    <w:rPr>
      <w:b/>
      <w:bCs/>
      <w:sz w:val="28"/>
      <w:szCs w:val="28"/>
      <w:lang w:eastAsia="ar-SA"/>
    </w:rPr>
  </w:style>
  <w:style w:type="paragraph" w:customStyle="1" w:styleId="xl46">
    <w:name w:val="xl46"/>
    <w:basedOn w:val="af6"/>
    <w:uiPriority w:val="99"/>
    <w:rsid w:val="003B5B63"/>
    <w:pPr>
      <w:pBdr>
        <w:top w:val="single" w:sz="4" w:space="0" w:color="000000"/>
        <w:left w:val="single" w:sz="4" w:space="0" w:color="000000"/>
        <w:bottom w:val="single" w:sz="8" w:space="0" w:color="000000"/>
        <w:right w:val="single" w:sz="4" w:space="0" w:color="000000"/>
      </w:pBdr>
      <w:suppressAutoHyphens/>
      <w:spacing w:before="280" w:after="280"/>
      <w:ind w:firstLine="709"/>
    </w:pPr>
    <w:rPr>
      <w:rFonts w:ascii="Arial" w:hAnsi="Arial" w:cs="Arial"/>
      <w:sz w:val="28"/>
      <w:szCs w:val="28"/>
      <w:lang w:eastAsia="ar-SA"/>
    </w:rPr>
  </w:style>
  <w:style w:type="paragraph" w:customStyle="1" w:styleId="xl48">
    <w:name w:val="xl48"/>
    <w:basedOn w:val="af6"/>
    <w:uiPriority w:val="99"/>
    <w:rsid w:val="003B5B63"/>
    <w:pPr>
      <w:pBdr>
        <w:top w:val="single" w:sz="4" w:space="0" w:color="000000"/>
        <w:left w:val="single" w:sz="8" w:space="0" w:color="000000"/>
        <w:bottom w:val="single" w:sz="4" w:space="0" w:color="000000"/>
        <w:right w:val="single" w:sz="4" w:space="0" w:color="000000"/>
      </w:pBdr>
      <w:shd w:val="clear" w:color="auto" w:fill="FFFF99"/>
      <w:suppressAutoHyphens/>
      <w:spacing w:before="280" w:after="280"/>
      <w:ind w:firstLine="709"/>
      <w:jc w:val="center"/>
    </w:pPr>
    <w:rPr>
      <w:b/>
      <w:bCs/>
      <w:sz w:val="22"/>
      <w:szCs w:val="22"/>
      <w:lang w:eastAsia="ar-SA"/>
    </w:rPr>
  </w:style>
  <w:style w:type="paragraph" w:customStyle="1" w:styleId="xl49">
    <w:name w:val="xl49"/>
    <w:basedOn w:val="af6"/>
    <w:uiPriority w:val="99"/>
    <w:rsid w:val="003B5B63"/>
    <w:pPr>
      <w:pBdr>
        <w:top w:val="single" w:sz="4" w:space="0" w:color="000000"/>
        <w:left w:val="single" w:sz="8" w:space="0" w:color="000000"/>
        <w:bottom w:val="single" w:sz="4" w:space="0" w:color="000000"/>
        <w:right w:val="single" w:sz="4" w:space="0" w:color="000000"/>
      </w:pBdr>
      <w:suppressAutoHyphens/>
      <w:spacing w:before="280" w:after="280"/>
      <w:ind w:firstLine="709"/>
      <w:jc w:val="center"/>
    </w:pPr>
    <w:rPr>
      <w:sz w:val="28"/>
      <w:szCs w:val="28"/>
      <w:lang w:eastAsia="ar-SA"/>
    </w:rPr>
  </w:style>
  <w:style w:type="paragraph" w:customStyle="1" w:styleId="xl50">
    <w:name w:val="xl50"/>
    <w:basedOn w:val="af6"/>
    <w:uiPriority w:val="99"/>
    <w:rsid w:val="003B5B63"/>
    <w:pPr>
      <w:pBdr>
        <w:top w:val="single" w:sz="4" w:space="0" w:color="000000"/>
        <w:left w:val="single" w:sz="8" w:space="0" w:color="000000"/>
        <w:bottom w:val="single" w:sz="4" w:space="0" w:color="000000"/>
        <w:right w:val="single" w:sz="4" w:space="0" w:color="000000"/>
      </w:pBdr>
      <w:shd w:val="clear" w:color="auto" w:fill="FFFFFF"/>
      <w:suppressAutoHyphens/>
      <w:spacing w:before="280" w:after="280"/>
      <w:ind w:firstLine="709"/>
      <w:jc w:val="center"/>
    </w:pPr>
    <w:rPr>
      <w:sz w:val="28"/>
      <w:szCs w:val="28"/>
      <w:lang w:eastAsia="ar-SA"/>
    </w:rPr>
  </w:style>
  <w:style w:type="paragraph" w:customStyle="1" w:styleId="xl51">
    <w:name w:val="xl51"/>
    <w:basedOn w:val="af6"/>
    <w:uiPriority w:val="99"/>
    <w:rsid w:val="003B5B63"/>
    <w:pPr>
      <w:pBdr>
        <w:top w:val="single" w:sz="4" w:space="0" w:color="000000"/>
        <w:left w:val="single" w:sz="8" w:space="0" w:color="000000"/>
        <w:bottom w:val="single" w:sz="8" w:space="0" w:color="000000"/>
        <w:right w:val="single" w:sz="4" w:space="0" w:color="000000"/>
      </w:pBdr>
      <w:suppressAutoHyphens/>
      <w:spacing w:before="280" w:after="280"/>
      <w:ind w:firstLine="709"/>
      <w:jc w:val="center"/>
    </w:pPr>
    <w:rPr>
      <w:sz w:val="28"/>
      <w:szCs w:val="28"/>
      <w:lang w:eastAsia="ar-SA"/>
    </w:rPr>
  </w:style>
  <w:style w:type="paragraph" w:customStyle="1" w:styleId="xl52">
    <w:name w:val="xl52"/>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709"/>
      <w:jc w:val="center"/>
    </w:pPr>
    <w:rPr>
      <w:b/>
      <w:bCs/>
      <w:sz w:val="28"/>
      <w:szCs w:val="28"/>
      <w:lang w:eastAsia="ar-SA"/>
    </w:rPr>
  </w:style>
  <w:style w:type="paragraph" w:customStyle="1" w:styleId="xl53">
    <w:name w:val="xl53"/>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709"/>
      <w:jc w:val="center"/>
    </w:pPr>
    <w:rPr>
      <w:rFonts w:ascii="Helvetica" w:hAnsi="Helvetica" w:cs="Helvetica"/>
      <w:b/>
      <w:bCs/>
      <w:sz w:val="28"/>
      <w:szCs w:val="28"/>
      <w:lang w:eastAsia="ar-SA"/>
    </w:rPr>
  </w:style>
  <w:style w:type="paragraph" w:customStyle="1" w:styleId="xl54">
    <w:name w:val="xl54"/>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Helvetica" w:hAnsi="Helvetica" w:cs="Helvetica"/>
      <w:b/>
      <w:bCs/>
      <w:sz w:val="28"/>
      <w:szCs w:val="28"/>
      <w:lang w:eastAsia="ar-SA"/>
    </w:rPr>
  </w:style>
  <w:style w:type="paragraph" w:customStyle="1" w:styleId="xl55">
    <w:name w:val="xl55"/>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709"/>
      <w:jc w:val="center"/>
    </w:pPr>
    <w:rPr>
      <w:rFonts w:ascii="Helvetica" w:hAnsi="Helvetica" w:cs="Helvetica"/>
      <w:b/>
      <w:bCs/>
      <w:sz w:val="28"/>
      <w:szCs w:val="28"/>
      <w:lang w:eastAsia="ar-SA"/>
    </w:rPr>
  </w:style>
  <w:style w:type="paragraph" w:customStyle="1" w:styleId="xl56">
    <w:name w:val="xl56"/>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Helvetica" w:hAnsi="Helvetica" w:cs="Helvetica"/>
      <w:b/>
      <w:bCs/>
      <w:sz w:val="28"/>
      <w:szCs w:val="28"/>
      <w:lang w:eastAsia="ar-SA"/>
    </w:rPr>
  </w:style>
  <w:style w:type="paragraph" w:customStyle="1" w:styleId="xl57">
    <w:name w:val="xl57"/>
    <w:basedOn w:val="af6"/>
    <w:uiPriority w:val="99"/>
    <w:rsid w:val="003B5B63"/>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ind w:firstLine="709"/>
      <w:jc w:val="center"/>
    </w:pPr>
    <w:rPr>
      <w:rFonts w:ascii="Arial" w:hAnsi="Arial" w:cs="Arial"/>
      <w:b/>
      <w:bCs/>
      <w:sz w:val="28"/>
      <w:szCs w:val="28"/>
      <w:lang w:eastAsia="ar-SA"/>
    </w:rPr>
  </w:style>
  <w:style w:type="paragraph" w:customStyle="1" w:styleId="xl58">
    <w:name w:val="xl58"/>
    <w:basedOn w:val="af6"/>
    <w:uiPriority w:val="99"/>
    <w:rsid w:val="003B5B63"/>
    <w:pPr>
      <w:pBdr>
        <w:top w:val="single" w:sz="4" w:space="0" w:color="000000"/>
        <w:left w:val="single" w:sz="4" w:space="0" w:color="000000"/>
        <w:bottom w:val="single" w:sz="4" w:space="0" w:color="000000"/>
        <w:right w:val="single" w:sz="8" w:space="0" w:color="000000"/>
      </w:pBdr>
      <w:shd w:val="clear" w:color="auto" w:fill="FFFF99"/>
      <w:suppressAutoHyphens/>
      <w:spacing w:before="280" w:after="280"/>
      <w:ind w:firstLine="709"/>
      <w:jc w:val="center"/>
    </w:pPr>
    <w:rPr>
      <w:rFonts w:ascii="Helvetica" w:hAnsi="Helvetica" w:cs="Helvetica"/>
      <w:b/>
      <w:bCs/>
      <w:sz w:val="22"/>
      <w:szCs w:val="22"/>
      <w:lang w:eastAsia="ar-SA"/>
    </w:rPr>
  </w:style>
  <w:style w:type="paragraph" w:customStyle="1" w:styleId="xl59">
    <w:name w:val="xl59"/>
    <w:basedOn w:val="af6"/>
    <w:uiPriority w:val="99"/>
    <w:rsid w:val="003B5B63"/>
    <w:pPr>
      <w:pBdr>
        <w:top w:val="single" w:sz="4" w:space="0" w:color="000000"/>
        <w:left w:val="single" w:sz="4" w:space="0" w:color="000000"/>
        <w:bottom w:val="single" w:sz="4" w:space="0" w:color="000000"/>
        <w:right w:val="single" w:sz="8" w:space="0" w:color="000000"/>
      </w:pBdr>
      <w:suppressAutoHyphens/>
      <w:spacing w:before="280" w:after="280"/>
      <w:ind w:firstLine="709"/>
    </w:pPr>
    <w:rPr>
      <w:sz w:val="28"/>
      <w:szCs w:val="28"/>
      <w:lang w:eastAsia="ar-SA"/>
    </w:rPr>
  </w:style>
  <w:style w:type="paragraph" w:customStyle="1" w:styleId="xl60">
    <w:name w:val="xl60"/>
    <w:basedOn w:val="af6"/>
    <w:uiPriority w:val="99"/>
    <w:rsid w:val="003B5B63"/>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ind w:firstLine="709"/>
    </w:pPr>
    <w:rPr>
      <w:sz w:val="28"/>
      <w:szCs w:val="28"/>
      <w:lang w:eastAsia="ar-SA"/>
    </w:rPr>
  </w:style>
  <w:style w:type="paragraph" w:customStyle="1" w:styleId="xl61">
    <w:name w:val="xl61"/>
    <w:basedOn w:val="af6"/>
    <w:uiPriority w:val="99"/>
    <w:rsid w:val="003B5B63"/>
    <w:pPr>
      <w:pBdr>
        <w:top w:val="single" w:sz="4" w:space="0" w:color="000000"/>
        <w:left w:val="single" w:sz="4" w:space="0" w:color="000000"/>
        <w:bottom w:val="single" w:sz="4" w:space="0" w:color="000000"/>
        <w:right w:val="single" w:sz="8" w:space="0" w:color="000000"/>
      </w:pBdr>
      <w:suppressAutoHyphens/>
      <w:spacing w:before="280" w:after="280"/>
      <w:ind w:firstLine="709"/>
    </w:pPr>
    <w:rPr>
      <w:rFonts w:ascii="Helvetica" w:hAnsi="Helvetica" w:cs="Helvetica"/>
      <w:sz w:val="28"/>
      <w:szCs w:val="28"/>
      <w:lang w:eastAsia="ar-SA"/>
    </w:rPr>
  </w:style>
  <w:style w:type="paragraph" w:customStyle="1" w:styleId="xl62">
    <w:name w:val="xl62"/>
    <w:basedOn w:val="af6"/>
    <w:uiPriority w:val="99"/>
    <w:rsid w:val="003B5B63"/>
    <w:pPr>
      <w:pBdr>
        <w:top w:val="single" w:sz="4" w:space="0" w:color="000000"/>
        <w:left w:val="single" w:sz="4" w:space="0" w:color="000000"/>
        <w:bottom w:val="single" w:sz="4" w:space="0" w:color="000000"/>
        <w:right w:val="single" w:sz="8" w:space="0" w:color="000000"/>
      </w:pBdr>
      <w:suppressAutoHyphens/>
      <w:spacing w:before="280" w:after="280"/>
      <w:ind w:firstLine="709"/>
    </w:pPr>
    <w:rPr>
      <w:rFonts w:ascii="Helvetica" w:hAnsi="Helvetica" w:cs="Helvetica"/>
      <w:sz w:val="28"/>
      <w:szCs w:val="28"/>
      <w:lang w:eastAsia="ar-SA"/>
    </w:rPr>
  </w:style>
  <w:style w:type="paragraph" w:customStyle="1" w:styleId="xl63">
    <w:name w:val="xl63"/>
    <w:basedOn w:val="af6"/>
    <w:uiPriority w:val="99"/>
    <w:rsid w:val="003B5B63"/>
    <w:pPr>
      <w:pBdr>
        <w:top w:val="single" w:sz="4" w:space="0" w:color="000000"/>
        <w:left w:val="single" w:sz="4" w:space="0" w:color="000000"/>
        <w:bottom w:val="single" w:sz="4" w:space="0" w:color="000000"/>
        <w:right w:val="single" w:sz="8" w:space="0" w:color="000000"/>
      </w:pBdr>
      <w:suppressAutoHyphens/>
      <w:spacing w:before="280" w:after="280"/>
      <w:ind w:firstLine="709"/>
    </w:pPr>
    <w:rPr>
      <w:rFonts w:ascii="Helvetica" w:hAnsi="Helvetica" w:cs="Helvetica"/>
      <w:sz w:val="28"/>
      <w:szCs w:val="28"/>
      <w:lang w:eastAsia="ar-SA"/>
    </w:rPr>
  </w:style>
  <w:style w:type="paragraph" w:customStyle="1" w:styleId="xl65">
    <w:name w:val="xl65"/>
    <w:basedOn w:val="af6"/>
    <w:uiPriority w:val="99"/>
    <w:rsid w:val="003B5B63"/>
    <w:pPr>
      <w:pBdr>
        <w:top w:val="single" w:sz="4" w:space="0" w:color="000000"/>
        <w:left w:val="single" w:sz="8" w:space="0" w:color="000000"/>
        <w:bottom w:val="single" w:sz="4" w:space="0" w:color="000000"/>
        <w:right w:val="single" w:sz="4" w:space="0" w:color="000000"/>
      </w:pBdr>
      <w:suppressAutoHyphens/>
      <w:spacing w:before="280" w:after="280"/>
      <w:ind w:firstLine="709"/>
      <w:jc w:val="center"/>
    </w:pPr>
    <w:rPr>
      <w:b/>
      <w:bCs/>
      <w:sz w:val="22"/>
      <w:szCs w:val="22"/>
      <w:lang w:eastAsia="ar-SA"/>
    </w:rPr>
  </w:style>
  <w:style w:type="paragraph" w:customStyle="1" w:styleId="xl66">
    <w:name w:val="xl66"/>
    <w:basedOn w:val="af6"/>
    <w:uiPriority w:val="99"/>
    <w:rsid w:val="003B5B63"/>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sz w:val="22"/>
      <w:szCs w:val="22"/>
      <w:lang w:eastAsia="ar-SA"/>
    </w:rPr>
  </w:style>
  <w:style w:type="paragraph" w:customStyle="1" w:styleId="xl67">
    <w:name w:val="xl67"/>
    <w:basedOn w:val="af6"/>
    <w:uiPriority w:val="99"/>
    <w:rsid w:val="003B5B63"/>
    <w:pPr>
      <w:pBdr>
        <w:top w:val="single" w:sz="4" w:space="0" w:color="000000"/>
        <w:left w:val="single" w:sz="4" w:space="0" w:color="000000"/>
        <w:bottom w:val="single" w:sz="4" w:space="0" w:color="000000"/>
        <w:right w:val="single" w:sz="8" w:space="0" w:color="000000"/>
      </w:pBdr>
      <w:suppressAutoHyphens/>
      <w:spacing w:before="280" w:after="280"/>
      <w:ind w:firstLine="709"/>
      <w:jc w:val="center"/>
    </w:pPr>
    <w:rPr>
      <w:b/>
      <w:bCs/>
      <w:sz w:val="22"/>
      <w:szCs w:val="22"/>
      <w:lang w:eastAsia="ar-SA"/>
    </w:rPr>
  </w:style>
  <w:style w:type="paragraph" w:customStyle="1" w:styleId="2ffc">
    <w:name w:val="Стиль Заголовок 2"/>
    <w:basedOn w:val="2a"/>
    <w:uiPriority w:val="99"/>
    <w:rsid w:val="003B5B63"/>
    <w:pPr>
      <w:tabs>
        <w:tab w:val="left" w:pos="0"/>
      </w:tabs>
      <w:suppressAutoHyphens/>
      <w:spacing w:before="120" w:after="120"/>
      <w:ind w:left="-357" w:firstLine="357"/>
      <w:jc w:val="both"/>
    </w:pPr>
    <w:rPr>
      <w:rFonts w:ascii="Arial" w:hAnsi="Arial" w:cs="Arial"/>
      <w:b w:val="0"/>
      <w:i/>
      <w:iCs/>
      <w:sz w:val="28"/>
      <w:lang w:eastAsia="ar-SA"/>
    </w:rPr>
  </w:style>
  <w:style w:type="paragraph" w:customStyle="1" w:styleId="1ffe">
    <w:name w:val="Стиль Заголовок 1"/>
    <w:basedOn w:val="17"/>
    <w:uiPriority w:val="99"/>
    <w:rsid w:val="003B5B63"/>
    <w:pPr>
      <w:keepLines/>
      <w:suppressAutoHyphens/>
      <w:spacing w:before="480"/>
    </w:pPr>
    <w:rPr>
      <w:rFonts w:ascii="Arial" w:hAnsi="Arial" w:cs="Arial"/>
      <w:kern w:val="1"/>
      <w:sz w:val="32"/>
      <w:lang w:eastAsia="ar-SA"/>
    </w:rPr>
  </w:style>
  <w:style w:type="paragraph" w:customStyle="1" w:styleId="-20">
    <w:name w:val="Список-2"/>
    <w:uiPriority w:val="99"/>
    <w:rsid w:val="003B5B63"/>
    <w:pPr>
      <w:tabs>
        <w:tab w:val="left" w:pos="576"/>
        <w:tab w:val="left" w:pos="1800"/>
      </w:tabs>
      <w:suppressAutoHyphens/>
      <w:spacing w:before="60" w:after="60" w:line="312" w:lineRule="auto"/>
      <w:ind w:left="1224"/>
      <w:jc w:val="both"/>
    </w:pPr>
    <w:rPr>
      <w:rFonts w:ascii="Times New Roman" w:eastAsia="Arial" w:hAnsi="Times New Roman" w:cs="Times New Roman"/>
      <w:sz w:val="24"/>
      <w:szCs w:val="24"/>
      <w:lang w:eastAsia="ar-SA"/>
    </w:rPr>
  </w:style>
  <w:style w:type="paragraph" w:customStyle="1" w:styleId="2Char1">
    <w:name w:val="Знак2 Знак Знак Знак Знак Знак Знак Знак Знак Знак Знак Знак Знак Знак Знак Знак Char1"/>
    <w:basedOn w:val="af6"/>
    <w:uiPriority w:val="99"/>
    <w:rsid w:val="003B5B63"/>
    <w:pPr>
      <w:suppressAutoHyphens/>
      <w:spacing w:after="160" w:line="240" w:lineRule="exact"/>
      <w:jc w:val="left"/>
    </w:pPr>
    <w:rPr>
      <w:rFonts w:ascii="Tahoma" w:hAnsi="Tahoma" w:cs="Tahoma"/>
      <w:sz w:val="20"/>
      <w:szCs w:val="20"/>
      <w:lang w:val="en-US" w:eastAsia="ar-SA"/>
    </w:rPr>
  </w:style>
  <w:style w:type="paragraph" w:customStyle="1" w:styleId="PlainText1">
    <w:name w:val="Plain Text1"/>
    <w:basedOn w:val="af6"/>
    <w:uiPriority w:val="99"/>
    <w:rsid w:val="003B5B63"/>
    <w:pPr>
      <w:suppressAutoHyphens/>
      <w:spacing w:before="120" w:after="120" w:line="360" w:lineRule="auto"/>
      <w:ind w:left="567" w:firstLine="720"/>
    </w:pPr>
    <w:rPr>
      <w:rFonts w:ascii="Arial" w:hAnsi="Arial" w:cs="Arial"/>
      <w:sz w:val="28"/>
      <w:szCs w:val="28"/>
      <w:lang w:eastAsia="ar-SA"/>
    </w:rPr>
  </w:style>
  <w:style w:type="paragraph" w:customStyle="1" w:styleId="126">
    <w:name w:val="Обычный12"/>
    <w:uiPriority w:val="99"/>
    <w:rsid w:val="003B5B63"/>
    <w:pPr>
      <w:widowControl w:val="0"/>
      <w:tabs>
        <w:tab w:val="left" w:pos="432"/>
      </w:tabs>
      <w:suppressAutoHyphens/>
      <w:spacing w:before="120" w:after="120" w:line="240" w:lineRule="auto"/>
      <w:ind w:left="-360"/>
      <w:jc w:val="both"/>
    </w:pPr>
    <w:rPr>
      <w:rFonts w:ascii="Times New Roman" w:eastAsia="Arial" w:hAnsi="Times New Roman" w:cs="Times New Roman"/>
      <w:sz w:val="24"/>
      <w:szCs w:val="24"/>
      <w:lang w:eastAsia="ar-SA"/>
    </w:rPr>
  </w:style>
  <w:style w:type="paragraph" w:customStyle="1" w:styleId="151">
    <w:name w:val="15"/>
    <w:basedOn w:val="af6"/>
    <w:uiPriority w:val="99"/>
    <w:rsid w:val="003B5B63"/>
    <w:pPr>
      <w:suppressAutoHyphens/>
      <w:spacing w:before="120" w:after="0" w:line="360" w:lineRule="auto"/>
      <w:ind w:firstLine="720"/>
    </w:pPr>
    <w:rPr>
      <w:sz w:val="26"/>
      <w:szCs w:val="26"/>
      <w:lang w:eastAsia="ar-SA"/>
    </w:rPr>
  </w:style>
  <w:style w:type="paragraph" w:customStyle="1" w:styleId="affffffffff1">
    <w:name w:val="Абзац письма"/>
    <w:uiPriority w:val="99"/>
    <w:rsid w:val="003B5B63"/>
    <w:pPr>
      <w:suppressAutoHyphens/>
      <w:spacing w:after="0" w:line="360" w:lineRule="exact"/>
      <w:ind w:firstLine="567"/>
      <w:jc w:val="both"/>
    </w:pPr>
    <w:rPr>
      <w:rFonts w:ascii="Times New Roman" w:eastAsia="Arial" w:hAnsi="Times New Roman" w:cs="Times New Roman"/>
      <w:sz w:val="26"/>
      <w:szCs w:val="26"/>
      <w:lang w:eastAsia="ar-SA"/>
    </w:rPr>
  </w:style>
  <w:style w:type="paragraph" w:customStyle="1" w:styleId="affffffffff2">
    <w:name w:val="Название рисунка"/>
    <w:basedOn w:val="af6"/>
    <w:next w:val="af6"/>
    <w:uiPriority w:val="99"/>
    <w:rsid w:val="003B5B63"/>
    <w:pPr>
      <w:suppressAutoHyphens/>
      <w:spacing w:after="0"/>
      <w:ind w:firstLine="567"/>
      <w:jc w:val="left"/>
    </w:pPr>
    <w:rPr>
      <w:rFonts w:ascii="Arial" w:hAnsi="Arial" w:cs="Arial"/>
      <w:b/>
      <w:bCs/>
      <w:lang w:eastAsia="ar-SA"/>
    </w:rPr>
  </w:style>
  <w:style w:type="paragraph" w:customStyle="1" w:styleId="313">
    <w:name w:val="Основной текст 31"/>
    <w:basedOn w:val="af6"/>
    <w:uiPriority w:val="99"/>
    <w:rsid w:val="003B5B63"/>
    <w:pPr>
      <w:widowControl w:val="0"/>
      <w:tabs>
        <w:tab w:val="left" w:pos="720"/>
      </w:tabs>
      <w:suppressAutoHyphens/>
      <w:autoSpaceDE w:val="0"/>
      <w:spacing w:after="0"/>
    </w:pPr>
    <w:rPr>
      <w:rFonts w:ascii="Times New Roman CYR" w:hAnsi="Times New Roman CYR" w:cs="Times New Roman CYR"/>
      <w:lang w:eastAsia="ar-SA"/>
    </w:rPr>
  </w:style>
  <w:style w:type="paragraph" w:customStyle="1" w:styleId="1fff">
    <w:name w:val="Текст выноски1"/>
    <w:basedOn w:val="af6"/>
    <w:uiPriority w:val="99"/>
    <w:rsid w:val="003B5B63"/>
    <w:pPr>
      <w:suppressAutoHyphens/>
      <w:spacing w:after="0"/>
      <w:jc w:val="left"/>
    </w:pPr>
    <w:rPr>
      <w:rFonts w:ascii="Tahoma" w:hAnsi="Tahoma" w:cs="Tahoma"/>
      <w:sz w:val="16"/>
      <w:szCs w:val="16"/>
      <w:lang w:eastAsia="ar-SA"/>
    </w:rPr>
  </w:style>
  <w:style w:type="paragraph" w:customStyle="1" w:styleId="1fff0">
    <w:name w:val="Тема примечания1"/>
    <w:basedOn w:val="affff8"/>
    <w:next w:val="affff8"/>
    <w:uiPriority w:val="99"/>
    <w:rsid w:val="003B5B63"/>
    <w:pPr>
      <w:suppressAutoHyphens/>
      <w:spacing w:after="0"/>
      <w:jc w:val="left"/>
    </w:pPr>
    <w:rPr>
      <w:b/>
      <w:bCs/>
      <w:lang w:eastAsia="ar-SA"/>
    </w:rPr>
  </w:style>
  <w:style w:type="paragraph" w:customStyle="1" w:styleId="213">
    <w:name w:val="Список 21"/>
    <w:basedOn w:val="af6"/>
    <w:uiPriority w:val="99"/>
    <w:rsid w:val="003B5B63"/>
    <w:pPr>
      <w:tabs>
        <w:tab w:val="left" w:pos="360"/>
      </w:tabs>
      <w:suppressAutoHyphens/>
      <w:spacing w:after="120"/>
      <w:ind w:left="360" w:hanging="360"/>
      <w:jc w:val="left"/>
    </w:pPr>
    <w:rPr>
      <w:lang w:eastAsia="ar-SA"/>
    </w:rPr>
  </w:style>
  <w:style w:type="paragraph" w:customStyle="1" w:styleId="1fff1">
    <w:name w:val="Маркированный список1"/>
    <w:basedOn w:val="af6"/>
    <w:uiPriority w:val="99"/>
    <w:rsid w:val="003B5B63"/>
    <w:pPr>
      <w:suppressAutoHyphens/>
      <w:spacing w:after="0"/>
      <w:jc w:val="left"/>
    </w:pPr>
    <w:rPr>
      <w:lang w:eastAsia="ar-SA"/>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f6"/>
    <w:uiPriority w:val="99"/>
    <w:rsid w:val="003B5B63"/>
    <w:pPr>
      <w:suppressAutoHyphens/>
      <w:spacing w:after="160" w:line="240" w:lineRule="exact"/>
      <w:jc w:val="left"/>
    </w:pPr>
    <w:rPr>
      <w:rFonts w:ascii="Verdana" w:hAnsi="Verdana"/>
      <w:sz w:val="20"/>
      <w:lang w:val="en-US" w:eastAsia="ar-SA"/>
    </w:rPr>
  </w:style>
  <w:style w:type="paragraph" w:customStyle="1" w:styleId="mark-">
    <w:name w:val="mark -"/>
    <w:basedOn w:val="afffffff8"/>
    <w:uiPriority w:val="99"/>
    <w:rsid w:val="003B5B63"/>
    <w:pPr>
      <w:tabs>
        <w:tab w:val="left" w:pos="1134"/>
        <w:tab w:val="right" w:leader="dot" w:pos="10490"/>
      </w:tabs>
      <w:ind w:left="1134" w:hanging="425"/>
      <w:jc w:val="left"/>
    </w:pPr>
  </w:style>
  <w:style w:type="paragraph" w:customStyle="1" w:styleId="FS1618">
    <w:name w:val="Стиль FS_Инструкции + 16 пт После:  18 пт"/>
    <w:basedOn w:val="FS"/>
    <w:uiPriority w:val="99"/>
    <w:rsid w:val="003B5B63"/>
    <w:pPr>
      <w:spacing w:after="360"/>
    </w:pPr>
    <w:rPr>
      <w:bCs/>
      <w:caps/>
      <w:sz w:val="36"/>
      <w:szCs w:val="36"/>
    </w:rPr>
  </w:style>
  <w:style w:type="paragraph" w:customStyle="1" w:styleId="101">
    <w:name w:val="10"/>
    <w:basedOn w:val="af6"/>
    <w:uiPriority w:val="99"/>
    <w:rsid w:val="003B5B63"/>
    <w:pPr>
      <w:suppressAutoHyphens/>
      <w:spacing w:before="120" w:after="120"/>
      <w:ind w:firstLine="720"/>
    </w:pPr>
    <w:rPr>
      <w:sz w:val="28"/>
      <w:szCs w:val="28"/>
      <w:lang w:eastAsia="ar-SA"/>
    </w:rPr>
  </w:style>
  <w:style w:type="paragraph" w:customStyle="1" w:styleId="2-110">
    <w:name w:val="2-110"/>
    <w:basedOn w:val="af6"/>
    <w:uiPriority w:val="99"/>
    <w:rsid w:val="003B5B63"/>
    <w:pPr>
      <w:suppressAutoHyphens/>
    </w:pPr>
    <w:rPr>
      <w:lang w:eastAsia="ar-SA"/>
    </w:rPr>
  </w:style>
  <w:style w:type="paragraph" w:customStyle="1" w:styleId="114">
    <w:name w:val="11"/>
    <w:basedOn w:val="af6"/>
    <w:uiPriority w:val="99"/>
    <w:rsid w:val="003B5B63"/>
    <w:pPr>
      <w:suppressAutoHyphens/>
      <w:snapToGrid w:val="0"/>
      <w:spacing w:before="360" w:after="0"/>
      <w:jc w:val="left"/>
    </w:pPr>
    <w:rPr>
      <w:b/>
      <w:bCs/>
      <w:lang w:eastAsia="ar-SA"/>
    </w:rPr>
  </w:style>
  <w:style w:type="paragraph" w:customStyle="1" w:styleId="affffffffff3">
    <w:name w:val="Заголовок таблицы"/>
    <w:basedOn w:val="afffffffffd"/>
    <w:uiPriority w:val="99"/>
    <w:rsid w:val="003B5B63"/>
    <w:pPr>
      <w:jc w:val="center"/>
    </w:pPr>
    <w:rPr>
      <w:b/>
      <w:bCs/>
    </w:rPr>
  </w:style>
  <w:style w:type="paragraph" w:customStyle="1" w:styleId="affffffffff4">
    <w:name w:val="Содержимое врезки"/>
    <w:basedOn w:val="aff5"/>
    <w:uiPriority w:val="99"/>
    <w:rsid w:val="003B5B63"/>
    <w:pPr>
      <w:suppressAutoHyphens/>
      <w:jc w:val="left"/>
    </w:pPr>
    <w:rPr>
      <w:szCs w:val="24"/>
      <w:lang w:eastAsia="ar-SA"/>
    </w:rPr>
  </w:style>
  <w:style w:type="paragraph" w:customStyle="1" w:styleId="MainTXT">
    <w:name w:val="MainTXT"/>
    <w:basedOn w:val="af6"/>
    <w:uiPriority w:val="99"/>
    <w:rsid w:val="003B5B63"/>
    <w:pPr>
      <w:suppressAutoHyphens/>
      <w:spacing w:after="0" w:line="360" w:lineRule="auto"/>
      <w:ind w:left="142" w:firstLine="709"/>
      <w:jc w:val="left"/>
    </w:pPr>
    <w:rPr>
      <w:lang w:eastAsia="ar-SA"/>
    </w:rPr>
  </w:style>
  <w:style w:type="paragraph" w:customStyle="1" w:styleId="FMainTXT">
    <w:name w:val="FMainTXT"/>
    <w:basedOn w:val="af6"/>
    <w:uiPriority w:val="99"/>
    <w:rsid w:val="003B5B63"/>
    <w:pPr>
      <w:suppressAutoHyphens/>
      <w:spacing w:before="120" w:after="0" w:line="360" w:lineRule="auto"/>
      <w:ind w:left="142" w:firstLine="709"/>
      <w:jc w:val="left"/>
    </w:pPr>
    <w:rPr>
      <w:lang w:eastAsia="ar-SA"/>
    </w:rPr>
  </w:style>
  <w:style w:type="paragraph" w:customStyle="1" w:styleId="1fff2">
    <w:name w:val="1"/>
    <w:basedOn w:val="af6"/>
    <w:rsid w:val="003B5B63"/>
    <w:pPr>
      <w:suppressAutoHyphens/>
      <w:spacing w:before="120" w:after="120"/>
      <w:ind w:firstLine="720"/>
      <w:jc w:val="left"/>
    </w:pPr>
    <w:rPr>
      <w:lang w:eastAsia="ar-SA"/>
    </w:rPr>
  </w:style>
  <w:style w:type="paragraph" w:customStyle="1" w:styleId="Normal4">
    <w:name w:val="Normal4"/>
    <w:next w:val="af6"/>
    <w:uiPriority w:val="99"/>
    <w:rsid w:val="003B5B63"/>
    <w:pPr>
      <w:suppressAutoHyphens/>
      <w:spacing w:after="0" w:line="320" w:lineRule="exact"/>
      <w:jc w:val="both"/>
    </w:pPr>
    <w:rPr>
      <w:rFonts w:ascii="Times New Roman" w:eastAsia="Arial" w:hAnsi="Times New Roman" w:cs="Calibri"/>
      <w:sz w:val="28"/>
      <w:szCs w:val="28"/>
      <w:lang w:eastAsia="ar-SA"/>
    </w:rPr>
  </w:style>
  <w:style w:type="paragraph" w:customStyle="1" w:styleId="BodyTextIndent32">
    <w:name w:val="Body Text Indent 32"/>
    <w:basedOn w:val="Normal4"/>
    <w:uiPriority w:val="99"/>
    <w:rsid w:val="003B5B63"/>
    <w:pPr>
      <w:widowControl w:val="0"/>
      <w:spacing w:line="360" w:lineRule="auto"/>
      <w:ind w:firstLine="709"/>
    </w:pPr>
    <w:rPr>
      <w:rFonts w:ascii="Arial" w:hAnsi="Arial" w:cs="Arial"/>
      <w:sz w:val="24"/>
      <w:szCs w:val="24"/>
    </w:rPr>
  </w:style>
  <w:style w:type="paragraph" w:customStyle="1" w:styleId="affffffffff5">
    <w:name w:val="Спис_заголовок"/>
    <w:basedOn w:val="af6"/>
    <w:next w:val="affffffe"/>
    <w:uiPriority w:val="99"/>
    <w:rsid w:val="003B5B63"/>
    <w:pPr>
      <w:keepNext/>
      <w:keepLines/>
      <w:tabs>
        <w:tab w:val="left" w:pos="0"/>
      </w:tabs>
      <w:spacing w:before="60"/>
      <w:ind w:hanging="360"/>
    </w:pPr>
    <w:rPr>
      <w:sz w:val="22"/>
      <w:szCs w:val="20"/>
    </w:rPr>
  </w:style>
  <w:style w:type="paragraph" w:customStyle="1" w:styleId="1fff3">
    <w:name w:val="Номер1"/>
    <w:basedOn w:val="affffffe"/>
    <w:uiPriority w:val="99"/>
    <w:rsid w:val="003B5B63"/>
    <w:pPr>
      <w:suppressAutoHyphens w:val="0"/>
      <w:spacing w:before="40"/>
      <w:ind w:firstLine="0"/>
    </w:pPr>
    <w:rPr>
      <w:rFonts w:ascii="Times New Roman" w:hAnsi="Times New Roman"/>
      <w:sz w:val="22"/>
      <w:lang w:eastAsia="ru-RU"/>
    </w:rPr>
  </w:style>
  <w:style w:type="paragraph" w:customStyle="1" w:styleId="22">
    <w:name w:val="список2"/>
    <w:basedOn w:val="afffff0"/>
    <w:uiPriority w:val="99"/>
    <w:qFormat/>
    <w:rsid w:val="003B5B63"/>
    <w:pPr>
      <w:numPr>
        <w:numId w:val="17"/>
      </w:numPr>
      <w:tabs>
        <w:tab w:val="num" w:pos="360"/>
      </w:tabs>
      <w:spacing w:after="0"/>
      <w:ind w:left="993" w:hanging="426"/>
      <w:contextualSpacing w:val="0"/>
    </w:pPr>
    <w:rPr>
      <w:bCs/>
    </w:rPr>
  </w:style>
  <w:style w:type="paragraph" w:customStyle="1" w:styleId="affffffffff6">
    <w:name w:val="Список квадрат"/>
    <w:basedOn w:val="22"/>
    <w:uiPriority w:val="99"/>
    <w:qFormat/>
    <w:rsid w:val="003B5B63"/>
    <w:pPr>
      <w:numPr>
        <w:numId w:val="0"/>
      </w:numPr>
      <w:tabs>
        <w:tab w:val="num" w:pos="360"/>
        <w:tab w:val="num" w:pos="1854"/>
      </w:tabs>
      <w:ind w:left="1854" w:hanging="360"/>
    </w:pPr>
  </w:style>
  <w:style w:type="paragraph" w:customStyle="1" w:styleId="3fd">
    <w:name w:val="Следующий абзац 3"/>
    <w:basedOn w:val="34"/>
    <w:uiPriority w:val="99"/>
    <w:qFormat/>
    <w:rsid w:val="003B5B63"/>
    <w:pPr>
      <w:keepLines/>
      <w:numPr>
        <w:numId w:val="0"/>
      </w:numPr>
      <w:spacing w:before="200" w:after="120"/>
      <w:ind w:left="567" w:hanging="567"/>
    </w:pPr>
    <w:rPr>
      <w:rFonts w:ascii="Times New Roman" w:hAnsi="Times New Roman"/>
      <w:b w:val="0"/>
      <w:szCs w:val="24"/>
    </w:rPr>
  </w:style>
  <w:style w:type="paragraph" w:customStyle="1" w:styleId="affffffffff7">
    <w:name w:val="Тендерные данные"/>
    <w:basedOn w:val="af6"/>
    <w:uiPriority w:val="99"/>
    <w:semiHidden/>
    <w:rsid w:val="003B5B63"/>
    <w:pPr>
      <w:tabs>
        <w:tab w:val="left" w:pos="1985"/>
      </w:tabs>
      <w:spacing w:before="120"/>
    </w:pPr>
    <w:rPr>
      <w:b/>
      <w:szCs w:val="20"/>
    </w:rPr>
  </w:style>
  <w:style w:type="paragraph" w:customStyle="1" w:styleId="BodyText31">
    <w:name w:val="Body Text 31"/>
    <w:basedOn w:val="af6"/>
    <w:rsid w:val="003B5B63"/>
    <w:pPr>
      <w:widowControl w:val="0"/>
      <w:overflowPunct w:val="0"/>
      <w:autoSpaceDE w:val="0"/>
      <w:autoSpaceDN w:val="0"/>
      <w:adjustRightInd w:val="0"/>
      <w:spacing w:after="0"/>
      <w:jc w:val="center"/>
      <w:textAlignment w:val="baseline"/>
    </w:pPr>
    <w:rPr>
      <w:sz w:val="40"/>
      <w:szCs w:val="20"/>
    </w:rPr>
  </w:style>
  <w:style w:type="paragraph" w:customStyle="1" w:styleId="BCNormal12">
    <w:name w:val="BC Normal 12"/>
    <w:basedOn w:val="af6"/>
    <w:uiPriority w:val="99"/>
    <w:rsid w:val="003B5B63"/>
    <w:pPr>
      <w:numPr>
        <w:numId w:val="16"/>
      </w:numPr>
      <w:tabs>
        <w:tab w:val="clear" w:pos="927"/>
      </w:tabs>
      <w:spacing w:before="60"/>
    </w:pPr>
    <w:rPr>
      <w:kern w:val="36"/>
      <w:lang w:eastAsia="en-US"/>
    </w:rPr>
  </w:style>
  <w:style w:type="paragraph" w:customStyle="1" w:styleId="BCListNumber12">
    <w:name w:val="BC List Number 12"/>
    <w:basedOn w:val="af6"/>
    <w:uiPriority w:val="99"/>
    <w:rsid w:val="003B5B63"/>
    <w:pPr>
      <w:tabs>
        <w:tab w:val="num" w:pos="643"/>
        <w:tab w:val="num" w:pos="926"/>
      </w:tabs>
      <w:spacing w:before="60"/>
      <w:ind w:left="643"/>
    </w:pPr>
    <w:rPr>
      <w:kern w:val="36"/>
      <w:lang w:eastAsia="en-US"/>
    </w:rPr>
  </w:style>
  <w:style w:type="paragraph" w:customStyle="1" w:styleId="2123">
    <w:name w:val="Стиль Заголовок 2 + Перед:  12 пт После:  3 пт"/>
    <w:basedOn w:val="2a"/>
    <w:uiPriority w:val="99"/>
    <w:rsid w:val="003B5B63"/>
    <w:pPr>
      <w:numPr>
        <w:ilvl w:val="1"/>
        <w:numId w:val="7"/>
      </w:numPr>
      <w:suppressLineNumbers/>
      <w:suppressAutoHyphens/>
      <w:spacing w:before="240"/>
      <w:ind w:left="0" w:firstLine="0"/>
      <w:jc w:val="both"/>
    </w:pPr>
    <w:rPr>
      <w:bCs/>
      <w:sz w:val="28"/>
      <w:lang w:eastAsia="en-US"/>
    </w:rPr>
  </w:style>
  <w:style w:type="paragraph" w:customStyle="1" w:styleId="-6">
    <w:name w:val="Таблица - Заголовок"/>
    <w:basedOn w:val="-7"/>
    <w:uiPriority w:val="99"/>
    <w:qFormat/>
    <w:rsid w:val="003B5B63"/>
    <w:pPr>
      <w:jc w:val="center"/>
    </w:pPr>
    <w:rPr>
      <w:b/>
    </w:rPr>
  </w:style>
  <w:style w:type="paragraph" w:customStyle="1" w:styleId="-7">
    <w:name w:val="Таблица - основной текст"/>
    <w:basedOn w:val="af6"/>
    <w:uiPriority w:val="99"/>
    <w:qFormat/>
    <w:rsid w:val="003B5B63"/>
    <w:pPr>
      <w:spacing w:before="120" w:after="120"/>
    </w:pPr>
    <w:rPr>
      <w:iCs/>
      <w:sz w:val="28"/>
      <w:szCs w:val="28"/>
    </w:rPr>
  </w:style>
  <w:style w:type="paragraph" w:customStyle="1" w:styleId="2-111">
    <w:name w:val="2-11"/>
    <w:basedOn w:val="af6"/>
    <w:uiPriority w:val="99"/>
    <w:rsid w:val="003B5B63"/>
    <w:pPr>
      <w:widowControl w:val="0"/>
      <w:suppressAutoHyphens/>
    </w:pPr>
    <w:rPr>
      <w:rFonts w:ascii="Arial" w:eastAsia="Lucida Sans Unicode" w:hAnsi="Arial" w:cs="Tahoma"/>
      <w:kern w:val="1"/>
    </w:rPr>
  </w:style>
  <w:style w:type="paragraph" w:styleId="a5">
    <w:name w:val="TOC Heading"/>
    <w:basedOn w:val="17"/>
    <w:next w:val="af6"/>
    <w:uiPriority w:val="39"/>
    <w:qFormat/>
    <w:rsid w:val="003B5B63"/>
    <w:pPr>
      <w:keepLines/>
      <w:numPr>
        <w:numId w:val="12"/>
      </w:numPr>
      <w:spacing w:after="120" w:line="276" w:lineRule="auto"/>
      <w:jc w:val="both"/>
      <w:outlineLvl w:val="9"/>
    </w:pPr>
    <w:rPr>
      <w:kern w:val="0"/>
      <w:sz w:val="28"/>
      <w:szCs w:val="28"/>
      <w:lang w:eastAsia="en-US"/>
    </w:rPr>
  </w:style>
  <w:style w:type="paragraph" w:customStyle="1" w:styleId="Heading">
    <w:name w:val="Heading"/>
    <w:uiPriority w:val="99"/>
    <w:rsid w:val="003B5B63"/>
    <w:pPr>
      <w:autoSpaceDE w:val="0"/>
      <w:autoSpaceDN w:val="0"/>
      <w:adjustRightInd w:val="0"/>
      <w:spacing w:after="0" w:line="240" w:lineRule="auto"/>
    </w:pPr>
    <w:rPr>
      <w:rFonts w:ascii="Arial" w:eastAsia="Times New Roman" w:hAnsi="Arial" w:cs="Arial"/>
      <w:b/>
      <w:bCs/>
      <w:lang w:eastAsia="ru-RU"/>
    </w:rPr>
  </w:style>
  <w:style w:type="paragraph" w:customStyle="1" w:styleId="affffffffff8">
    <w:name w:val="Выделенный обычный"/>
    <w:basedOn w:val="af6"/>
    <w:uiPriority w:val="99"/>
    <w:qFormat/>
    <w:rsid w:val="003B5B63"/>
    <w:pPr>
      <w:spacing w:before="120" w:after="0"/>
      <w:ind w:firstLine="567"/>
    </w:pPr>
    <w:rPr>
      <w:b/>
      <w:bCs/>
    </w:rPr>
  </w:style>
  <w:style w:type="paragraph" w:customStyle="1" w:styleId="affffffffff9">
    <w:name w:val="Знак Знак Знак Знак Знак Знак Знак"/>
    <w:basedOn w:val="af6"/>
    <w:rsid w:val="003B5B63"/>
    <w:pPr>
      <w:spacing w:after="160" w:line="240" w:lineRule="exact"/>
      <w:jc w:val="left"/>
    </w:pPr>
    <w:rPr>
      <w:rFonts w:ascii="Verdana" w:hAnsi="Verdana"/>
      <w:lang w:val="en-US" w:eastAsia="en-US"/>
    </w:rPr>
  </w:style>
  <w:style w:type="paragraph" w:styleId="affffffffffa">
    <w:name w:val="Revision"/>
    <w:hidden/>
    <w:uiPriority w:val="99"/>
    <w:semiHidden/>
    <w:rsid w:val="003B5B63"/>
    <w:pPr>
      <w:widowControl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character" w:customStyle="1" w:styleId="2H2h2">
    <w:name w:val="Заголовок 2;H2;h2 Знак"/>
    <w:rsid w:val="003B5B63"/>
    <w:rPr>
      <w:b/>
      <w:sz w:val="28"/>
      <w:lang w:val="ru-RU" w:eastAsia="ru-RU" w:bidi="ar-SA"/>
    </w:rPr>
  </w:style>
  <w:style w:type="character" w:customStyle="1" w:styleId="newstext">
    <w:name w:val="newstext"/>
    <w:basedOn w:val="af7"/>
    <w:uiPriority w:val="99"/>
    <w:rsid w:val="003B5B63"/>
  </w:style>
  <w:style w:type="paragraph" w:customStyle="1" w:styleId="120">
    <w:name w:val="Стиль Абзац списка ГОСТ + 12 пт По левому краю"/>
    <w:basedOn w:val="af6"/>
    <w:uiPriority w:val="99"/>
    <w:semiHidden/>
    <w:rsid w:val="003B5B63"/>
    <w:pPr>
      <w:numPr>
        <w:numId w:val="18"/>
      </w:numPr>
      <w:tabs>
        <w:tab w:val="clear" w:pos="227"/>
      </w:tabs>
      <w:spacing w:before="60" w:after="0" w:line="288" w:lineRule="auto"/>
      <w:ind w:left="900" w:hanging="360"/>
    </w:pPr>
    <w:rPr>
      <w:kern w:val="28"/>
      <w:szCs w:val="20"/>
    </w:rPr>
  </w:style>
  <w:style w:type="paragraph" w:customStyle="1" w:styleId="affffffffffb">
    <w:name w:val="нумерованный табличный"/>
    <w:basedOn w:val="a9"/>
    <w:uiPriority w:val="99"/>
    <w:rsid w:val="003B5B63"/>
    <w:pPr>
      <w:numPr>
        <w:numId w:val="0"/>
      </w:numPr>
      <w:tabs>
        <w:tab w:val="num" w:pos="1854"/>
      </w:tabs>
      <w:spacing w:line="240" w:lineRule="auto"/>
      <w:ind w:left="1854" w:hanging="360"/>
    </w:pPr>
    <w:rPr>
      <w:sz w:val="20"/>
    </w:rPr>
  </w:style>
  <w:style w:type="paragraph" w:customStyle="1" w:styleId="a9">
    <w:name w:val="Текст документа"/>
    <w:basedOn w:val="af6"/>
    <w:rsid w:val="003B5B63"/>
    <w:pPr>
      <w:numPr>
        <w:numId w:val="22"/>
      </w:numPr>
      <w:tabs>
        <w:tab w:val="clear" w:pos="567"/>
      </w:tabs>
      <w:spacing w:after="0" w:line="360" w:lineRule="auto"/>
      <w:ind w:left="0" w:firstLine="720"/>
    </w:pPr>
  </w:style>
  <w:style w:type="paragraph" w:customStyle="1" w:styleId="affffffffffc">
    <w:name w:val="Нумерованный список (тбл)"/>
    <w:basedOn w:val="affffffffffd"/>
    <w:uiPriority w:val="99"/>
    <w:rsid w:val="003B5B63"/>
    <w:pPr>
      <w:numPr>
        <w:numId w:val="0"/>
      </w:numPr>
      <w:tabs>
        <w:tab w:val="num" w:pos="1854"/>
      </w:tabs>
      <w:ind w:left="1854" w:hanging="360"/>
    </w:pPr>
  </w:style>
  <w:style w:type="paragraph" w:customStyle="1" w:styleId="affffffffffd">
    <w:name w:val="Базовый нумерованный список (тбл)"/>
    <w:basedOn w:val="affffffffffe"/>
    <w:uiPriority w:val="99"/>
    <w:rsid w:val="003B5B63"/>
  </w:style>
  <w:style w:type="paragraph" w:customStyle="1" w:styleId="affffffffffe">
    <w:name w:val="Базовый список (тбл)"/>
    <w:basedOn w:val="af0"/>
    <w:uiPriority w:val="99"/>
    <w:rsid w:val="003B5B63"/>
  </w:style>
  <w:style w:type="paragraph" w:customStyle="1" w:styleId="af0">
    <w:name w:val="Обычный (тбл)"/>
    <w:basedOn w:val="af6"/>
    <w:link w:val="afffffffffff"/>
    <w:uiPriority w:val="99"/>
    <w:rsid w:val="003B5B63"/>
    <w:pPr>
      <w:numPr>
        <w:numId w:val="19"/>
      </w:numPr>
      <w:tabs>
        <w:tab w:val="clear" w:pos="1134"/>
      </w:tabs>
      <w:spacing w:before="40" w:after="120"/>
      <w:ind w:left="0" w:firstLine="0"/>
      <w:jc w:val="left"/>
    </w:pPr>
    <w:rPr>
      <w:bCs/>
      <w:sz w:val="22"/>
      <w:szCs w:val="18"/>
    </w:rPr>
  </w:style>
  <w:style w:type="paragraph" w:customStyle="1" w:styleId="2ffd">
    <w:name w:val="Нумерованный список 2 (тбл)"/>
    <w:basedOn w:val="affffffffffd"/>
    <w:uiPriority w:val="99"/>
    <w:rsid w:val="003B5B63"/>
    <w:pPr>
      <w:numPr>
        <w:numId w:val="0"/>
      </w:numPr>
      <w:tabs>
        <w:tab w:val="num" w:pos="1854"/>
      </w:tabs>
      <w:ind w:left="1854" w:hanging="360"/>
    </w:pPr>
    <w:rPr>
      <w:bCs w:val="0"/>
      <w:szCs w:val="24"/>
    </w:rPr>
  </w:style>
  <w:style w:type="paragraph" w:customStyle="1" w:styleId="32">
    <w:name w:val="Нумерованный список 3 (тбл)"/>
    <w:basedOn w:val="affffffffffc"/>
    <w:uiPriority w:val="99"/>
    <w:rsid w:val="003B5B63"/>
    <w:pPr>
      <w:numPr>
        <w:numId w:val="23"/>
      </w:numPr>
      <w:tabs>
        <w:tab w:val="clear" w:pos="567"/>
        <w:tab w:val="num" w:pos="360"/>
        <w:tab w:val="num" w:pos="1701"/>
      </w:tabs>
      <w:ind w:left="1701" w:hanging="567"/>
    </w:pPr>
  </w:style>
  <w:style w:type="paragraph" w:customStyle="1" w:styleId="afffffffffff0">
    <w:name w:val="Маркированный список (тбл)"/>
    <w:basedOn w:val="a4"/>
    <w:uiPriority w:val="99"/>
    <w:rsid w:val="003B5B63"/>
    <w:pPr>
      <w:numPr>
        <w:numId w:val="0"/>
      </w:numPr>
      <w:tabs>
        <w:tab w:val="num" w:pos="1854"/>
      </w:tabs>
      <w:ind w:left="1854" w:hanging="360"/>
    </w:pPr>
  </w:style>
  <w:style w:type="paragraph" w:customStyle="1" w:styleId="a4">
    <w:name w:val="Базовый маркированный список (тбл)"/>
    <w:basedOn w:val="affffffffffe"/>
    <w:uiPriority w:val="99"/>
    <w:rsid w:val="003B5B63"/>
    <w:pPr>
      <w:numPr>
        <w:numId w:val="24"/>
      </w:numPr>
      <w:tabs>
        <w:tab w:val="clear" w:pos="1134"/>
        <w:tab w:val="num" w:pos="360"/>
      </w:tabs>
      <w:ind w:left="0" w:firstLine="0"/>
    </w:pPr>
  </w:style>
  <w:style w:type="paragraph" w:customStyle="1" w:styleId="25">
    <w:name w:val="Маркированный список 2 (тбл)"/>
    <w:basedOn w:val="a4"/>
    <w:uiPriority w:val="99"/>
    <w:rsid w:val="003B5B63"/>
    <w:pPr>
      <w:numPr>
        <w:numId w:val="25"/>
      </w:numPr>
      <w:tabs>
        <w:tab w:val="clear" w:pos="1701"/>
        <w:tab w:val="num" w:pos="360"/>
        <w:tab w:val="num" w:pos="1134"/>
      </w:tabs>
      <w:ind w:left="1134" w:firstLine="0"/>
    </w:pPr>
  </w:style>
  <w:style w:type="paragraph" w:customStyle="1" w:styleId="37">
    <w:name w:val="Маркированный список 3 (тбл)"/>
    <w:basedOn w:val="a4"/>
    <w:uiPriority w:val="99"/>
    <w:rsid w:val="003B5B63"/>
    <w:pPr>
      <w:numPr>
        <w:numId w:val="21"/>
      </w:numPr>
      <w:tabs>
        <w:tab w:val="clear" w:pos="2991"/>
        <w:tab w:val="num" w:pos="360"/>
        <w:tab w:val="num" w:pos="1701"/>
      </w:tabs>
      <w:ind w:left="1701" w:hanging="397"/>
    </w:pPr>
  </w:style>
  <w:style w:type="paragraph" w:customStyle="1" w:styleId="afffffffffff1">
    <w:name w:val="Внимание!"/>
    <w:basedOn w:val="afffffffffff2"/>
    <w:next w:val="a3"/>
    <w:uiPriority w:val="99"/>
    <w:rsid w:val="003B5B63"/>
    <w:pPr>
      <w:keepNext/>
      <w:tabs>
        <w:tab w:val="num" w:pos="1854"/>
      </w:tabs>
      <w:spacing w:before="360"/>
      <w:ind w:left="1854" w:hanging="360"/>
    </w:pPr>
  </w:style>
  <w:style w:type="paragraph" w:customStyle="1" w:styleId="afffffffffff2">
    <w:name w:val="Базовый дополнительный элемент"/>
    <w:basedOn w:val="af6"/>
    <w:uiPriority w:val="99"/>
    <w:rsid w:val="003B5B63"/>
    <w:pPr>
      <w:spacing w:after="120"/>
      <w:ind w:left="851" w:firstLine="709"/>
    </w:pPr>
    <w:rPr>
      <w:szCs w:val="22"/>
    </w:rPr>
  </w:style>
  <w:style w:type="paragraph" w:customStyle="1" w:styleId="a3">
    <w:name w:val="Внимание! (продолжение)"/>
    <w:basedOn w:val="afffffffffff2"/>
    <w:uiPriority w:val="99"/>
    <w:rsid w:val="003B5B63"/>
    <w:pPr>
      <w:keepNext/>
      <w:numPr>
        <w:numId w:val="20"/>
      </w:numPr>
      <w:tabs>
        <w:tab w:val="clear" w:pos="3005"/>
      </w:tabs>
      <w:ind w:firstLine="709"/>
    </w:pPr>
  </w:style>
  <w:style w:type="paragraph" w:customStyle="1" w:styleId="afffffffffff3">
    <w:name w:val="Примечание"/>
    <w:basedOn w:val="afffffffffff2"/>
    <w:next w:val="afffffffffff4"/>
    <w:uiPriority w:val="99"/>
    <w:rsid w:val="003B5B63"/>
    <w:pPr>
      <w:tabs>
        <w:tab w:val="num" w:pos="2362"/>
      </w:tabs>
      <w:spacing w:before="360"/>
      <w:ind w:left="2362" w:hanging="1814"/>
    </w:pPr>
  </w:style>
  <w:style w:type="paragraph" w:customStyle="1" w:styleId="afffffffffff4">
    <w:name w:val="Примечание (продолжение)"/>
    <w:basedOn w:val="afffffffffff2"/>
    <w:uiPriority w:val="99"/>
    <w:rsid w:val="003B5B63"/>
    <w:pPr>
      <w:ind w:left="3005"/>
    </w:pPr>
  </w:style>
  <w:style w:type="paragraph" w:customStyle="1" w:styleId="afffffffffff5">
    <w:name w:val="Внимание! (дополнительный)"/>
    <w:basedOn w:val="afffffffffff1"/>
    <w:next w:val="a2"/>
    <w:uiPriority w:val="99"/>
    <w:rsid w:val="003B5B63"/>
    <w:pPr>
      <w:keepNext w:val="0"/>
    </w:pPr>
  </w:style>
  <w:style w:type="paragraph" w:customStyle="1" w:styleId="a2">
    <w:name w:val="Внимание! (продолжение"/>
    <w:aliases w:val="дополнительный)"/>
    <w:basedOn w:val="a3"/>
    <w:uiPriority w:val="99"/>
    <w:rsid w:val="003B5B63"/>
    <w:pPr>
      <w:keepNext w:val="0"/>
      <w:numPr>
        <w:numId w:val="26"/>
      </w:numPr>
      <w:tabs>
        <w:tab w:val="clear" w:pos="567"/>
      </w:tabs>
      <w:ind w:left="3005" w:firstLine="709"/>
    </w:pPr>
  </w:style>
  <w:style w:type="paragraph" w:customStyle="1" w:styleId="E1">
    <w:name w:val="E_Заг1"/>
    <w:basedOn w:val="E"/>
    <w:next w:val="E2"/>
    <w:uiPriority w:val="99"/>
    <w:rsid w:val="003B5B63"/>
    <w:pPr>
      <w:keepNext/>
      <w:pageBreakBefore/>
      <w:numPr>
        <w:ilvl w:val="1"/>
        <w:numId w:val="26"/>
      </w:numPr>
      <w:tabs>
        <w:tab w:val="clear" w:pos="1134"/>
        <w:tab w:val="num" w:pos="360"/>
        <w:tab w:val="num" w:pos="926"/>
      </w:tabs>
      <w:suppressAutoHyphens w:val="0"/>
      <w:spacing w:before="40" w:after="120" w:line="288" w:lineRule="auto"/>
      <w:ind w:left="0" w:firstLine="567"/>
      <w:outlineLvl w:val="0"/>
    </w:pPr>
    <w:rPr>
      <w:b/>
      <w:bCs/>
      <w:caps/>
      <w:kern w:val="40"/>
      <w:lang w:eastAsia="en-US"/>
    </w:rPr>
  </w:style>
  <w:style w:type="paragraph" w:customStyle="1" w:styleId="E2">
    <w:name w:val="E_заг2_перв"/>
    <w:basedOn w:val="E1"/>
    <w:next w:val="E3"/>
    <w:uiPriority w:val="99"/>
    <w:rsid w:val="003B5B63"/>
    <w:pPr>
      <w:keepLines/>
      <w:pageBreakBefore w:val="0"/>
      <w:numPr>
        <w:ilvl w:val="2"/>
      </w:numPr>
      <w:tabs>
        <w:tab w:val="clear" w:pos="1304"/>
        <w:tab w:val="num" w:pos="576"/>
        <w:tab w:val="num" w:pos="926"/>
        <w:tab w:val="num" w:pos="1043"/>
        <w:tab w:val="num" w:pos="1134"/>
        <w:tab w:val="num" w:pos="1440"/>
      </w:tabs>
      <w:spacing w:line="240" w:lineRule="atLeast"/>
      <w:ind w:left="926" w:hanging="360"/>
      <w:outlineLvl w:val="1"/>
    </w:pPr>
    <w:rPr>
      <w:bCs w:val="0"/>
      <w:kern w:val="28"/>
      <w:sz w:val="24"/>
    </w:rPr>
  </w:style>
  <w:style w:type="paragraph" w:customStyle="1" w:styleId="E3">
    <w:name w:val="E_Заг3"/>
    <w:basedOn w:val="E"/>
    <w:next w:val="E"/>
    <w:uiPriority w:val="99"/>
    <w:rsid w:val="003B5B63"/>
    <w:pPr>
      <w:keepNext/>
      <w:numPr>
        <w:ilvl w:val="3"/>
        <w:numId w:val="26"/>
      </w:numPr>
      <w:tabs>
        <w:tab w:val="clear" w:pos="1134"/>
        <w:tab w:val="num" w:pos="1304"/>
      </w:tabs>
      <w:suppressAutoHyphens w:val="0"/>
      <w:spacing w:after="0" w:line="360" w:lineRule="auto"/>
      <w:ind w:left="1304" w:hanging="737"/>
      <w:outlineLvl w:val="2"/>
    </w:pPr>
    <w:rPr>
      <w:b/>
      <w:sz w:val="24"/>
      <w:szCs w:val="20"/>
      <w:lang w:eastAsia="en-US"/>
    </w:rPr>
  </w:style>
  <w:style w:type="paragraph" w:customStyle="1" w:styleId="E4">
    <w:name w:val="E_Заг4"/>
    <w:basedOn w:val="E"/>
    <w:next w:val="E"/>
    <w:uiPriority w:val="99"/>
    <w:rsid w:val="003B5B63"/>
    <w:pPr>
      <w:keepNext/>
      <w:numPr>
        <w:ilvl w:val="4"/>
        <w:numId w:val="26"/>
      </w:numPr>
      <w:tabs>
        <w:tab w:val="clear" w:pos="2520"/>
        <w:tab w:val="num" w:pos="1134"/>
      </w:tabs>
      <w:suppressAutoHyphens w:val="0"/>
      <w:spacing w:before="60" w:after="60" w:line="288" w:lineRule="auto"/>
      <w:ind w:left="1134" w:right="1435" w:hanging="1134"/>
      <w:outlineLvl w:val="3"/>
    </w:pPr>
    <w:rPr>
      <w:sz w:val="24"/>
      <w:szCs w:val="24"/>
      <w:lang w:eastAsia="en-US"/>
    </w:rPr>
  </w:style>
  <w:style w:type="paragraph" w:customStyle="1" w:styleId="E5">
    <w:name w:val="E_Заг5"/>
    <w:basedOn w:val="af6"/>
    <w:next w:val="E"/>
    <w:uiPriority w:val="99"/>
    <w:rsid w:val="003B5B63"/>
    <w:pPr>
      <w:keepNext/>
      <w:keepLines/>
      <w:numPr>
        <w:numId w:val="27"/>
      </w:numPr>
      <w:tabs>
        <w:tab w:val="clear" w:pos="1043"/>
        <w:tab w:val="left" w:pos="1701"/>
        <w:tab w:val="num" w:pos="2520"/>
      </w:tabs>
      <w:spacing w:before="60"/>
      <w:ind w:left="1512" w:hanging="792"/>
      <w:outlineLvl w:val="4"/>
    </w:pPr>
    <w:rPr>
      <w:color w:val="000000"/>
      <w:kern w:val="24"/>
      <w:lang w:val="en-US" w:eastAsia="en-US"/>
    </w:rPr>
  </w:style>
  <w:style w:type="paragraph" w:customStyle="1" w:styleId="a">
    <w:name w:val="СП_список"/>
    <w:basedOn w:val="af6"/>
    <w:uiPriority w:val="99"/>
    <w:rsid w:val="003B5B63"/>
    <w:pPr>
      <w:widowControl w:val="0"/>
      <w:numPr>
        <w:numId w:val="14"/>
      </w:numPr>
      <w:adjustRightInd w:val="0"/>
      <w:spacing w:after="0" w:line="360" w:lineRule="atLeast"/>
      <w:textAlignment w:val="baseline"/>
    </w:pPr>
    <w:rPr>
      <w:sz w:val="28"/>
      <w:szCs w:val="28"/>
    </w:rPr>
  </w:style>
  <w:style w:type="paragraph" w:customStyle="1" w:styleId="1fff4">
    <w:name w:val="Название1"/>
    <w:basedOn w:val="af6"/>
    <w:uiPriority w:val="99"/>
    <w:rsid w:val="003B5B63"/>
    <w:pPr>
      <w:suppressLineNumbers/>
      <w:suppressAutoHyphens/>
      <w:spacing w:before="120" w:after="120"/>
      <w:jc w:val="left"/>
    </w:pPr>
    <w:rPr>
      <w:rFonts w:ascii="Arial" w:hAnsi="Arial" w:cs="Tahoma"/>
      <w:i/>
      <w:iCs/>
      <w:sz w:val="20"/>
      <w:lang w:eastAsia="ar-SA"/>
    </w:rPr>
  </w:style>
  <w:style w:type="paragraph" w:customStyle="1" w:styleId="1fff5">
    <w:name w:val="Обычный (веб)1"/>
    <w:basedOn w:val="af6"/>
    <w:uiPriority w:val="99"/>
    <w:semiHidden/>
    <w:rsid w:val="003B5B63"/>
    <w:pPr>
      <w:suppressAutoHyphens/>
      <w:spacing w:before="280" w:after="280"/>
      <w:jc w:val="left"/>
    </w:pPr>
    <w:rPr>
      <w:lang w:eastAsia="ar-SA"/>
    </w:rPr>
  </w:style>
  <w:style w:type="paragraph" w:customStyle="1" w:styleId="Normal11">
    <w:name w:val="Normal11"/>
    <w:uiPriority w:val="99"/>
    <w:rsid w:val="003B5B63"/>
    <w:pPr>
      <w:widowControl w:val="0"/>
      <w:suppressAutoHyphens/>
      <w:spacing w:after="0" w:line="240" w:lineRule="auto"/>
      <w:ind w:firstLine="400"/>
      <w:jc w:val="both"/>
    </w:pPr>
    <w:rPr>
      <w:rFonts w:ascii="Times New Roman" w:eastAsia="Times New Roman" w:hAnsi="Times New Roman" w:cs="Times New Roman"/>
      <w:sz w:val="24"/>
      <w:szCs w:val="24"/>
      <w:lang w:eastAsia="ar-SA"/>
    </w:rPr>
  </w:style>
  <w:style w:type="paragraph" w:customStyle="1" w:styleId="BodyText211">
    <w:name w:val="Body Text 211"/>
    <w:basedOn w:val="af6"/>
    <w:uiPriority w:val="99"/>
    <w:rsid w:val="003B5B63"/>
    <w:pPr>
      <w:suppressAutoHyphens/>
      <w:spacing w:after="0"/>
      <w:ind w:firstLine="709"/>
    </w:pPr>
    <w:rPr>
      <w:sz w:val="28"/>
      <w:szCs w:val="20"/>
      <w:lang w:eastAsia="ar-SA"/>
    </w:rPr>
  </w:style>
  <w:style w:type="paragraph" w:customStyle="1" w:styleId="PlainText11">
    <w:name w:val="Plain Text11"/>
    <w:basedOn w:val="af6"/>
    <w:uiPriority w:val="99"/>
    <w:rsid w:val="003B5B63"/>
    <w:pPr>
      <w:suppressAutoHyphens/>
      <w:spacing w:before="120" w:after="120" w:line="360" w:lineRule="auto"/>
      <w:ind w:left="567" w:firstLine="720"/>
    </w:pPr>
    <w:rPr>
      <w:rFonts w:ascii="Arial" w:hAnsi="Arial" w:cs="Arial"/>
      <w:sz w:val="28"/>
      <w:szCs w:val="28"/>
      <w:lang w:eastAsia="ar-SA"/>
    </w:rPr>
  </w:style>
  <w:style w:type="paragraph" w:customStyle="1" w:styleId="BalloonText1">
    <w:name w:val="Balloon Text1"/>
    <w:basedOn w:val="af6"/>
    <w:uiPriority w:val="99"/>
    <w:rsid w:val="003B5B63"/>
    <w:pPr>
      <w:suppressAutoHyphens/>
      <w:spacing w:after="0"/>
      <w:jc w:val="left"/>
    </w:pPr>
    <w:rPr>
      <w:rFonts w:ascii="Tahoma" w:hAnsi="Tahoma" w:cs="Tahoma"/>
      <w:sz w:val="16"/>
      <w:szCs w:val="16"/>
      <w:lang w:eastAsia="ar-SA"/>
    </w:rPr>
  </w:style>
  <w:style w:type="paragraph" w:customStyle="1" w:styleId="CommentSubject1">
    <w:name w:val="Comment Subject1"/>
    <w:basedOn w:val="affff8"/>
    <w:next w:val="affff8"/>
    <w:uiPriority w:val="99"/>
    <w:rsid w:val="003B5B63"/>
    <w:pPr>
      <w:suppressAutoHyphens/>
      <w:spacing w:after="0"/>
      <w:jc w:val="left"/>
    </w:pPr>
    <w:rPr>
      <w:b/>
      <w:bCs/>
      <w:lang w:eastAsia="ar-SA"/>
    </w:rPr>
  </w:style>
  <w:style w:type="paragraph" w:customStyle="1" w:styleId="BodyTextIndent321">
    <w:name w:val="Body Text Indent 321"/>
    <w:basedOn w:val="Normal4"/>
    <w:uiPriority w:val="99"/>
    <w:rsid w:val="003B5B63"/>
    <w:pPr>
      <w:widowControl w:val="0"/>
      <w:spacing w:line="360" w:lineRule="auto"/>
      <w:ind w:firstLine="709"/>
    </w:pPr>
    <w:rPr>
      <w:rFonts w:ascii="Arial" w:eastAsia="Times New Roman" w:hAnsi="Arial" w:cs="Arial"/>
      <w:sz w:val="24"/>
      <w:szCs w:val="24"/>
    </w:rPr>
  </w:style>
  <w:style w:type="paragraph" w:customStyle="1" w:styleId="1fff6">
    <w:name w:val="Заголовок оглавления1"/>
    <w:basedOn w:val="17"/>
    <w:next w:val="af6"/>
    <w:uiPriority w:val="39"/>
    <w:rsid w:val="003B5B63"/>
    <w:pPr>
      <w:keepLines/>
      <w:tabs>
        <w:tab w:val="num" w:pos="1492"/>
        <w:tab w:val="num" w:pos="1854"/>
      </w:tabs>
      <w:spacing w:after="120" w:line="276" w:lineRule="auto"/>
      <w:ind w:left="1492" w:hanging="360"/>
      <w:jc w:val="both"/>
      <w:outlineLvl w:val="9"/>
    </w:pPr>
    <w:rPr>
      <w:kern w:val="0"/>
      <w:sz w:val="28"/>
      <w:szCs w:val="28"/>
      <w:lang w:eastAsia="en-US"/>
    </w:rPr>
  </w:style>
  <w:style w:type="paragraph" w:customStyle="1" w:styleId="2ffe">
    <w:name w:val="Знак Знак Знак Знак Знак Знак Знак2"/>
    <w:basedOn w:val="af6"/>
    <w:uiPriority w:val="99"/>
    <w:rsid w:val="003B5B63"/>
    <w:pPr>
      <w:spacing w:after="160" w:line="240" w:lineRule="exact"/>
      <w:jc w:val="left"/>
    </w:pPr>
    <w:rPr>
      <w:rFonts w:ascii="Verdana" w:hAnsi="Verdana"/>
      <w:lang w:val="en-US" w:eastAsia="en-US"/>
    </w:rPr>
  </w:style>
  <w:style w:type="paragraph" w:customStyle="1" w:styleId="1fff7">
    <w:name w:val="Рецензия1"/>
    <w:hidden/>
    <w:uiPriority w:val="99"/>
    <w:semiHidden/>
    <w:rsid w:val="003B5B63"/>
    <w:pPr>
      <w:widowControl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character" w:customStyle="1" w:styleId="1210">
    <w:name w:val="Знак Знак121"/>
    <w:uiPriority w:val="99"/>
    <w:rsid w:val="003B5B63"/>
    <w:rPr>
      <w:rFonts w:eastAsia="Times New Roman"/>
      <w:b/>
      <w:sz w:val="28"/>
    </w:rPr>
  </w:style>
  <w:style w:type="character" w:customStyle="1" w:styleId="314">
    <w:name w:val="Знак Знак31"/>
    <w:uiPriority w:val="99"/>
    <w:rsid w:val="003B5B63"/>
    <w:rPr>
      <w:rFonts w:ascii="Tahoma" w:hAnsi="Tahoma"/>
      <w:sz w:val="16"/>
    </w:rPr>
  </w:style>
  <w:style w:type="character" w:customStyle="1" w:styleId="115">
    <w:name w:val="Знак Знак11"/>
    <w:rsid w:val="003B5B63"/>
    <w:rPr>
      <w:rFonts w:eastAsia="Times New Roman"/>
      <w:b/>
      <w:sz w:val="26"/>
    </w:rPr>
  </w:style>
  <w:style w:type="character" w:customStyle="1" w:styleId="102">
    <w:name w:val="Знак Знак10"/>
    <w:uiPriority w:val="99"/>
    <w:rsid w:val="003B5B63"/>
    <w:rPr>
      <w:rFonts w:eastAsia="Times New Roman"/>
      <w:b/>
      <w:sz w:val="24"/>
    </w:rPr>
  </w:style>
  <w:style w:type="character" w:customStyle="1" w:styleId="1fff8">
    <w:name w:val="Список 1 Знак"/>
    <w:uiPriority w:val="99"/>
    <w:rsid w:val="003B5B63"/>
    <w:rPr>
      <w:rFonts w:eastAsia="Times New Roman"/>
      <w:b/>
      <w:sz w:val="24"/>
      <w:lang w:val="en-US"/>
    </w:rPr>
  </w:style>
  <w:style w:type="character" w:customStyle="1" w:styleId="afffffffffff6">
    <w:name w:val="Абзац списка Знак"/>
    <w:aliases w:val="Bullet List Знак,FooterText Знак,numbered Знак,Цветной список - Акцент 11 Знак,ПС - Нумерованный Знак,ТЗ список Знак,Абзац списка литеральный Знак"/>
    <w:uiPriority w:val="34"/>
    <w:rsid w:val="003B5B63"/>
    <w:rPr>
      <w:sz w:val="24"/>
    </w:rPr>
  </w:style>
  <w:style w:type="character" w:customStyle="1" w:styleId="2fff">
    <w:name w:val="список2 Знак"/>
    <w:uiPriority w:val="99"/>
    <w:rsid w:val="003B5B63"/>
    <w:rPr>
      <w:rFonts w:cs="Times New Roman"/>
      <w:bCs/>
      <w:sz w:val="24"/>
      <w:szCs w:val="24"/>
    </w:rPr>
  </w:style>
  <w:style w:type="character" w:customStyle="1" w:styleId="3fe">
    <w:name w:val="Следующий абзац 3 Знак"/>
    <w:uiPriority w:val="99"/>
    <w:rsid w:val="003B5B63"/>
    <w:rPr>
      <w:rFonts w:eastAsia="Times New Roman" w:cs="Times New Roman"/>
      <w:b/>
      <w:sz w:val="24"/>
      <w:szCs w:val="24"/>
    </w:rPr>
  </w:style>
  <w:style w:type="character" w:customStyle="1" w:styleId="afffffffffff7">
    <w:name w:val="Выделенный обычный Знак"/>
    <w:uiPriority w:val="99"/>
    <w:rsid w:val="003B5B63"/>
    <w:rPr>
      <w:b/>
      <w:sz w:val="24"/>
    </w:rPr>
  </w:style>
  <w:style w:type="character" w:customStyle="1" w:styleId="214">
    <w:name w:val="Знак Знак21"/>
    <w:uiPriority w:val="99"/>
    <w:rsid w:val="003B5B63"/>
    <w:rPr>
      <w:sz w:val="24"/>
    </w:rPr>
  </w:style>
  <w:style w:type="character" w:customStyle="1" w:styleId="152">
    <w:name w:val="Знак Знак15"/>
    <w:uiPriority w:val="99"/>
    <w:rsid w:val="003B5B63"/>
    <w:rPr>
      <w:sz w:val="24"/>
    </w:rPr>
  </w:style>
  <w:style w:type="character" w:customStyle="1" w:styleId="300">
    <w:name w:val="30"/>
    <w:uiPriority w:val="99"/>
    <w:rsid w:val="003B5B63"/>
    <w:rPr>
      <w:rFonts w:cs="Times New Roman"/>
    </w:rPr>
  </w:style>
  <w:style w:type="character" w:customStyle="1" w:styleId="afffffffffff8">
    <w:name w:val="Список квадрат Знак"/>
    <w:basedOn w:val="2fff"/>
    <w:uiPriority w:val="99"/>
    <w:rsid w:val="003B5B63"/>
    <w:rPr>
      <w:rFonts w:cs="Times New Roman"/>
      <w:bCs/>
      <w:sz w:val="24"/>
      <w:szCs w:val="24"/>
    </w:rPr>
  </w:style>
  <w:style w:type="character" w:customStyle="1" w:styleId="131">
    <w:name w:val="Знак Знак13"/>
    <w:rsid w:val="003B5B63"/>
  </w:style>
  <w:style w:type="paragraph" w:customStyle="1" w:styleId="3ff">
    <w:name w:val="Заголовок 3 Обычный"/>
    <w:basedOn w:val="34"/>
    <w:uiPriority w:val="99"/>
    <w:rsid w:val="003B5B63"/>
    <w:pPr>
      <w:keepNext w:val="0"/>
      <w:numPr>
        <w:ilvl w:val="0"/>
        <w:numId w:val="0"/>
      </w:numPr>
      <w:tabs>
        <w:tab w:val="num" w:pos="926"/>
      </w:tabs>
      <w:spacing w:before="120" w:after="120"/>
      <w:ind w:left="567" w:hanging="567"/>
    </w:pPr>
    <w:rPr>
      <w:rFonts w:ascii="Times New Roman" w:hAnsi="Times New Roman"/>
      <w:b w:val="0"/>
      <w:szCs w:val="24"/>
    </w:rPr>
  </w:style>
  <w:style w:type="character" w:customStyle="1" w:styleId="3ff0">
    <w:name w:val="Заголовок 3 Обычный Знак"/>
    <w:uiPriority w:val="99"/>
    <w:rsid w:val="003B5B63"/>
    <w:rPr>
      <w:rFonts w:eastAsia="Times New Roman" w:cs="Times New Roman"/>
      <w:b/>
      <w:sz w:val="24"/>
      <w:szCs w:val="24"/>
    </w:rPr>
  </w:style>
  <w:style w:type="paragraph" w:customStyle="1" w:styleId="afffffffffff9">
    <w:name w:val="Обычный Болд"/>
    <w:basedOn w:val="af6"/>
    <w:uiPriority w:val="99"/>
    <w:rsid w:val="003B5B63"/>
    <w:pPr>
      <w:spacing w:after="0"/>
      <w:ind w:firstLine="567"/>
    </w:pPr>
    <w:rPr>
      <w:b/>
      <w:bCs/>
    </w:rPr>
  </w:style>
  <w:style w:type="character" w:customStyle="1" w:styleId="afffffffffffa">
    <w:name w:val="Обычный Болд Знак"/>
    <w:uiPriority w:val="99"/>
    <w:rsid w:val="003B5B63"/>
    <w:rPr>
      <w:b/>
      <w:sz w:val="24"/>
    </w:rPr>
  </w:style>
  <w:style w:type="character" w:styleId="HTML1">
    <w:name w:val="HTML Acronym"/>
    <w:uiPriority w:val="99"/>
    <w:rsid w:val="003B5B63"/>
    <w:rPr>
      <w:rFonts w:cs="Times New Roman"/>
    </w:rPr>
  </w:style>
  <w:style w:type="character" w:customStyle="1" w:styleId="a30b1">
    <w:name w:val="a30b1"/>
    <w:uiPriority w:val="99"/>
    <w:rsid w:val="003B5B63"/>
    <w:rPr>
      <w:rFonts w:ascii="Arial" w:hAnsi="Arial"/>
      <w:b/>
      <w:color w:val="0434B1"/>
      <w:sz w:val="45"/>
    </w:rPr>
  </w:style>
  <w:style w:type="character" w:customStyle="1" w:styleId="CommentSubjectChar">
    <w:name w:val="Comment Subject Char"/>
    <w:uiPriority w:val="99"/>
    <w:semiHidden/>
    <w:locked/>
    <w:rsid w:val="003B5B63"/>
    <w:rPr>
      <w:b/>
      <w:bCs/>
      <w:lang w:val="ru-RU" w:eastAsia="ar-SA" w:bidi="ar-SA"/>
    </w:rPr>
  </w:style>
  <w:style w:type="character" w:customStyle="1" w:styleId="apple-style-span">
    <w:name w:val="apple-style-span"/>
    <w:rsid w:val="003B5B63"/>
  </w:style>
  <w:style w:type="paragraph" w:customStyle="1" w:styleId="H1App">
    <w:name w:val="H1_App"/>
    <w:basedOn w:val="17"/>
    <w:uiPriority w:val="99"/>
    <w:qFormat/>
    <w:rsid w:val="003B5B63"/>
    <w:pPr>
      <w:spacing w:after="120"/>
    </w:pPr>
    <w:rPr>
      <w:rFonts w:ascii="Times New Roman Полужирный" w:hAnsi="Times New Roman Полужирный"/>
      <w:caps/>
      <w:kern w:val="0"/>
      <w:sz w:val="28"/>
    </w:rPr>
  </w:style>
  <w:style w:type="paragraph" w:customStyle="1" w:styleId="afffffffffffb">
    <w:name w:val="_Нумерация абзацев"/>
    <w:basedOn w:val="aff5"/>
    <w:uiPriority w:val="99"/>
    <w:qFormat/>
    <w:rsid w:val="003B5B63"/>
    <w:pPr>
      <w:spacing w:before="120" w:after="0"/>
      <w:ind w:firstLine="709"/>
    </w:pPr>
    <w:rPr>
      <w:sz w:val="28"/>
    </w:rPr>
  </w:style>
  <w:style w:type="paragraph" w:customStyle="1" w:styleId="127">
    <w:name w:val="Список12"/>
    <w:basedOn w:val="af6"/>
    <w:link w:val="1fff9"/>
    <w:uiPriority w:val="99"/>
    <w:rsid w:val="003B5B63"/>
    <w:pPr>
      <w:widowControl w:val="0"/>
      <w:tabs>
        <w:tab w:val="left" w:pos="0"/>
      </w:tabs>
      <w:suppressAutoHyphens/>
      <w:autoSpaceDE w:val="0"/>
      <w:spacing w:after="0" w:line="288" w:lineRule="auto"/>
      <w:ind w:firstLine="851"/>
    </w:pPr>
    <w:rPr>
      <w:color w:val="000000"/>
      <w:spacing w:val="6"/>
      <w:lang w:eastAsia="ar-SA"/>
    </w:rPr>
  </w:style>
  <w:style w:type="character" w:customStyle="1" w:styleId="afffffffffffc">
    <w:name w:val="Цветовое выделение"/>
    <w:rsid w:val="003B5B63"/>
    <w:rPr>
      <w:b/>
      <w:bCs/>
      <w:color w:val="000080"/>
    </w:rPr>
  </w:style>
  <w:style w:type="paragraph" w:customStyle="1" w:styleId="afffffffffffd">
    <w:name w:val="Базовый"/>
    <w:uiPriority w:val="99"/>
    <w:rsid w:val="003B5B63"/>
    <w:pPr>
      <w:widowControl w:val="0"/>
      <w:adjustRightInd w:val="0"/>
      <w:spacing w:after="0" w:line="360" w:lineRule="atLeast"/>
      <w:ind w:firstLine="567"/>
      <w:jc w:val="both"/>
      <w:textAlignment w:val="baseline"/>
    </w:pPr>
    <w:rPr>
      <w:rFonts w:ascii="Times New Roman" w:eastAsia="Times New Roman" w:hAnsi="Times New Roman" w:cs="Times New Roman"/>
      <w:sz w:val="24"/>
      <w:szCs w:val="24"/>
      <w:lang w:eastAsia="ru-RU"/>
    </w:rPr>
  </w:style>
  <w:style w:type="paragraph" w:customStyle="1" w:styleId="-112">
    <w:name w:val="Цветной список - Акцент 112"/>
    <w:basedOn w:val="af6"/>
    <w:uiPriority w:val="99"/>
    <w:qFormat/>
    <w:rsid w:val="003B5B63"/>
    <w:pPr>
      <w:suppressAutoHyphens/>
      <w:spacing w:after="0"/>
      <w:ind w:left="720"/>
      <w:contextualSpacing/>
      <w:jc w:val="left"/>
    </w:pPr>
    <w:rPr>
      <w:sz w:val="20"/>
      <w:szCs w:val="20"/>
      <w:lang w:eastAsia="ar-SA"/>
    </w:rPr>
  </w:style>
  <w:style w:type="paragraph" w:customStyle="1" w:styleId="-1">
    <w:name w:val="Приложение - Заголовок 1"/>
    <w:basedOn w:val="17"/>
    <w:next w:val="aff5"/>
    <w:uiPriority w:val="99"/>
    <w:qFormat/>
    <w:rsid w:val="003B5B63"/>
    <w:pPr>
      <w:keepNext w:val="0"/>
      <w:numPr>
        <w:numId w:val="28"/>
      </w:numPr>
      <w:suppressLineNumbers/>
      <w:suppressAutoHyphens/>
      <w:spacing w:before="120" w:after="120"/>
      <w:jc w:val="left"/>
    </w:pPr>
    <w:rPr>
      <w:bCs/>
      <w:kern w:val="0"/>
      <w:sz w:val="28"/>
      <w:szCs w:val="32"/>
      <w:lang w:eastAsia="en-US"/>
    </w:rPr>
  </w:style>
  <w:style w:type="paragraph" w:customStyle="1" w:styleId="-2">
    <w:name w:val="Приложение - Заголовок 2"/>
    <w:basedOn w:val="-1"/>
    <w:next w:val="aff5"/>
    <w:uiPriority w:val="99"/>
    <w:qFormat/>
    <w:rsid w:val="003B5B63"/>
    <w:pPr>
      <w:keepNext/>
      <w:numPr>
        <w:ilvl w:val="1"/>
      </w:numPr>
    </w:pPr>
  </w:style>
  <w:style w:type="paragraph" w:customStyle="1" w:styleId="phTableText">
    <w:name w:val="ph_TableText"/>
    <w:basedOn w:val="af6"/>
    <w:autoRedefine/>
    <w:uiPriority w:val="99"/>
    <w:semiHidden/>
    <w:rsid w:val="003B5B63"/>
    <w:pPr>
      <w:suppressAutoHyphens/>
      <w:spacing w:after="0"/>
      <w:ind w:left="709" w:hanging="349"/>
    </w:pPr>
    <w:rPr>
      <w:bCs/>
      <w:sz w:val="28"/>
      <w:szCs w:val="28"/>
    </w:rPr>
  </w:style>
  <w:style w:type="paragraph" w:customStyle="1" w:styleId="phTable">
    <w:name w:val="ph_Table"/>
    <w:basedOn w:val="af6"/>
    <w:next w:val="af6"/>
    <w:uiPriority w:val="99"/>
    <w:semiHidden/>
    <w:rsid w:val="003B5B63"/>
    <w:pPr>
      <w:keepNext/>
      <w:spacing w:after="0" w:line="360" w:lineRule="auto"/>
    </w:pPr>
    <w:rPr>
      <w:b/>
    </w:rPr>
  </w:style>
  <w:style w:type="paragraph" w:customStyle="1" w:styleId="128">
    <w:name w:val="Абзац списка12"/>
    <w:basedOn w:val="af6"/>
    <w:uiPriority w:val="99"/>
    <w:rsid w:val="003B5B63"/>
    <w:pPr>
      <w:spacing w:after="0"/>
      <w:ind w:left="720"/>
    </w:pPr>
  </w:style>
  <w:style w:type="paragraph" w:customStyle="1" w:styleId="Style20">
    <w:name w:val="Style20"/>
    <w:basedOn w:val="af6"/>
    <w:uiPriority w:val="99"/>
    <w:rsid w:val="003B5B63"/>
    <w:pPr>
      <w:widowControl w:val="0"/>
      <w:autoSpaceDE w:val="0"/>
      <w:autoSpaceDN w:val="0"/>
      <w:adjustRightInd w:val="0"/>
      <w:spacing w:after="0"/>
      <w:jc w:val="left"/>
    </w:pPr>
    <w:rPr>
      <w:rFonts w:ascii="Bookman Old Style" w:hAnsi="Bookman Old Style"/>
    </w:rPr>
  </w:style>
  <w:style w:type="paragraph" w:customStyle="1" w:styleId="afffffffffffe">
    <w:name w:val="Заг_табл"/>
    <w:basedOn w:val="af6"/>
    <w:autoRedefine/>
    <w:uiPriority w:val="99"/>
    <w:rsid w:val="003B5B63"/>
    <w:pPr>
      <w:spacing w:after="0" w:line="300" w:lineRule="auto"/>
      <w:ind w:left="357"/>
    </w:pPr>
    <w:rPr>
      <w:sz w:val="28"/>
      <w:szCs w:val="28"/>
    </w:rPr>
  </w:style>
  <w:style w:type="character" w:customStyle="1" w:styleId="316">
    <w:name w:val="Заголовок 3 Знак1"/>
    <w:aliases w:val="H3 Знак1,h3 Знак2,3 Знак2,Map Знак1,3 Знак Знак1,(пункт) Знак1,h3 Знак Знак1,h:3 Знак1,h Знак1,ITT t3 Знак1,PA Minor Section Знак1,TE Heading Знак1,Title3 Знак1,l3 Знак1,Level 3 Head Знак1,H31 Знак1,H32 Знак1,H33 Знак1,H34 Знак1,o Знак"/>
    <w:uiPriority w:val="99"/>
    <w:rsid w:val="003B5B63"/>
    <w:rPr>
      <w:b/>
      <w:bCs/>
      <w:sz w:val="24"/>
      <w:szCs w:val="24"/>
      <w:lang w:val="ru-RU" w:eastAsia="ar-SA" w:bidi="ar-SA"/>
    </w:rPr>
  </w:style>
  <w:style w:type="character" w:customStyle="1" w:styleId="WW8Num1z0">
    <w:name w:val="WW8Num1z0"/>
    <w:uiPriority w:val="99"/>
    <w:rsid w:val="003B5B63"/>
    <w:rPr>
      <w:rFonts w:ascii="Symbol" w:hAnsi="Symbol" w:cs="StarSymbol"/>
      <w:sz w:val="18"/>
      <w:szCs w:val="18"/>
    </w:rPr>
  </w:style>
  <w:style w:type="character" w:customStyle="1" w:styleId="WW8Num6z1">
    <w:name w:val="WW8Num6z1"/>
    <w:uiPriority w:val="99"/>
    <w:rsid w:val="003B5B63"/>
    <w:rPr>
      <w:rFonts w:ascii="Courier New" w:hAnsi="Courier New" w:cs="Courier New"/>
    </w:rPr>
  </w:style>
  <w:style w:type="character" w:customStyle="1" w:styleId="WW8Num6z2">
    <w:name w:val="WW8Num6z2"/>
    <w:uiPriority w:val="99"/>
    <w:rsid w:val="003B5B63"/>
    <w:rPr>
      <w:rFonts w:ascii="Wingdings" w:hAnsi="Wingdings" w:cs="Wingdings"/>
    </w:rPr>
  </w:style>
  <w:style w:type="character" w:customStyle="1" w:styleId="WW8Num9z1">
    <w:name w:val="WW8Num9z1"/>
    <w:uiPriority w:val="99"/>
    <w:rsid w:val="003B5B63"/>
    <w:rPr>
      <w:rFonts w:ascii="Courier New" w:hAnsi="Courier New" w:cs="Courier New"/>
    </w:rPr>
  </w:style>
  <w:style w:type="character" w:customStyle="1" w:styleId="WW8Num9z2">
    <w:name w:val="WW8Num9z2"/>
    <w:uiPriority w:val="99"/>
    <w:rsid w:val="003B5B63"/>
    <w:rPr>
      <w:rFonts w:ascii="Wingdings" w:hAnsi="Wingdings" w:cs="Wingdings"/>
    </w:rPr>
  </w:style>
  <w:style w:type="character" w:customStyle="1" w:styleId="WW8Num10z1">
    <w:name w:val="WW8Num10z1"/>
    <w:uiPriority w:val="99"/>
    <w:rsid w:val="003B5B63"/>
    <w:rPr>
      <w:rFonts w:ascii="Courier New" w:hAnsi="Courier New" w:cs="Courier New"/>
    </w:rPr>
  </w:style>
  <w:style w:type="character" w:customStyle="1" w:styleId="WW8Num10z2">
    <w:name w:val="WW8Num10z2"/>
    <w:uiPriority w:val="99"/>
    <w:rsid w:val="003B5B63"/>
    <w:rPr>
      <w:rFonts w:ascii="Wingdings" w:hAnsi="Wingdings" w:cs="Wingdings"/>
    </w:rPr>
  </w:style>
  <w:style w:type="character" w:customStyle="1" w:styleId="WW8Num11z0">
    <w:name w:val="WW8Num11z0"/>
    <w:uiPriority w:val="99"/>
    <w:rsid w:val="003B5B63"/>
    <w:rPr>
      <w:rFonts w:ascii="Symbol" w:hAnsi="Symbol" w:cs="Symbol"/>
    </w:rPr>
  </w:style>
  <w:style w:type="character" w:customStyle="1" w:styleId="WW8Num11z1">
    <w:name w:val="WW8Num11z1"/>
    <w:uiPriority w:val="99"/>
    <w:rsid w:val="003B5B63"/>
    <w:rPr>
      <w:rFonts w:ascii="Courier New" w:hAnsi="Courier New" w:cs="Courier New"/>
    </w:rPr>
  </w:style>
  <w:style w:type="character" w:customStyle="1" w:styleId="WW8Num11z2">
    <w:name w:val="WW8Num11z2"/>
    <w:uiPriority w:val="99"/>
    <w:rsid w:val="003B5B63"/>
    <w:rPr>
      <w:rFonts w:ascii="Wingdings" w:hAnsi="Wingdings" w:cs="Wingdings"/>
    </w:rPr>
  </w:style>
  <w:style w:type="character" w:customStyle="1" w:styleId="WW8Num13z1">
    <w:name w:val="WW8Num13z1"/>
    <w:uiPriority w:val="99"/>
    <w:rsid w:val="003B5B63"/>
    <w:rPr>
      <w:rFonts w:ascii="Courier New" w:hAnsi="Courier New" w:cs="Courier New"/>
    </w:rPr>
  </w:style>
  <w:style w:type="character" w:customStyle="1" w:styleId="WW8Num13z2">
    <w:name w:val="WW8Num13z2"/>
    <w:uiPriority w:val="99"/>
    <w:rsid w:val="003B5B63"/>
    <w:rPr>
      <w:rFonts w:ascii="Wingdings" w:hAnsi="Wingdings" w:cs="Wingdings"/>
    </w:rPr>
  </w:style>
  <w:style w:type="character" w:customStyle="1" w:styleId="1fffa">
    <w:name w:val="Основной шрифт абзаца1"/>
    <w:uiPriority w:val="99"/>
    <w:rsid w:val="003B5B63"/>
  </w:style>
  <w:style w:type="character" w:customStyle="1" w:styleId="116">
    <w:name w:val="Знак Знак Знак1 Знак1"/>
    <w:uiPriority w:val="99"/>
    <w:rsid w:val="003B5B63"/>
    <w:rPr>
      <w:lang w:val="ru-RU" w:eastAsia="ar-SA" w:bidi="ar-SA"/>
    </w:rPr>
  </w:style>
  <w:style w:type="character" w:customStyle="1" w:styleId="170">
    <w:name w:val="Знак Знак17"/>
    <w:uiPriority w:val="99"/>
    <w:rsid w:val="003B5B63"/>
    <w:rPr>
      <w:lang w:val="ru-RU" w:eastAsia="ar-SA" w:bidi="ar-SA"/>
    </w:rPr>
  </w:style>
  <w:style w:type="character" w:customStyle="1" w:styleId="affffffffffff">
    <w:name w:val="Символ сноски"/>
    <w:uiPriority w:val="99"/>
    <w:rsid w:val="003B5B63"/>
    <w:rPr>
      <w:vertAlign w:val="superscript"/>
    </w:rPr>
  </w:style>
  <w:style w:type="character" w:customStyle="1" w:styleId="93">
    <w:name w:val="Знак Знак9"/>
    <w:rsid w:val="003B5B63"/>
    <w:rPr>
      <w:lang w:val="ru-RU" w:eastAsia="ar-SA" w:bidi="ar-SA"/>
    </w:rPr>
  </w:style>
  <w:style w:type="character" w:customStyle="1" w:styleId="1fffb">
    <w:name w:val="Знак Знак Знак1 Знак"/>
    <w:uiPriority w:val="99"/>
    <w:rsid w:val="003B5B63"/>
    <w:rPr>
      <w:lang w:val="ru-RU" w:eastAsia="ar-SA" w:bidi="ar-SA"/>
    </w:rPr>
  </w:style>
  <w:style w:type="character" w:styleId="affffffffffff0">
    <w:name w:val="Strong"/>
    <w:uiPriority w:val="22"/>
    <w:qFormat/>
    <w:rsid w:val="003B5B63"/>
    <w:rPr>
      <w:b/>
      <w:bCs/>
    </w:rPr>
  </w:style>
  <w:style w:type="character" w:customStyle="1" w:styleId="810">
    <w:name w:val="Знак8 Знак Знак1"/>
    <w:uiPriority w:val="99"/>
    <w:rsid w:val="003B5B63"/>
    <w:rPr>
      <w:lang w:val="ru-RU" w:eastAsia="ar-SA" w:bidi="ar-SA"/>
    </w:rPr>
  </w:style>
  <w:style w:type="character" w:customStyle="1" w:styleId="84">
    <w:name w:val="Знак8 Знак Знак"/>
    <w:uiPriority w:val="99"/>
    <w:rsid w:val="003B5B63"/>
    <w:rPr>
      <w:sz w:val="24"/>
      <w:szCs w:val="24"/>
      <w:lang w:val="ru-RU" w:eastAsia="ar-SA" w:bidi="ar-SA"/>
    </w:rPr>
  </w:style>
  <w:style w:type="paragraph" w:customStyle="1" w:styleId="320">
    <w:name w:val="Знак32"/>
    <w:basedOn w:val="af6"/>
    <w:uiPriority w:val="99"/>
    <w:rsid w:val="003B5B63"/>
    <w:pPr>
      <w:suppressAutoHyphens/>
      <w:spacing w:after="160" w:line="240" w:lineRule="exact"/>
    </w:pPr>
    <w:rPr>
      <w:szCs w:val="20"/>
      <w:lang w:val="en-US" w:eastAsia="ar-SA"/>
    </w:rPr>
  </w:style>
  <w:style w:type="paragraph" w:customStyle="1" w:styleId="1fffc">
    <w:name w:val="Îáû÷íûé_1"/>
    <w:basedOn w:val="aff5"/>
    <w:uiPriority w:val="99"/>
    <w:rsid w:val="003B5B63"/>
    <w:pPr>
      <w:suppressAutoHyphens/>
      <w:jc w:val="left"/>
    </w:pPr>
    <w:rPr>
      <w:sz w:val="20"/>
      <w:lang w:eastAsia="ar-SA"/>
    </w:rPr>
  </w:style>
  <w:style w:type="paragraph" w:customStyle="1" w:styleId="consplusnormal1">
    <w:name w:val="consplusnormal"/>
    <w:basedOn w:val="af6"/>
    <w:uiPriority w:val="99"/>
    <w:rsid w:val="003B5B63"/>
    <w:pPr>
      <w:suppressAutoHyphens/>
      <w:spacing w:before="280" w:after="280"/>
      <w:jc w:val="left"/>
    </w:pPr>
    <w:rPr>
      <w:lang w:eastAsia="ar-SA"/>
    </w:rPr>
  </w:style>
  <w:style w:type="paragraph" w:customStyle="1" w:styleId="1fffd">
    <w:name w:val="Текст примечания1"/>
    <w:basedOn w:val="af6"/>
    <w:uiPriority w:val="99"/>
    <w:rsid w:val="003B5B63"/>
    <w:pPr>
      <w:widowControl w:val="0"/>
      <w:suppressAutoHyphens/>
      <w:spacing w:after="0"/>
      <w:jc w:val="left"/>
    </w:pPr>
    <w:rPr>
      <w:rFonts w:ascii="Arial" w:eastAsia="Lucida Sans Unicode" w:hAnsi="Arial" w:cs="Arial"/>
      <w:lang w:eastAsia="ar-SA"/>
    </w:rPr>
  </w:style>
  <w:style w:type="paragraph" w:customStyle="1" w:styleId="2120">
    <w:name w:val="Основной текст 212"/>
    <w:basedOn w:val="af6"/>
    <w:uiPriority w:val="99"/>
    <w:rsid w:val="003B5B63"/>
    <w:pPr>
      <w:widowControl w:val="0"/>
      <w:suppressAutoHyphens/>
      <w:spacing w:after="0"/>
      <w:jc w:val="left"/>
    </w:pPr>
    <w:rPr>
      <w:rFonts w:ascii="Arial" w:eastAsia="Lucida Sans Unicode" w:hAnsi="Arial" w:cs="Arial"/>
      <w:lang w:eastAsia="ar-SA"/>
    </w:rPr>
  </w:style>
  <w:style w:type="paragraph" w:customStyle="1" w:styleId="1fffe">
    <w:name w:val="Знак Знак Знак Знак Знак Знак1 Знак"/>
    <w:basedOn w:val="af6"/>
    <w:uiPriority w:val="99"/>
    <w:rsid w:val="003B5B63"/>
    <w:pPr>
      <w:suppressAutoHyphens/>
      <w:spacing w:after="160" w:line="240" w:lineRule="exact"/>
    </w:pPr>
    <w:rPr>
      <w:szCs w:val="20"/>
      <w:lang w:val="en-US" w:eastAsia="ar-SA"/>
    </w:rPr>
  </w:style>
  <w:style w:type="paragraph" w:customStyle="1" w:styleId="2fff0">
    <w:name w:val="Знак Знак Знак Знак2"/>
    <w:basedOn w:val="af6"/>
    <w:rsid w:val="003B5B63"/>
    <w:pPr>
      <w:suppressAutoHyphens/>
      <w:spacing w:after="160" w:line="240" w:lineRule="exact"/>
    </w:pPr>
    <w:rPr>
      <w:szCs w:val="20"/>
      <w:lang w:val="en-US" w:eastAsia="ar-SA"/>
    </w:rPr>
  </w:style>
  <w:style w:type="paragraph" w:customStyle="1" w:styleId="3120">
    <w:name w:val="Основной текст с отступом 312"/>
    <w:basedOn w:val="af6"/>
    <w:uiPriority w:val="99"/>
    <w:rsid w:val="003B5B63"/>
    <w:pPr>
      <w:suppressAutoHyphens/>
      <w:spacing w:after="0"/>
      <w:ind w:firstLine="567"/>
    </w:pPr>
    <w:rPr>
      <w:b/>
      <w:i/>
      <w:sz w:val="20"/>
      <w:szCs w:val="20"/>
      <w:lang w:eastAsia="ar-SA"/>
    </w:rPr>
  </w:style>
  <w:style w:type="paragraph" w:customStyle="1" w:styleId="2fff1">
    <w:name w:val="Обычный2"/>
    <w:basedOn w:val="af6"/>
    <w:uiPriority w:val="99"/>
    <w:rsid w:val="003B5B63"/>
    <w:pPr>
      <w:suppressAutoHyphens/>
      <w:spacing w:after="75"/>
      <w:ind w:firstLine="284"/>
    </w:pPr>
    <w:rPr>
      <w:lang w:eastAsia="ar-SA"/>
    </w:rPr>
  </w:style>
  <w:style w:type="paragraph" w:customStyle="1" w:styleId="221">
    <w:name w:val="Основной текст 22"/>
    <w:basedOn w:val="af6"/>
    <w:uiPriority w:val="99"/>
    <w:rsid w:val="003B5B63"/>
    <w:pPr>
      <w:suppressAutoHyphens/>
      <w:spacing w:after="120" w:line="480" w:lineRule="auto"/>
      <w:jc w:val="left"/>
    </w:pPr>
    <w:rPr>
      <w:lang w:eastAsia="ar-SA"/>
    </w:rPr>
  </w:style>
  <w:style w:type="paragraph" w:customStyle="1" w:styleId="Iauiue">
    <w:name w:val="Iau?iue"/>
    <w:uiPriority w:val="99"/>
    <w:rsid w:val="003B5B63"/>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ffffff1">
    <w:name w:val="Текст (прав. подпись)"/>
    <w:basedOn w:val="af6"/>
    <w:next w:val="af6"/>
    <w:uiPriority w:val="99"/>
    <w:rsid w:val="003B5B63"/>
    <w:pPr>
      <w:widowControl w:val="0"/>
      <w:suppressAutoHyphens/>
      <w:autoSpaceDE w:val="0"/>
      <w:spacing w:after="0"/>
      <w:jc w:val="right"/>
    </w:pPr>
    <w:rPr>
      <w:rFonts w:ascii="Arial" w:hAnsi="Arial" w:cs="Arial"/>
      <w:sz w:val="20"/>
      <w:szCs w:val="20"/>
      <w:lang w:eastAsia="ar-SA"/>
    </w:rPr>
  </w:style>
  <w:style w:type="paragraph" w:customStyle="1" w:styleId="affffffffffff2">
    <w:name w:val="Таблица шапка"/>
    <w:basedOn w:val="af6"/>
    <w:uiPriority w:val="99"/>
    <w:rsid w:val="003B5B63"/>
    <w:pPr>
      <w:keepNext/>
      <w:suppressAutoHyphens/>
      <w:spacing w:before="40" w:after="40"/>
      <w:ind w:left="57" w:right="57"/>
      <w:jc w:val="left"/>
    </w:pPr>
    <w:rPr>
      <w:sz w:val="18"/>
      <w:szCs w:val="18"/>
      <w:lang w:eastAsia="ar-SA"/>
    </w:rPr>
  </w:style>
  <w:style w:type="paragraph" w:customStyle="1" w:styleId="1ffff">
    <w:name w:val="Основной текст с отступом1"/>
    <w:uiPriority w:val="99"/>
    <w:rsid w:val="003B5B63"/>
    <w:pPr>
      <w:suppressAutoHyphens/>
      <w:spacing w:after="120" w:line="240" w:lineRule="auto"/>
      <w:ind w:left="283"/>
      <w:textAlignment w:val="baseline"/>
    </w:pPr>
    <w:rPr>
      <w:rFonts w:ascii="Times New Roman" w:eastAsia="Times New Roman" w:hAnsi="Times New Roman" w:cs="Times New Roman"/>
      <w:color w:val="000000"/>
      <w:kern w:val="1"/>
      <w:sz w:val="24"/>
      <w:szCs w:val="20"/>
      <w:lang w:eastAsia="ar-SA"/>
    </w:rPr>
  </w:style>
  <w:style w:type="paragraph" w:customStyle="1" w:styleId="affffffffffff3">
    <w:name w:val="Знак Знак Знак Знак Знак Знак Знак Знак Знак Знак Знак Знак Знак Знак Знак Знак Знак Знак Знак"/>
    <w:basedOn w:val="af6"/>
    <w:uiPriority w:val="99"/>
    <w:rsid w:val="003B5B63"/>
    <w:pPr>
      <w:suppressAutoHyphens/>
      <w:spacing w:after="160" w:line="240" w:lineRule="exact"/>
      <w:jc w:val="left"/>
    </w:pPr>
    <w:rPr>
      <w:sz w:val="28"/>
      <w:szCs w:val="20"/>
      <w:lang w:val="en-US" w:eastAsia="ar-SA"/>
    </w:rPr>
  </w:style>
  <w:style w:type="paragraph" w:customStyle="1" w:styleId="u-2-msonormal">
    <w:name w:val="u-2-msonormal"/>
    <w:basedOn w:val="af6"/>
    <w:uiPriority w:val="99"/>
    <w:rsid w:val="003B5B63"/>
    <w:pPr>
      <w:suppressAutoHyphens/>
      <w:spacing w:before="280" w:after="280"/>
      <w:jc w:val="left"/>
    </w:pPr>
    <w:rPr>
      <w:lang w:eastAsia="ar-SA"/>
    </w:rPr>
  </w:style>
  <w:style w:type="paragraph" w:customStyle="1" w:styleId="affffffffffff4">
    <w:name w:val="Знак Знак Знак Знак Знак Знак Знак Знак Знак Знак Знак Знак Знак Знак Знак"/>
    <w:basedOn w:val="af6"/>
    <w:uiPriority w:val="99"/>
    <w:rsid w:val="003B5B63"/>
    <w:pPr>
      <w:suppressAutoHyphens/>
      <w:spacing w:after="160" w:line="240" w:lineRule="exact"/>
    </w:pPr>
    <w:rPr>
      <w:szCs w:val="20"/>
      <w:lang w:val="en-US" w:eastAsia="ar-SA"/>
    </w:rPr>
  </w:style>
  <w:style w:type="paragraph" w:customStyle="1" w:styleId="2fff2">
    <w:name w:val="Знак Знак Знак2 Знак Знак Знак Знак"/>
    <w:basedOn w:val="af6"/>
    <w:uiPriority w:val="99"/>
    <w:rsid w:val="003B5B63"/>
    <w:pPr>
      <w:suppressAutoHyphens/>
      <w:spacing w:after="160" w:line="240" w:lineRule="exact"/>
    </w:pPr>
    <w:rPr>
      <w:szCs w:val="20"/>
      <w:lang w:val="en-US" w:eastAsia="ar-SA"/>
    </w:rPr>
  </w:style>
  <w:style w:type="paragraph" w:customStyle="1" w:styleId="732">
    <w:name w:val="7.32 Абзац"/>
    <w:basedOn w:val="af6"/>
    <w:uiPriority w:val="99"/>
    <w:rsid w:val="003B5B63"/>
    <w:pPr>
      <w:suppressAutoHyphens/>
      <w:spacing w:before="60"/>
      <w:ind w:firstLine="709"/>
    </w:pPr>
    <w:rPr>
      <w:szCs w:val="20"/>
      <w:lang w:val="en-US" w:eastAsia="en-US" w:bidi="en-US"/>
    </w:rPr>
  </w:style>
  <w:style w:type="character" w:styleId="affffffffffff5">
    <w:name w:val="Emphasis"/>
    <w:uiPriority w:val="20"/>
    <w:qFormat/>
    <w:rsid w:val="003B5B63"/>
    <w:rPr>
      <w:i/>
      <w:iCs/>
    </w:rPr>
  </w:style>
  <w:style w:type="character" w:customStyle="1" w:styleId="descrlistname1">
    <w:name w:val="descr_list_name1"/>
    <w:uiPriority w:val="99"/>
    <w:rsid w:val="003B5B63"/>
    <w:rPr>
      <w:vanish w:val="0"/>
      <w:webHidden w:val="0"/>
      <w:specVanish w:val="0"/>
    </w:rPr>
  </w:style>
  <w:style w:type="character" w:customStyle="1" w:styleId="descrlistvalue1">
    <w:name w:val="descr_list_value1"/>
    <w:uiPriority w:val="99"/>
    <w:rsid w:val="003B5B63"/>
    <w:rPr>
      <w:vanish w:val="0"/>
      <w:webHidden w:val="0"/>
      <w:color w:val="1F75BB"/>
      <w:specVanish w:val="0"/>
    </w:rPr>
  </w:style>
  <w:style w:type="paragraph" w:customStyle="1" w:styleId="affffffffffff6">
    <w:name w:val="תו תו"/>
    <w:basedOn w:val="af6"/>
    <w:rsid w:val="003B5B63"/>
    <w:pPr>
      <w:spacing w:after="160" w:line="240" w:lineRule="exact"/>
      <w:jc w:val="left"/>
    </w:pPr>
    <w:rPr>
      <w:rFonts w:ascii="Tahoma" w:hAnsi="Tahoma"/>
      <w:sz w:val="20"/>
      <w:szCs w:val="20"/>
      <w:lang w:val="en-US" w:eastAsia="en-US"/>
    </w:rPr>
  </w:style>
  <w:style w:type="character" w:customStyle="1" w:styleId="1fff9">
    <w:name w:val="Список1 Знак"/>
    <w:link w:val="127"/>
    <w:uiPriority w:val="99"/>
    <w:locked/>
    <w:rsid w:val="003B5B63"/>
    <w:rPr>
      <w:rFonts w:ascii="Times New Roman" w:eastAsia="Times New Roman" w:hAnsi="Times New Roman" w:cs="Times New Roman"/>
      <w:color w:val="000000"/>
      <w:spacing w:val="6"/>
      <w:sz w:val="24"/>
      <w:szCs w:val="24"/>
      <w:lang w:eastAsia="ar-SA"/>
    </w:rPr>
  </w:style>
  <w:style w:type="paragraph" w:customStyle="1" w:styleId="Style8">
    <w:name w:val="Style8"/>
    <w:basedOn w:val="af6"/>
    <w:uiPriority w:val="99"/>
    <w:rsid w:val="003B5B63"/>
    <w:pPr>
      <w:widowControl w:val="0"/>
      <w:autoSpaceDE w:val="0"/>
      <w:autoSpaceDN w:val="0"/>
      <w:adjustRightInd w:val="0"/>
      <w:spacing w:after="0"/>
      <w:jc w:val="left"/>
    </w:pPr>
  </w:style>
  <w:style w:type="paragraph" w:customStyle="1" w:styleId="Style25">
    <w:name w:val="Style25"/>
    <w:basedOn w:val="af6"/>
    <w:uiPriority w:val="99"/>
    <w:rsid w:val="003B5B63"/>
    <w:pPr>
      <w:widowControl w:val="0"/>
      <w:autoSpaceDE w:val="0"/>
      <w:autoSpaceDN w:val="0"/>
      <w:adjustRightInd w:val="0"/>
      <w:spacing w:after="0" w:line="610" w:lineRule="exact"/>
      <w:ind w:hanging="134"/>
      <w:jc w:val="left"/>
    </w:pPr>
  </w:style>
  <w:style w:type="paragraph" w:customStyle="1" w:styleId="Style27">
    <w:name w:val="Style27"/>
    <w:basedOn w:val="af6"/>
    <w:uiPriority w:val="99"/>
    <w:rsid w:val="003B5B63"/>
    <w:pPr>
      <w:widowControl w:val="0"/>
      <w:autoSpaceDE w:val="0"/>
      <w:autoSpaceDN w:val="0"/>
      <w:adjustRightInd w:val="0"/>
      <w:spacing w:after="0" w:line="950" w:lineRule="exact"/>
      <w:ind w:firstLine="5405"/>
      <w:jc w:val="left"/>
    </w:pPr>
  </w:style>
  <w:style w:type="character" w:customStyle="1" w:styleId="FontStyle49">
    <w:name w:val="Font Style49"/>
    <w:uiPriority w:val="99"/>
    <w:rsid w:val="003B5B63"/>
    <w:rPr>
      <w:rFonts w:ascii="Times New Roman" w:hAnsi="Times New Roman" w:cs="Times New Roman"/>
      <w:sz w:val="24"/>
      <w:szCs w:val="24"/>
    </w:rPr>
  </w:style>
  <w:style w:type="paragraph" w:customStyle="1" w:styleId="BodyTextIndent21">
    <w:name w:val="Body Text Indent 21"/>
    <w:basedOn w:val="af6"/>
    <w:uiPriority w:val="99"/>
    <w:rsid w:val="003B5B63"/>
    <w:pPr>
      <w:spacing w:before="60"/>
      <w:ind w:firstLine="720"/>
      <w:jc w:val="center"/>
    </w:pPr>
    <w:rPr>
      <w:b/>
      <w:bCs/>
      <w:caps/>
      <w:sz w:val="28"/>
      <w:szCs w:val="28"/>
    </w:rPr>
  </w:style>
  <w:style w:type="paragraph" w:customStyle="1" w:styleId="1ffff0">
    <w:name w:val="1Обычный"/>
    <w:basedOn w:val="af6"/>
    <w:link w:val="1ffff1"/>
    <w:uiPriority w:val="99"/>
    <w:rsid w:val="003B5B63"/>
    <w:pPr>
      <w:spacing w:after="0" w:line="360" w:lineRule="auto"/>
      <w:ind w:firstLine="709"/>
    </w:pPr>
    <w:rPr>
      <w:sz w:val="28"/>
    </w:rPr>
  </w:style>
  <w:style w:type="character" w:customStyle="1" w:styleId="1ffff1">
    <w:name w:val="1Обычный Знак"/>
    <w:link w:val="1ffff0"/>
    <w:uiPriority w:val="99"/>
    <w:rsid w:val="003B5B63"/>
    <w:rPr>
      <w:rFonts w:ascii="Times New Roman" w:eastAsia="Times New Roman" w:hAnsi="Times New Roman" w:cs="Times New Roman"/>
      <w:sz w:val="28"/>
      <w:szCs w:val="24"/>
      <w:lang w:eastAsia="ru-RU"/>
    </w:rPr>
  </w:style>
  <w:style w:type="paragraph" w:customStyle="1" w:styleId="317">
    <w:name w:val="Основной текст (3)1"/>
    <w:basedOn w:val="af6"/>
    <w:uiPriority w:val="99"/>
    <w:rsid w:val="003B5B63"/>
    <w:pPr>
      <w:shd w:val="clear" w:color="auto" w:fill="FFFFFF"/>
      <w:spacing w:after="240" w:line="274" w:lineRule="exact"/>
      <w:jc w:val="left"/>
    </w:pPr>
    <w:rPr>
      <w:color w:val="000000"/>
    </w:rPr>
  </w:style>
  <w:style w:type="paragraph" w:customStyle="1" w:styleId="ab">
    <w:name w:val="Текст_бюл"/>
    <w:basedOn w:val="affc"/>
    <w:link w:val="affffffffffff7"/>
    <w:uiPriority w:val="99"/>
    <w:rsid w:val="003B5B63"/>
    <w:pPr>
      <w:numPr>
        <w:numId w:val="29"/>
      </w:numPr>
      <w:tabs>
        <w:tab w:val="left" w:pos="851"/>
      </w:tabs>
      <w:jc w:val="both"/>
    </w:pPr>
    <w:rPr>
      <w:rFonts w:ascii="Times New Roman" w:eastAsia="MS Mincho" w:hAnsi="Times New Roman" w:cs="Times New Roman"/>
      <w:sz w:val="26"/>
      <w:szCs w:val="26"/>
    </w:rPr>
  </w:style>
  <w:style w:type="paragraph" w:customStyle="1" w:styleId="consplusnonformat0">
    <w:name w:val="consplusnonformat"/>
    <w:basedOn w:val="af6"/>
    <w:uiPriority w:val="99"/>
    <w:rsid w:val="003B5B63"/>
    <w:pPr>
      <w:spacing w:after="0"/>
      <w:jc w:val="left"/>
    </w:pPr>
    <w:rPr>
      <w:rFonts w:ascii="Courier New" w:hAnsi="Courier New" w:cs="Courier New"/>
      <w:sz w:val="20"/>
      <w:szCs w:val="20"/>
    </w:rPr>
  </w:style>
  <w:style w:type="character" w:customStyle="1" w:styleId="63">
    <w:name w:val="Стиль6 Знак"/>
    <w:link w:val="6"/>
    <w:uiPriority w:val="99"/>
    <w:rsid w:val="003B5B63"/>
    <w:rPr>
      <w:rFonts w:ascii="Arial" w:eastAsia="Times New Roman" w:hAnsi="Arial" w:cs="Times New Roman"/>
      <w:bCs/>
      <w:iCs/>
      <w:sz w:val="24"/>
      <w:szCs w:val="24"/>
      <w:lang w:eastAsia="ar-SA"/>
    </w:rPr>
  </w:style>
  <w:style w:type="character" w:customStyle="1" w:styleId="affffffffffff8">
    <w:name w:val="Текст в таблицах"/>
    <w:uiPriority w:val="99"/>
    <w:rsid w:val="003B5B63"/>
    <w:rPr>
      <w:sz w:val="16"/>
    </w:rPr>
  </w:style>
  <w:style w:type="paragraph" w:customStyle="1" w:styleId="1ffff2">
    <w:name w:val="_Маркир_список1"/>
    <w:basedOn w:val="af6"/>
    <w:uiPriority w:val="99"/>
    <w:rsid w:val="003B5B63"/>
    <w:pPr>
      <w:spacing w:after="0"/>
    </w:pPr>
    <w:rPr>
      <w:rFonts w:eastAsia="Calibri"/>
      <w:sz w:val="26"/>
      <w:szCs w:val="26"/>
    </w:rPr>
  </w:style>
  <w:style w:type="paragraph" w:customStyle="1" w:styleId="4e">
    <w:name w:val="Нумерация 4"/>
    <w:basedOn w:val="42"/>
    <w:link w:val="4f"/>
    <w:uiPriority w:val="99"/>
    <w:rsid w:val="003B5B63"/>
    <w:pPr>
      <w:keepNext w:val="0"/>
      <w:numPr>
        <w:ilvl w:val="0"/>
        <w:numId w:val="0"/>
      </w:numPr>
      <w:tabs>
        <w:tab w:val="num" w:pos="900"/>
      </w:tabs>
      <w:spacing w:before="0" w:after="120" w:line="360" w:lineRule="auto"/>
      <w:ind w:left="900" w:hanging="900"/>
    </w:pPr>
    <w:rPr>
      <w:rFonts w:ascii="Calibri" w:eastAsia="Calibri" w:hAnsi="Calibri"/>
      <w:b/>
      <w:bCs/>
      <w:iCs/>
      <w:szCs w:val="28"/>
    </w:rPr>
  </w:style>
  <w:style w:type="paragraph" w:customStyle="1" w:styleId="Pa8">
    <w:name w:val="Pa8"/>
    <w:basedOn w:val="af6"/>
    <w:next w:val="af6"/>
    <w:uiPriority w:val="99"/>
    <w:rsid w:val="003B5B63"/>
    <w:pPr>
      <w:autoSpaceDE w:val="0"/>
      <w:autoSpaceDN w:val="0"/>
      <w:adjustRightInd w:val="0"/>
      <w:spacing w:after="0" w:line="161" w:lineRule="atLeast"/>
      <w:jc w:val="left"/>
    </w:pPr>
    <w:rPr>
      <w:rFonts w:ascii="Helvetica-5-Normal" w:eastAsia="Calibri" w:hAnsi="Helvetica-5-Normal"/>
      <w:lang w:eastAsia="en-US"/>
    </w:rPr>
  </w:style>
  <w:style w:type="paragraph" w:customStyle="1" w:styleId="affffffffffff9">
    <w:name w:val="ГОСТ_Текст"/>
    <w:link w:val="affffffffffffa"/>
    <w:uiPriority w:val="99"/>
    <w:qFormat/>
    <w:rsid w:val="003B5B63"/>
    <w:pPr>
      <w:spacing w:before="60" w:after="60" w:line="240" w:lineRule="auto"/>
      <w:ind w:firstLine="709"/>
      <w:jc w:val="both"/>
    </w:pPr>
    <w:rPr>
      <w:rFonts w:ascii="Times New Roman" w:eastAsia="Calibri" w:hAnsi="Times New Roman" w:cs="Times New Roman"/>
      <w:sz w:val="28"/>
      <w:szCs w:val="24"/>
      <w:lang w:eastAsia="ru-RU"/>
    </w:rPr>
  </w:style>
  <w:style w:type="paragraph" w:customStyle="1" w:styleId="Center0">
    <w:name w:val="Center"/>
    <w:basedOn w:val="af6"/>
    <w:uiPriority w:val="99"/>
    <w:rsid w:val="003B5B63"/>
    <w:pPr>
      <w:widowControl w:val="0"/>
      <w:spacing w:after="120"/>
      <w:jc w:val="center"/>
    </w:pPr>
    <w:rPr>
      <w:szCs w:val="20"/>
      <w:lang w:eastAsia="en-US"/>
    </w:rPr>
  </w:style>
  <w:style w:type="paragraph" w:customStyle="1" w:styleId="affffffffffffb">
    <w:name w:val="_Таб_Текст_центр"/>
    <w:basedOn w:val="af6"/>
    <w:uiPriority w:val="99"/>
    <w:rsid w:val="003B5B63"/>
    <w:pPr>
      <w:spacing w:before="60"/>
      <w:jc w:val="center"/>
    </w:pPr>
    <w:rPr>
      <w:lang w:eastAsia="en-US"/>
    </w:rPr>
  </w:style>
  <w:style w:type="paragraph" w:customStyle="1" w:styleId="affffffffffffc">
    <w:name w:val="_Таб_Заголовок"/>
    <w:basedOn w:val="af6"/>
    <w:rsid w:val="003B5B63"/>
    <w:pPr>
      <w:spacing w:before="60"/>
      <w:jc w:val="center"/>
    </w:pPr>
    <w:rPr>
      <w:b/>
      <w:bCs/>
      <w:lang w:eastAsia="en-US"/>
    </w:rPr>
  </w:style>
  <w:style w:type="paragraph" w:customStyle="1" w:styleId="affffffffffffd">
    <w:name w:val="_Таб_Текст_ширина"/>
    <w:basedOn w:val="affffffffffffc"/>
    <w:rsid w:val="003B5B63"/>
    <w:pPr>
      <w:widowControl w:val="0"/>
      <w:jc w:val="both"/>
    </w:pPr>
    <w:rPr>
      <w:b w:val="0"/>
      <w:bCs w:val="0"/>
    </w:rPr>
  </w:style>
  <w:style w:type="paragraph" w:customStyle="1" w:styleId="1ffff3">
    <w:name w:val="_Таб_Текст_Маркир1"/>
    <w:basedOn w:val="affffffffffffd"/>
    <w:uiPriority w:val="99"/>
    <w:rsid w:val="003B5B63"/>
    <w:pPr>
      <w:tabs>
        <w:tab w:val="left" w:pos="360"/>
      </w:tabs>
    </w:pPr>
    <w:rPr>
      <w:bCs/>
    </w:rPr>
  </w:style>
  <w:style w:type="paragraph" w:customStyle="1" w:styleId="s44">
    <w:name w:val="s44"/>
    <w:basedOn w:val="af6"/>
    <w:uiPriority w:val="99"/>
    <w:rsid w:val="003B5B63"/>
    <w:pPr>
      <w:spacing w:before="100" w:beforeAutospacing="1" w:after="100" w:afterAutospacing="1"/>
      <w:jc w:val="left"/>
    </w:pPr>
    <w:rPr>
      <w:rFonts w:eastAsia="Calibri"/>
    </w:rPr>
  </w:style>
  <w:style w:type="character" w:customStyle="1" w:styleId="s42">
    <w:name w:val="s42"/>
    <w:uiPriority w:val="99"/>
    <w:rsid w:val="003B5B63"/>
  </w:style>
  <w:style w:type="paragraph" w:customStyle="1" w:styleId="s3">
    <w:name w:val="s3"/>
    <w:basedOn w:val="af6"/>
    <w:uiPriority w:val="99"/>
    <w:rsid w:val="003B5B63"/>
    <w:pPr>
      <w:spacing w:before="100" w:beforeAutospacing="1" w:after="100" w:afterAutospacing="1"/>
      <w:jc w:val="left"/>
    </w:pPr>
    <w:rPr>
      <w:rFonts w:eastAsia="Calibri"/>
    </w:rPr>
  </w:style>
  <w:style w:type="character" w:customStyle="1" w:styleId="811">
    <w:name w:val="Заголовок 8 Знак1"/>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H8 Знак"/>
    <w:semiHidden/>
    <w:rsid w:val="003B5B63"/>
    <w:rPr>
      <w:rFonts w:ascii="Cambria" w:eastAsia="Times New Roman" w:hAnsi="Cambria" w:cs="Times New Roman"/>
      <w:color w:val="404040"/>
      <w:lang w:eastAsia="ar-SA"/>
    </w:rPr>
  </w:style>
  <w:style w:type="character" w:customStyle="1" w:styleId="910">
    <w:name w:val="Заголовок 9 Знак1"/>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semiHidden/>
    <w:rsid w:val="003B5B63"/>
    <w:rPr>
      <w:rFonts w:ascii="Cambria" w:eastAsia="Times New Roman" w:hAnsi="Cambria" w:cs="Times New Roman"/>
      <w:i/>
      <w:iCs/>
      <w:color w:val="404040"/>
      <w:lang w:eastAsia="ar-SA"/>
    </w:rPr>
  </w:style>
  <w:style w:type="paragraph" w:customStyle="1" w:styleId="2fff3">
    <w:name w:val="תו תו2"/>
    <w:basedOn w:val="af6"/>
    <w:uiPriority w:val="99"/>
    <w:rsid w:val="003B5B63"/>
    <w:pPr>
      <w:spacing w:after="160" w:line="240" w:lineRule="exact"/>
      <w:jc w:val="left"/>
    </w:pPr>
    <w:rPr>
      <w:rFonts w:ascii="Tahoma" w:hAnsi="Tahoma"/>
      <w:sz w:val="20"/>
      <w:szCs w:val="20"/>
      <w:lang w:val="en-US" w:eastAsia="en-US"/>
    </w:rPr>
  </w:style>
  <w:style w:type="character" w:customStyle="1" w:styleId="1ffff4">
    <w:name w:val="Название Знак1"/>
    <w:uiPriority w:val="99"/>
    <w:locked/>
    <w:rsid w:val="003B5B63"/>
    <w:rPr>
      <w:sz w:val="28"/>
      <w:szCs w:val="28"/>
      <w:lang w:eastAsia="ar-SA"/>
    </w:rPr>
  </w:style>
  <w:style w:type="paragraph" w:customStyle="1" w:styleId="affffffffffffe">
    <w:name w:val="Шапка таблицы"/>
    <w:basedOn w:val="af6"/>
    <w:uiPriority w:val="99"/>
    <w:rsid w:val="003B5B63"/>
    <w:pPr>
      <w:widowControl w:val="0"/>
      <w:adjustRightInd w:val="0"/>
      <w:spacing w:after="120" w:line="360" w:lineRule="atLeast"/>
      <w:jc w:val="center"/>
      <w:textAlignment w:val="baseline"/>
    </w:pPr>
    <w:rPr>
      <w:b/>
      <w:bCs/>
    </w:rPr>
  </w:style>
  <w:style w:type="character" w:customStyle="1" w:styleId="1f">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fe"/>
    <w:locked/>
    <w:rsid w:val="003B5B63"/>
    <w:rPr>
      <w:rFonts w:ascii="Times New Roman" w:eastAsia="Times New Roman" w:hAnsi="Times New Roman" w:cs="Times New Roman"/>
      <w:sz w:val="28"/>
      <w:szCs w:val="20"/>
      <w:lang w:eastAsia="ru-RU"/>
    </w:rPr>
  </w:style>
  <w:style w:type="character" w:customStyle="1" w:styleId="Heading3Char1">
    <w:name w:val="Heading 3 Char1"/>
    <w:aliases w:val="H3 Char1,h3 Char1,3 Char1,Map Char1,3 Знак Char1,(пункт) Char1,h3 Знак Char1,h:3 Char1,h Char1,ITT t3 Char1,PA Minor Section Char1,TE Heading Char1,Title3 Char1,l3 Char1,Level 3 Head Char1,H31 Char1,H32 Char1,H33 Char1,H34 Char1,1. Char"/>
    <w:uiPriority w:val="99"/>
    <w:locked/>
    <w:rsid w:val="003B5B63"/>
    <w:rPr>
      <w:rFonts w:ascii="Calibri" w:hAnsi="Calibri" w:cs="Calibri"/>
      <w:b/>
      <w:bCs/>
      <w:sz w:val="28"/>
      <w:szCs w:val="28"/>
      <w:lang w:eastAsia="ru-RU"/>
    </w:rPr>
  </w:style>
  <w:style w:type="paragraph" w:customStyle="1" w:styleId="afffffffffffff">
    <w:name w:val="ТЗ_Раздел ТЗ"/>
    <w:basedOn w:val="17"/>
    <w:next w:val="afffffffffffff0"/>
    <w:uiPriority w:val="99"/>
    <w:rsid w:val="003B5B63"/>
    <w:pPr>
      <w:tabs>
        <w:tab w:val="num" w:pos="-1"/>
        <w:tab w:val="num" w:pos="720"/>
        <w:tab w:val="num" w:pos="926"/>
      </w:tabs>
      <w:suppressAutoHyphens/>
      <w:spacing w:before="480" w:after="480" w:line="360" w:lineRule="auto"/>
      <w:ind w:left="708"/>
      <w:jc w:val="left"/>
    </w:pPr>
    <w:rPr>
      <w:bCs/>
      <w:kern w:val="32"/>
      <w:sz w:val="28"/>
      <w:szCs w:val="28"/>
    </w:rPr>
  </w:style>
  <w:style w:type="paragraph" w:customStyle="1" w:styleId="afffffffffffff1">
    <w:name w:val="Подзаголовк ИРЦВ"/>
    <w:basedOn w:val="2a"/>
    <w:uiPriority w:val="99"/>
    <w:rsid w:val="003B5B63"/>
    <w:pPr>
      <w:suppressAutoHyphens/>
      <w:spacing w:after="0" w:line="360" w:lineRule="auto"/>
      <w:ind w:firstLine="709"/>
      <w:jc w:val="left"/>
    </w:pPr>
    <w:rPr>
      <w:b w:val="0"/>
      <w:sz w:val="28"/>
      <w:szCs w:val="28"/>
    </w:rPr>
  </w:style>
  <w:style w:type="paragraph" w:customStyle="1" w:styleId="afffffffffffff2">
    <w:name w:val="ТЗ_Абзац ТЗ"/>
    <w:basedOn w:val="af6"/>
    <w:link w:val="afffffffffffff3"/>
    <w:uiPriority w:val="99"/>
    <w:rsid w:val="003B5B63"/>
    <w:pPr>
      <w:spacing w:after="0" w:line="360" w:lineRule="auto"/>
      <w:ind w:firstLine="709"/>
    </w:pPr>
    <w:rPr>
      <w:rFonts w:ascii="Calibri" w:eastAsia="Calibri" w:hAnsi="Calibri" w:cs="Calibri"/>
      <w:sz w:val="20"/>
      <w:szCs w:val="20"/>
    </w:rPr>
  </w:style>
  <w:style w:type="paragraph" w:customStyle="1" w:styleId="afffffffffffff4">
    <w:name w:val="Рисунок ТЗ"/>
    <w:basedOn w:val="af6"/>
    <w:next w:val="af5"/>
    <w:uiPriority w:val="99"/>
    <w:rsid w:val="003B5B63"/>
    <w:pPr>
      <w:keepNext/>
      <w:spacing w:before="480" w:after="0" w:line="360" w:lineRule="auto"/>
      <w:jc w:val="center"/>
    </w:pPr>
    <w:rPr>
      <w:sz w:val="28"/>
      <w:szCs w:val="28"/>
    </w:rPr>
  </w:style>
  <w:style w:type="paragraph" w:customStyle="1" w:styleId="afffffffffffff5">
    <w:name w:val="Черновой ИРЦВ"/>
    <w:basedOn w:val="afffffffffffff2"/>
    <w:link w:val="afffffffffffff6"/>
    <w:uiPriority w:val="99"/>
    <w:rsid w:val="003B5B63"/>
    <w:rPr>
      <w:color w:val="FF0000"/>
    </w:rPr>
  </w:style>
  <w:style w:type="character" w:customStyle="1" w:styleId="afffffffffffff7">
    <w:name w:val="ТЗ_Уточнить"/>
    <w:uiPriority w:val="99"/>
    <w:rsid w:val="003B5B63"/>
    <w:rPr>
      <w:rFonts w:ascii="Times New Roman" w:hAnsi="Times New Roman" w:cs="Times New Roman"/>
      <w:color w:val="auto"/>
      <w:sz w:val="28"/>
      <w:szCs w:val="28"/>
    </w:rPr>
  </w:style>
  <w:style w:type="character" w:customStyle="1" w:styleId="afffffffffffff3">
    <w:name w:val="ТЗ_Абзац ТЗ Знак"/>
    <w:link w:val="afffffffffffff2"/>
    <w:uiPriority w:val="99"/>
    <w:locked/>
    <w:rsid w:val="003B5B63"/>
    <w:rPr>
      <w:rFonts w:ascii="Calibri" w:eastAsia="Calibri" w:hAnsi="Calibri" w:cs="Calibri"/>
      <w:sz w:val="20"/>
      <w:szCs w:val="20"/>
      <w:lang w:eastAsia="ru-RU"/>
    </w:rPr>
  </w:style>
  <w:style w:type="character" w:customStyle="1" w:styleId="afffffffffffff6">
    <w:name w:val="Черновой ИРЦВ Знак"/>
    <w:link w:val="afffffffffffff5"/>
    <w:uiPriority w:val="99"/>
    <w:locked/>
    <w:rsid w:val="003B5B63"/>
    <w:rPr>
      <w:rFonts w:ascii="Calibri" w:eastAsia="Calibri" w:hAnsi="Calibri" w:cs="Calibri"/>
      <w:color w:val="FF0000"/>
      <w:sz w:val="20"/>
      <w:szCs w:val="20"/>
      <w:lang w:eastAsia="ru-RU"/>
    </w:rPr>
  </w:style>
  <w:style w:type="paragraph" w:customStyle="1" w:styleId="CTpnormal">
    <w:name w:val="CT_p_normal"/>
    <w:link w:val="CTpnormal0"/>
    <w:uiPriority w:val="99"/>
    <w:rsid w:val="003B5B63"/>
    <w:pPr>
      <w:spacing w:after="0" w:line="240" w:lineRule="auto"/>
      <w:ind w:firstLine="720"/>
      <w:jc w:val="both"/>
    </w:pPr>
    <w:rPr>
      <w:rFonts w:ascii="Calibri" w:eastAsia="Times New Roman" w:hAnsi="Calibri" w:cs="Calibri"/>
      <w:lang w:eastAsia="ru-RU"/>
    </w:rPr>
  </w:style>
  <w:style w:type="character" w:customStyle="1" w:styleId="CTpnormal0">
    <w:name w:val="CT_p_normal Знак"/>
    <w:link w:val="CTpnormal"/>
    <w:uiPriority w:val="99"/>
    <w:locked/>
    <w:rsid w:val="003B5B63"/>
    <w:rPr>
      <w:rFonts w:ascii="Calibri" w:eastAsia="Times New Roman" w:hAnsi="Calibri" w:cs="Calibri"/>
      <w:lang w:eastAsia="ru-RU"/>
    </w:rPr>
  </w:style>
  <w:style w:type="paragraph" w:styleId="94">
    <w:name w:val="toc 9"/>
    <w:basedOn w:val="af6"/>
    <w:next w:val="af6"/>
    <w:autoRedefine/>
    <w:uiPriority w:val="39"/>
    <w:rsid w:val="003B5B63"/>
    <w:pPr>
      <w:spacing w:after="0" w:line="360" w:lineRule="auto"/>
      <w:jc w:val="left"/>
    </w:pPr>
    <w:rPr>
      <w:sz w:val="28"/>
      <w:szCs w:val="28"/>
    </w:rPr>
  </w:style>
  <w:style w:type="paragraph" w:customStyle="1" w:styleId="ae">
    <w:name w:val="ТЗ_Список ТЗ"/>
    <w:basedOn w:val="afffffffffffff2"/>
    <w:uiPriority w:val="99"/>
    <w:rsid w:val="003B5B63"/>
    <w:pPr>
      <w:numPr>
        <w:numId w:val="30"/>
      </w:numPr>
      <w:tabs>
        <w:tab w:val="clear" w:pos="360"/>
        <w:tab w:val="num" w:pos="1704"/>
        <w:tab w:val="num" w:pos="1866"/>
      </w:tabs>
      <w:ind w:left="0" w:firstLine="851"/>
    </w:pPr>
  </w:style>
  <w:style w:type="paragraph" w:customStyle="1" w:styleId="af5">
    <w:name w:val="Подпись ТЗ"/>
    <w:basedOn w:val="afffffffffffff4"/>
    <w:next w:val="afffffffffffff2"/>
    <w:uiPriority w:val="99"/>
    <w:rsid w:val="003B5B63"/>
    <w:pPr>
      <w:keepNext w:val="0"/>
      <w:numPr>
        <w:numId w:val="31"/>
      </w:numPr>
      <w:spacing w:before="0" w:after="480"/>
    </w:pPr>
  </w:style>
  <w:style w:type="paragraph" w:customStyle="1" w:styleId="afffffffffffff8">
    <w:name w:val="ТЗ_Подпункт ТЗ"/>
    <w:basedOn w:val="afffffffffffff2"/>
    <w:next w:val="afffffffffffff2"/>
    <w:uiPriority w:val="99"/>
    <w:rsid w:val="003B5B63"/>
    <w:pPr>
      <w:ind w:left="2880" w:hanging="360"/>
    </w:pPr>
    <w:rPr>
      <w:b/>
      <w:bCs/>
    </w:rPr>
  </w:style>
  <w:style w:type="paragraph" w:customStyle="1" w:styleId="afffffffffffff0">
    <w:name w:val="ТЗ_Подраздел ТЗ"/>
    <w:basedOn w:val="afffffffffffff1"/>
    <w:next w:val="afffffffffffff9"/>
    <w:uiPriority w:val="99"/>
    <w:rsid w:val="003B5B63"/>
    <w:pPr>
      <w:tabs>
        <w:tab w:val="num" w:pos="567"/>
        <w:tab w:val="num" w:pos="708"/>
        <w:tab w:val="num" w:pos="926"/>
        <w:tab w:val="num" w:pos="1260"/>
        <w:tab w:val="num" w:pos="1440"/>
      </w:tabs>
      <w:spacing w:before="480" w:after="480"/>
      <w:ind w:left="6238" w:hanging="360"/>
      <w:jc w:val="both"/>
    </w:pPr>
    <w:rPr>
      <w:b/>
      <w:bCs/>
    </w:rPr>
  </w:style>
  <w:style w:type="paragraph" w:customStyle="1" w:styleId="afffffffffffff9">
    <w:name w:val="ТЗ_Пункт ТЗ"/>
    <w:basedOn w:val="afffffffffffff1"/>
    <w:next w:val="afffffffffffff8"/>
    <w:uiPriority w:val="99"/>
    <w:rsid w:val="003B5B63"/>
    <w:pPr>
      <w:tabs>
        <w:tab w:val="num" w:pos="851"/>
        <w:tab w:val="num" w:pos="926"/>
        <w:tab w:val="num" w:pos="1191"/>
        <w:tab w:val="num" w:pos="2160"/>
      </w:tabs>
      <w:spacing w:before="480" w:after="480"/>
      <w:ind w:left="2160" w:hanging="360"/>
      <w:jc w:val="both"/>
    </w:pPr>
    <w:rPr>
      <w:b/>
      <w:bCs/>
    </w:rPr>
  </w:style>
  <w:style w:type="paragraph" w:customStyle="1" w:styleId="afffffffffffffa">
    <w:name w:val="ТЗ_Пункт раздела ТЗ"/>
    <w:basedOn w:val="afffffffffffff0"/>
    <w:uiPriority w:val="99"/>
    <w:rsid w:val="003B5B63"/>
    <w:pPr>
      <w:keepNext w:val="0"/>
      <w:suppressAutoHyphens w:val="0"/>
      <w:spacing w:before="0" w:after="0"/>
      <w:outlineLvl w:val="9"/>
    </w:pPr>
    <w:rPr>
      <w:b w:val="0"/>
      <w:bCs w:val="0"/>
    </w:rPr>
  </w:style>
  <w:style w:type="paragraph" w:customStyle="1" w:styleId="afffffffffffffb">
    <w:name w:val="Пункт подрзд. ТЗ"/>
    <w:basedOn w:val="afffffffffffff9"/>
    <w:uiPriority w:val="99"/>
    <w:rsid w:val="003B5B63"/>
    <w:pPr>
      <w:keepNext w:val="0"/>
      <w:suppressAutoHyphens w:val="0"/>
      <w:spacing w:before="0" w:after="0"/>
      <w:outlineLvl w:val="9"/>
    </w:pPr>
  </w:style>
  <w:style w:type="paragraph" w:customStyle="1" w:styleId="1424">
    <w:name w:val="Стиль 14 пт По центру После:  24 пт Междустр.интервал:  полуторн..."/>
    <w:basedOn w:val="17"/>
    <w:uiPriority w:val="99"/>
    <w:rsid w:val="003B5B63"/>
    <w:pPr>
      <w:spacing w:before="0" w:after="0" w:line="360" w:lineRule="auto"/>
    </w:pPr>
    <w:rPr>
      <w:rFonts w:ascii="Arial" w:hAnsi="Arial" w:cs="Arial"/>
      <w:bCs/>
      <w:kern w:val="32"/>
      <w:sz w:val="28"/>
      <w:szCs w:val="28"/>
    </w:rPr>
  </w:style>
  <w:style w:type="paragraph" w:customStyle="1" w:styleId="afffffffffffffc">
    <w:name w:val="ПЕРЕЧЕНЬ СОКРАЩЕНИЙ ИРЦВ"/>
    <w:basedOn w:val="afffffffffffff"/>
    <w:uiPriority w:val="99"/>
    <w:rsid w:val="003B5B63"/>
    <w:pPr>
      <w:tabs>
        <w:tab w:val="clear" w:pos="-1"/>
      </w:tabs>
      <w:ind w:left="0"/>
    </w:pPr>
  </w:style>
  <w:style w:type="paragraph" w:customStyle="1" w:styleId="14241">
    <w:name w:val="Стиль 14 пт По центру После:  24 пт Междустр.интервал:  полуторн...1"/>
    <w:basedOn w:val="af6"/>
    <w:uiPriority w:val="99"/>
    <w:rsid w:val="003B5B63"/>
    <w:pPr>
      <w:spacing w:after="480" w:line="360" w:lineRule="auto"/>
      <w:jc w:val="center"/>
      <w:outlineLvl w:val="0"/>
    </w:pPr>
    <w:rPr>
      <w:sz w:val="28"/>
      <w:szCs w:val="28"/>
    </w:rPr>
  </w:style>
  <w:style w:type="character" w:customStyle="1" w:styleId="Heading3Char2">
    <w:name w:val="Heading 3 Char2"/>
    <w:aliases w:val="h3 Char2,3 Char2,H3 Char2,Пункт Char2,заголовок3_pg Char2,Знак2 Char2,h:3 Char2,h Char2,31 Char2,ITT t3 Char2,PA Minor Section Char2,TE Heading Char2,Title3 Char2,list Char2,l3 Char2,Level 3 Head Char2,H31 Char2,H32 Char2,H33 Char2"/>
    <w:uiPriority w:val="99"/>
    <w:locked/>
    <w:rsid w:val="003B5B63"/>
    <w:rPr>
      <w:rFonts w:ascii="Cambria" w:hAnsi="Cambria" w:cs="Cambria"/>
      <w:b/>
      <w:bCs/>
      <w:sz w:val="26"/>
      <w:szCs w:val="26"/>
    </w:rPr>
  </w:style>
  <w:style w:type="paragraph" w:customStyle="1" w:styleId="1ffff5">
    <w:name w:val="_Нумерованный 1"/>
    <w:basedOn w:val="af6"/>
    <w:link w:val="117"/>
    <w:uiPriority w:val="99"/>
    <w:rsid w:val="003B5B63"/>
    <w:pPr>
      <w:widowControl w:val="0"/>
      <w:tabs>
        <w:tab w:val="num" w:pos="360"/>
      </w:tabs>
      <w:adjustRightInd w:val="0"/>
      <w:spacing w:after="0"/>
      <w:ind w:left="360" w:hanging="360"/>
      <w:textAlignment w:val="baseline"/>
    </w:pPr>
    <w:rPr>
      <w:rFonts w:ascii="Calibri" w:eastAsia="Calibri" w:hAnsi="Calibri" w:cs="Calibri"/>
      <w:sz w:val="26"/>
      <w:szCs w:val="26"/>
    </w:rPr>
  </w:style>
  <w:style w:type="paragraph" w:customStyle="1" w:styleId="2fff4">
    <w:name w:val="_Нумерованный 2"/>
    <w:basedOn w:val="1ffff5"/>
    <w:link w:val="215"/>
    <w:rsid w:val="003B5B63"/>
    <w:pPr>
      <w:tabs>
        <w:tab w:val="clear" w:pos="360"/>
        <w:tab w:val="num" w:pos="851"/>
      </w:tabs>
      <w:ind w:left="1020" w:hanging="169"/>
    </w:pPr>
  </w:style>
  <w:style w:type="paragraph" w:customStyle="1" w:styleId="3ff1">
    <w:name w:val="_Нумерованный 3"/>
    <w:basedOn w:val="2fff4"/>
    <w:rsid w:val="003B5B63"/>
    <w:pPr>
      <w:numPr>
        <w:ilvl w:val="2"/>
      </w:numPr>
      <w:tabs>
        <w:tab w:val="num" w:pos="-481"/>
        <w:tab w:val="num" w:pos="851"/>
      </w:tabs>
      <w:ind w:left="597" w:firstLine="113"/>
    </w:pPr>
  </w:style>
  <w:style w:type="character" w:customStyle="1" w:styleId="117">
    <w:name w:val="_Нумерованный 1 Знак1"/>
    <w:link w:val="1ffff5"/>
    <w:uiPriority w:val="99"/>
    <w:locked/>
    <w:rsid w:val="003B5B63"/>
    <w:rPr>
      <w:rFonts w:ascii="Calibri" w:eastAsia="Calibri" w:hAnsi="Calibri" w:cs="Calibri"/>
      <w:sz w:val="26"/>
      <w:szCs w:val="26"/>
      <w:lang w:eastAsia="ru-RU"/>
    </w:rPr>
  </w:style>
  <w:style w:type="character" w:customStyle="1" w:styleId="215">
    <w:name w:val="_Нумерованный 2 Знак1"/>
    <w:link w:val="2fff4"/>
    <w:uiPriority w:val="99"/>
    <w:locked/>
    <w:rsid w:val="003B5B63"/>
    <w:rPr>
      <w:rFonts w:ascii="Calibri" w:eastAsia="Calibri" w:hAnsi="Calibri" w:cs="Calibri"/>
      <w:sz w:val="26"/>
      <w:szCs w:val="26"/>
      <w:lang w:eastAsia="ru-RU"/>
    </w:rPr>
  </w:style>
  <w:style w:type="character" w:customStyle="1" w:styleId="1-2">
    <w:name w:val="Средняя сетка 1 - Акцент 2 Знак"/>
    <w:link w:val="1-20"/>
    <w:uiPriority w:val="99"/>
    <w:locked/>
    <w:rsid w:val="003B5B63"/>
    <w:rPr>
      <w:rFonts w:ascii="Calibri" w:hAnsi="Calibri" w:cs="Calibri"/>
    </w:rPr>
  </w:style>
  <w:style w:type="character" w:customStyle="1" w:styleId="afffffffffff">
    <w:name w:val="Обычный (тбл) Знак"/>
    <w:link w:val="af0"/>
    <w:uiPriority w:val="99"/>
    <w:locked/>
    <w:rsid w:val="003B5B63"/>
    <w:rPr>
      <w:rFonts w:ascii="Times New Roman" w:eastAsia="Times New Roman" w:hAnsi="Times New Roman" w:cs="Times New Roman"/>
      <w:bCs/>
      <w:szCs w:val="18"/>
      <w:lang w:eastAsia="ru-RU"/>
    </w:rPr>
  </w:style>
  <w:style w:type="paragraph" w:customStyle="1" w:styleId="afffffffffffffd">
    <w:name w:val="_Основной с красной строки"/>
    <w:basedOn w:val="af6"/>
    <w:link w:val="afffffffffffffe"/>
    <w:rsid w:val="003B5B63"/>
    <w:pPr>
      <w:spacing w:before="80" w:after="80" w:line="360" w:lineRule="exact"/>
      <w:ind w:firstLine="709"/>
    </w:pPr>
    <w:rPr>
      <w:rFonts w:ascii="Calibri" w:eastAsia="Calibri" w:hAnsi="Calibri" w:cs="Calibri"/>
      <w:sz w:val="20"/>
      <w:szCs w:val="20"/>
    </w:rPr>
  </w:style>
  <w:style w:type="character" w:customStyle="1" w:styleId="afffffffffffffe">
    <w:name w:val="_Основной с красной строки Знак"/>
    <w:link w:val="afffffffffffffd"/>
    <w:locked/>
    <w:rsid w:val="003B5B63"/>
    <w:rPr>
      <w:rFonts w:ascii="Calibri" w:eastAsia="Calibri" w:hAnsi="Calibri" w:cs="Calibri"/>
      <w:sz w:val="20"/>
      <w:szCs w:val="20"/>
      <w:lang w:eastAsia="ru-RU"/>
    </w:rPr>
  </w:style>
  <w:style w:type="paragraph" w:customStyle="1" w:styleId="11">
    <w:name w:val="_Маркированный список уровня 1"/>
    <w:basedOn w:val="af6"/>
    <w:link w:val="1ffff6"/>
    <w:uiPriority w:val="99"/>
    <w:qFormat/>
    <w:rsid w:val="003B5B63"/>
    <w:pPr>
      <w:widowControl w:val="0"/>
      <w:numPr>
        <w:numId w:val="33"/>
      </w:numPr>
      <w:tabs>
        <w:tab w:val="left" w:pos="1134"/>
      </w:tabs>
      <w:autoSpaceDN w:val="0"/>
      <w:adjustRightInd w:val="0"/>
      <w:spacing w:line="360" w:lineRule="atLeast"/>
      <w:textAlignment w:val="baseline"/>
    </w:pPr>
  </w:style>
  <w:style w:type="character" w:customStyle="1" w:styleId="1ffff6">
    <w:name w:val="_Маркированный список уровня 1 Знак"/>
    <w:link w:val="11"/>
    <w:uiPriority w:val="99"/>
    <w:locked/>
    <w:rsid w:val="003B5B63"/>
    <w:rPr>
      <w:rFonts w:ascii="Times New Roman" w:eastAsia="Times New Roman" w:hAnsi="Times New Roman" w:cs="Times New Roman"/>
      <w:sz w:val="24"/>
      <w:szCs w:val="24"/>
      <w:lang w:eastAsia="ru-RU"/>
    </w:rPr>
  </w:style>
  <w:style w:type="paragraph" w:customStyle="1" w:styleId="1ffff7">
    <w:name w:val="_Заголовок 1"/>
    <w:basedOn w:val="17"/>
    <w:link w:val="1ffff8"/>
    <w:rsid w:val="003B5B63"/>
    <w:pPr>
      <w:pageBreakBefore/>
      <w:spacing w:before="120" w:after="120" w:line="360" w:lineRule="auto"/>
      <w:ind w:left="360" w:hanging="360"/>
      <w:jc w:val="left"/>
    </w:pPr>
    <w:rPr>
      <w:rFonts w:ascii="Calibri" w:hAnsi="Calibri" w:cs="Calibri"/>
      <w:bCs/>
      <w:caps/>
      <w:kern w:val="32"/>
      <w:sz w:val="20"/>
    </w:rPr>
  </w:style>
  <w:style w:type="character" w:customStyle="1" w:styleId="1ffff8">
    <w:name w:val="_Заголовок 1 Знак"/>
    <w:link w:val="1ffff7"/>
    <w:uiPriority w:val="99"/>
    <w:locked/>
    <w:rsid w:val="003B5B63"/>
    <w:rPr>
      <w:rFonts w:ascii="Calibri" w:eastAsia="Times New Roman" w:hAnsi="Calibri" w:cs="Calibri"/>
      <w:b/>
      <w:bCs/>
      <w:caps/>
      <w:kern w:val="32"/>
      <w:sz w:val="20"/>
      <w:szCs w:val="20"/>
      <w:lang w:eastAsia="ru-RU"/>
    </w:rPr>
  </w:style>
  <w:style w:type="paragraph" w:customStyle="1" w:styleId="2fff5">
    <w:name w:val="_Заголовок 2"/>
    <w:basedOn w:val="1ffff7"/>
    <w:link w:val="2fff6"/>
    <w:uiPriority w:val="99"/>
    <w:rsid w:val="003B5B63"/>
    <w:pPr>
      <w:pageBreakBefore w:val="0"/>
      <w:numPr>
        <w:ilvl w:val="1"/>
      </w:numPr>
      <w:ind w:left="792" w:hanging="432"/>
      <w:jc w:val="both"/>
    </w:pPr>
    <w:rPr>
      <w:caps w:val="0"/>
      <w:sz w:val="32"/>
      <w:szCs w:val="32"/>
    </w:rPr>
  </w:style>
  <w:style w:type="character" w:customStyle="1" w:styleId="2fff6">
    <w:name w:val="_Заголовок 2 Знак"/>
    <w:link w:val="2fff5"/>
    <w:uiPriority w:val="99"/>
    <w:locked/>
    <w:rsid w:val="003B5B63"/>
    <w:rPr>
      <w:rFonts w:ascii="Calibri" w:eastAsia="Times New Roman" w:hAnsi="Calibri" w:cs="Calibri"/>
      <w:b/>
      <w:bCs/>
      <w:kern w:val="32"/>
      <w:sz w:val="32"/>
      <w:szCs w:val="32"/>
      <w:lang w:eastAsia="ru-RU"/>
    </w:rPr>
  </w:style>
  <w:style w:type="paragraph" w:customStyle="1" w:styleId="3ff2">
    <w:name w:val="_Заголовок 3"/>
    <w:basedOn w:val="2fff5"/>
    <w:link w:val="3ff3"/>
    <w:rsid w:val="003B5B63"/>
    <w:pPr>
      <w:numPr>
        <w:ilvl w:val="0"/>
      </w:numPr>
      <w:ind w:left="792" w:hanging="432"/>
    </w:pPr>
    <w:rPr>
      <w:rFonts w:eastAsia="Arial Unicode MS"/>
    </w:rPr>
  </w:style>
  <w:style w:type="character" w:customStyle="1" w:styleId="3ff3">
    <w:name w:val="_Заголовок 3 Знак"/>
    <w:link w:val="3ff2"/>
    <w:locked/>
    <w:rsid w:val="003B5B63"/>
    <w:rPr>
      <w:rFonts w:ascii="Calibri" w:eastAsia="Arial Unicode MS" w:hAnsi="Calibri" w:cs="Calibri"/>
      <w:b/>
      <w:bCs/>
      <w:kern w:val="32"/>
      <w:sz w:val="32"/>
      <w:szCs w:val="32"/>
      <w:lang w:eastAsia="ru-RU"/>
    </w:rPr>
  </w:style>
  <w:style w:type="character" w:customStyle="1" w:styleId="1ffff9">
    <w:name w:val="Переч1 Знак"/>
    <w:link w:val="16"/>
    <w:uiPriority w:val="99"/>
    <w:locked/>
    <w:rsid w:val="003B5B63"/>
    <w:rPr>
      <w:rFonts w:cs="Calibri"/>
      <w:sz w:val="28"/>
      <w:szCs w:val="28"/>
    </w:rPr>
  </w:style>
  <w:style w:type="paragraph" w:customStyle="1" w:styleId="16">
    <w:name w:val="Переч1"/>
    <w:basedOn w:val="afe"/>
    <w:link w:val="1ffff9"/>
    <w:uiPriority w:val="99"/>
    <w:rsid w:val="003B5B63"/>
    <w:pPr>
      <w:widowControl/>
      <w:numPr>
        <w:numId w:val="34"/>
      </w:numPr>
      <w:tabs>
        <w:tab w:val="left" w:pos="1276"/>
        <w:tab w:val="num" w:pos="1854"/>
      </w:tabs>
      <w:spacing w:line="360" w:lineRule="auto"/>
    </w:pPr>
    <w:rPr>
      <w:rFonts w:asciiTheme="minorHAnsi" w:eastAsiaTheme="minorHAnsi" w:hAnsiTheme="minorHAnsi" w:cs="Calibri"/>
      <w:sz w:val="28"/>
      <w:szCs w:val="28"/>
      <w:lang w:eastAsia="en-US"/>
    </w:rPr>
  </w:style>
  <w:style w:type="paragraph" w:customStyle="1" w:styleId="affffffffffffff">
    <w:name w:val="_Основной перед списком"/>
    <w:basedOn w:val="afffffffffffffd"/>
    <w:next w:val="11"/>
    <w:link w:val="affffffffffffff0"/>
    <w:uiPriority w:val="99"/>
    <w:rsid w:val="003B5B63"/>
    <w:pPr>
      <w:keepNext/>
      <w:spacing w:before="60" w:after="0"/>
    </w:pPr>
    <w:rPr>
      <w:rFonts w:eastAsia="Times New Roman"/>
    </w:rPr>
  </w:style>
  <w:style w:type="character" w:customStyle="1" w:styleId="affffffffffffff0">
    <w:name w:val="_Основной перед списком Знак"/>
    <w:link w:val="affffffffffffff"/>
    <w:uiPriority w:val="99"/>
    <w:locked/>
    <w:rsid w:val="003B5B63"/>
    <w:rPr>
      <w:rFonts w:ascii="Calibri" w:eastAsia="Times New Roman" w:hAnsi="Calibri" w:cs="Calibri"/>
      <w:sz w:val="20"/>
      <w:szCs w:val="20"/>
      <w:lang w:eastAsia="ru-RU"/>
    </w:rPr>
  </w:style>
  <w:style w:type="character" w:customStyle="1" w:styleId="afffffffff2">
    <w:name w:val="Ссылка Знак"/>
    <w:link w:val="afffffffff1"/>
    <w:uiPriority w:val="99"/>
    <w:locked/>
    <w:rsid w:val="003B5B63"/>
    <w:rPr>
      <w:rFonts w:ascii="Times New Roman" w:eastAsia="Times New Roman" w:hAnsi="Times New Roman" w:cs="Times New Roman"/>
      <w:i/>
      <w:sz w:val="18"/>
      <w:szCs w:val="20"/>
      <w:lang w:eastAsia="ar-SA"/>
    </w:rPr>
  </w:style>
  <w:style w:type="paragraph" w:customStyle="1" w:styleId="Head3">
    <w:name w:val="Head3"/>
    <w:next w:val="PlainText"/>
    <w:link w:val="Head30"/>
    <w:uiPriority w:val="99"/>
    <w:rsid w:val="003B5B63"/>
    <w:pPr>
      <w:keepNext/>
      <w:numPr>
        <w:ilvl w:val="2"/>
        <w:numId w:val="36"/>
      </w:numPr>
      <w:spacing w:before="120" w:after="120" w:line="360" w:lineRule="auto"/>
      <w:jc w:val="both"/>
      <w:outlineLvl w:val="2"/>
    </w:pPr>
    <w:rPr>
      <w:rFonts w:ascii="Times New Roman" w:eastAsia="Times New Roman" w:hAnsi="Times New Roman" w:cs="Times New Roman"/>
      <w:b/>
      <w:bCs/>
      <w:kern w:val="32"/>
      <w:sz w:val="28"/>
      <w:szCs w:val="28"/>
      <w:lang w:eastAsia="ru-RU"/>
    </w:rPr>
  </w:style>
  <w:style w:type="paragraph" w:customStyle="1" w:styleId="PlainText">
    <w:name w:val="PlainText"/>
    <w:link w:val="PlainText20"/>
    <w:uiPriority w:val="99"/>
    <w:rsid w:val="003B5B63"/>
    <w:pPr>
      <w:spacing w:after="0" w:line="360" w:lineRule="auto"/>
      <w:ind w:firstLine="851"/>
      <w:jc w:val="both"/>
    </w:pPr>
    <w:rPr>
      <w:rFonts w:ascii="Calibri" w:eastAsia="Calibri" w:hAnsi="Calibri" w:cs="Calibri"/>
      <w:lang w:eastAsia="ru-RU"/>
    </w:rPr>
  </w:style>
  <w:style w:type="character" w:customStyle="1" w:styleId="PlainText20">
    <w:name w:val="PlainText Знак2"/>
    <w:link w:val="PlainText"/>
    <w:uiPriority w:val="99"/>
    <w:locked/>
    <w:rsid w:val="003B5B63"/>
    <w:rPr>
      <w:rFonts w:ascii="Calibri" w:eastAsia="Calibri" w:hAnsi="Calibri" w:cs="Calibri"/>
      <w:lang w:eastAsia="ru-RU"/>
    </w:rPr>
  </w:style>
  <w:style w:type="paragraph" w:customStyle="1" w:styleId="Head2">
    <w:name w:val="Head2"/>
    <w:next w:val="PlainText"/>
    <w:uiPriority w:val="99"/>
    <w:rsid w:val="003B5B63"/>
    <w:pPr>
      <w:keepNext/>
      <w:numPr>
        <w:ilvl w:val="1"/>
        <w:numId w:val="36"/>
      </w:numPr>
      <w:tabs>
        <w:tab w:val="left" w:pos="8931"/>
      </w:tabs>
      <w:spacing w:before="120" w:after="120" w:line="360" w:lineRule="auto"/>
      <w:jc w:val="both"/>
      <w:outlineLvl w:val="1"/>
    </w:pPr>
    <w:rPr>
      <w:rFonts w:ascii="Times New Roman" w:eastAsia="Times New Roman" w:hAnsi="Times New Roman" w:cs="Times New Roman"/>
      <w:b/>
      <w:bCs/>
      <w:kern w:val="32"/>
      <w:sz w:val="28"/>
      <w:szCs w:val="28"/>
      <w:lang w:eastAsia="ru-RU"/>
    </w:rPr>
  </w:style>
  <w:style w:type="paragraph" w:customStyle="1" w:styleId="Head1">
    <w:name w:val="Head1"/>
    <w:next w:val="PlainText"/>
    <w:uiPriority w:val="99"/>
    <w:rsid w:val="003B5B63"/>
    <w:pPr>
      <w:pageBreakBefore/>
      <w:numPr>
        <w:numId w:val="36"/>
      </w:numPr>
      <w:spacing w:before="120" w:after="120" w:line="360" w:lineRule="auto"/>
      <w:jc w:val="both"/>
      <w:outlineLvl w:val="0"/>
    </w:pPr>
    <w:rPr>
      <w:rFonts w:ascii="Times New Roman" w:eastAsia="Times New Roman" w:hAnsi="Times New Roman" w:cs="Times New Roman"/>
      <w:b/>
      <w:bCs/>
      <w:kern w:val="32"/>
      <w:sz w:val="28"/>
      <w:szCs w:val="28"/>
      <w:lang w:eastAsia="ru-RU"/>
    </w:rPr>
  </w:style>
  <w:style w:type="paragraph" w:customStyle="1" w:styleId="PictureInscription">
    <w:name w:val="PictureInscription"/>
    <w:next w:val="PlainText"/>
    <w:uiPriority w:val="99"/>
    <w:rsid w:val="003B5B63"/>
    <w:pPr>
      <w:numPr>
        <w:ilvl w:val="7"/>
        <w:numId w:val="36"/>
      </w:numPr>
      <w:spacing w:after="0" w:line="360" w:lineRule="auto"/>
      <w:ind w:left="0" w:firstLine="0"/>
      <w:jc w:val="center"/>
    </w:pPr>
    <w:rPr>
      <w:rFonts w:ascii="Times New Roman" w:eastAsia="Times New Roman" w:hAnsi="Times New Roman" w:cs="Times New Roman"/>
      <w:sz w:val="28"/>
      <w:szCs w:val="28"/>
      <w:lang w:eastAsia="ru-RU"/>
    </w:rPr>
  </w:style>
  <w:style w:type="paragraph" w:customStyle="1" w:styleId="TableInscription">
    <w:name w:val="TableInscription"/>
    <w:uiPriority w:val="99"/>
    <w:rsid w:val="003B5B63"/>
    <w:pPr>
      <w:keepNext/>
      <w:numPr>
        <w:ilvl w:val="8"/>
        <w:numId w:val="36"/>
      </w:numPr>
      <w:spacing w:before="240" w:after="120" w:line="360" w:lineRule="auto"/>
      <w:ind w:left="0" w:firstLine="0"/>
    </w:pPr>
    <w:rPr>
      <w:rFonts w:ascii="Times New Roman" w:eastAsia="Times New Roman" w:hAnsi="Times New Roman" w:cs="Times New Roman"/>
      <w:sz w:val="28"/>
      <w:szCs w:val="28"/>
      <w:lang w:eastAsia="ru-RU"/>
    </w:rPr>
  </w:style>
  <w:style w:type="paragraph" w:customStyle="1" w:styleId="Head4">
    <w:name w:val="Head4"/>
    <w:basedOn w:val="af6"/>
    <w:next w:val="PlainText"/>
    <w:uiPriority w:val="99"/>
    <w:rsid w:val="003B5B63"/>
    <w:pPr>
      <w:keepNext/>
      <w:numPr>
        <w:ilvl w:val="3"/>
        <w:numId w:val="36"/>
      </w:numPr>
      <w:spacing w:after="0" w:line="360" w:lineRule="auto"/>
      <w:jc w:val="left"/>
      <w:outlineLvl w:val="3"/>
    </w:pPr>
    <w:rPr>
      <w:b/>
      <w:bCs/>
      <w:sz w:val="28"/>
      <w:szCs w:val="28"/>
    </w:rPr>
  </w:style>
  <w:style w:type="paragraph" w:customStyle="1" w:styleId="ItemizedList1">
    <w:name w:val="ItemizedList1"/>
    <w:basedOn w:val="af6"/>
    <w:link w:val="ItemizedList10"/>
    <w:uiPriority w:val="99"/>
    <w:rsid w:val="003B5B63"/>
    <w:pPr>
      <w:numPr>
        <w:numId w:val="35"/>
      </w:numPr>
      <w:spacing w:after="0" w:line="360" w:lineRule="auto"/>
    </w:pPr>
    <w:rPr>
      <w:sz w:val="28"/>
      <w:szCs w:val="28"/>
    </w:rPr>
  </w:style>
  <w:style w:type="paragraph" w:customStyle="1" w:styleId="ItemizedList2">
    <w:name w:val="ItemizedList2"/>
    <w:uiPriority w:val="99"/>
    <w:rsid w:val="003B5B63"/>
    <w:pPr>
      <w:numPr>
        <w:ilvl w:val="1"/>
        <w:numId w:val="35"/>
      </w:numPr>
      <w:spacing w:after="0" w:line="360" w:lineRule="auto"/>
      <w:jc w:val="both"/>
    </w:pPr>
    <w:rPr>
      <w:rFonts w:ascii="Times New Roman" w:eastAsia="Times New Roman" w:hAnsi="Times New Roman" w:cs="Times New Roman"/>
      <w:sz w:val="28"/>
      <w:szCs w:val="28"/>
      <w:lang w:eastAsia="ru-RU"/>
    </w:rPr>
  </w:style>
  <w:style w:type="paragraph" w:customStyle="1" w:styleId="ItemizedList3">
    <w:name w:val="ItemizedList3"/>
    <w:uiPriority w:val="99"/>
    <w:rsid w:val="003B5B63"/>
    <w:pPr>
      <w:numPr>
        <w:ilvl w:val="2"/>
        <w:numId w:val="35"/>
      </w:numPr>
      <w:spacing w:before="120" w:after="0" w:line="360" w:lineRule="auto"/>
      <w:jc w:val="both"/>
    </w:pPr>
    <w:rPr>
      <w:rFonts w:ascii="Times New Roman" w:eastAsia="Times New Roman" w:hAnsi="Times New Roman" w:cs="Times New Roman"/>
      <w:sz w:val="28"/>
      <w:szCs w:val="28"/>
      <w:lang w:eastAsia="ru-RU"/>
    </w:rPr>
  </w:style>
  <w:style w:type="paragraph" w:customStyle="1" w:styleId="Head5">
    <w:name w:val="Head5"/>
    <w:uiPriority w:val="99"/>
    <w:rsid w:val="003B5B63"/>
    <w:pPr>
      <w:keepNext/>
      <w:numPr>
        <w:ilvl w:val="4"/>
        <w:numId w:val="36"/>
      </w:numPr>
      <w:spacing w:before="120" w:after="120" w:line="360" w:lineRule="auto"/>
      <w:outlineLvl w:val="4"/>
    </w:pPr>
    <w:rPr>
      <w:rFonts w:ascii="Times New Roman" w:eastAsia="Times New Roman" w:hAnsi="Times New Roman" w:cs="Times New Roman"/>
      <w:b/>
      <w:bCs/>
      <w:sz w:val="28"/>
      <w:szCs w:val="28"/>
      <w:lang w:eastAsia="ru-RU"/>
    </w:rPr>
  </w:style>
  <w:style w:type="paragraph" w:customStyle="1" w:styleId="Head6">
    <w:name w:val="Head6"/>
    <w:basedOn w:val="Head5"/>
    <w:uiPriority w:val="99"/>
    <w:rsid w:val="003B5B63"/>
    <w:pPr>
      <w:numPr>
        <w:ilvl w:val="5"/>
      </w:numPr>
      <w:tabs>
        <w:tab w:val="num" w:pos="1440"/>
      </w:tabs>
      <w:ind w:left="1440" w:hanging="1440"/>
    </w:pPr>
    <w:rPr>
      <w:noProof/>
    </w:rPr>
  </w:style>
  <w:style w:type="character" w:customStyle="1" w:styleId="ItemizedList10">
    <w:name w:val="ItemizedList1 Знак"/>
    <w:link w:val="ItemizedList1"/>
    <w:uiPriority w:val="99"/>
    <w:locked/>
    <w:rsid w:val="003B5B63"/>
    <w:rPr>
      <w:rFonts w:ascii="Times New Roman" w:eastAsia="Times New Roman" w:hAnsi="Times New Roman" w:cs="Times New Roman"/>
      <w:sz w:val="28"/>
      <w:szCs w:val="28"/>
      <w:lang w:eastAsia="ru-RU"/>
    </w:rPr>
  </w:style>
  <w:style w:type="character" w:customStyle="1" w:styleId="Head30">
    <w:name w:val="Head3 Знак"/>
    <w:link w:val="Head3"/>
    <w:uiPriority w:val="99"/>
    <w:locked/>
    <w:rsid w:val="003B5B63"/>
    <w:rPr>
      <w:rFonts w:ascii="Times New Roman" w:eastAsia="Times New Roman" w:hAnsi="Times New Roman" w:cs="Times New Roman"/>
      <w:b/>
      <w:bCs/>
      <w:kern w:val="32"/>
      <w:sz w:val="28"/>
      <w:szCs w:val="28"/>
      <w:lang w:eastAsia="ru-RU"/>
    </w:rPr>
  </w:style>
  <w:style w:type="paragraph" w:customStyle="1" w:styleId="p60">
    <w:name w:val="p60"/>
    <w:basedOn w:val="af6"/>
    <w:uiPriority w:val="99"/>
    <w:rsid w:val="003B5B63"/>
    <w:pPr>
      <w:spacing w:before="100" w:beforeAutospacing="1" w:after="100" w:afterAutospacing="1"/>
      <w:jc w:val="left"/>
    </w:pPr>
  </w:style>
  <w:style w:type="table" w:styleId="1-20">
    <w:name w:val="Medium Grid 1 Accent 2"/>
    <w:basedOn w:val="af8"/>
    <w:link w:val="1-2"/>
    <w:uiPriority w:val="99"/>
    <w:rsid w:val="003B5B63"/>
    <w:pPr>
      <w:spacing w:after="0" w:line="240" w:lineRule="auto"/>
    </w:pPr>
    <w:rPr>
      <w:rFonts w:ascii="Calibri" w:hAnsi="Calibri"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affffffffffffff1">
    <w:name w:val="ТЗ_Маркированный список"/>
    <w:basedOn w:val="ae"/>
    <w:uiPriority w:val="99"/>
    <w:rsid w:val="003B5B63"/>
    <w:pPr>
      <w:numPr>
        <w:numId w:val="0"/>
      </w:numPr>
      <w:shd w:val="clear" w:color="auto" w:fill="FFFFFF"/>
      <w:tabs>
        <w:tab w:val="clear" w:pos="1866"/>
        <w:tab w:val="num" w:pos="-1061"/>
        <w:tab w:val="num" w:pos="1854"/>
      </w:tabs>
      <w:ind w:left="2001" w:hanging="357"/>
      <w:textAlignment w:val="baseline"/>
    </w:pPr>
  </w:style>
  <w:style w:type="paragraph" w:customStyle="1" w:styleId="affffffffffffff2">
    <w:name w:val="ТЗ_Тезаурус"/>
    <w:basedOn w:val="17"/>
    <w:uiPriority w:val="99"/>
    <w:rsid w:val="003B5B63"/>
    <w:pPr>
      <w:spacing w:before="480" w:after="480" w:line="360" w:lineRule="auto"/>
      <w:ind w:left="709"/>
      <w:jc w:val="left"/>
    </w:pPr>
    <w:rPr>
      <w:bCs/>
      <w:kern w:val="32"/>
      <w:sz w:val="28"/>
      <w:szCs w:val="28"/>
    </w:rPr>
  </w:style>
  <w:style w:type="numbering" w:customStyle="1" w:styleId="ad">
    <w:name w:val="Структура ИРЦВ"/>
    <w:rsid w:val="003B5B63"/>
    <w:pPr>
      <w:numPr>
        <w:numId w:val="32"/>
      </w:numPr>
    </w:pPr>
  </w:style>
  <w:style w:type="numbering" w:styleId="111111">
    <w:name w:val="Outline List 2"/>
    <w:basedOn w:val="af9"/>
    <w:uiPriority w:val="99"/>
    <w:semiHidden/>
    <w:unhideWhenUsed/>
    <w:rsid w:val="003B5B63"/>
    <w:pPr>
      <w:numPr>
        <w:numId w:val="30"/>
      </w:numPr>
    </w:pPr>
  </w:style>
  <w:style w:type="numbering" w:customStyle="1" w:styleId="af4">
    <w:name w:val="Подписи ИРЦВ"/>
    <w:rsid w:val="003B5B63"/>
    <w:pPr>
      <w:numPr>
        <w:numId w:val="31"/>
      </w:numPr>
    </w:pPr>
  </w:style>
  <w:style w:type="paragraph" w:customStyle="1" w:styleId="1KGK9">
    <w:name w:val="1KG=K9"/>
    <w:rsid w:val="003B5B63"/>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3ff4">
    <w:name w:val="Абзац списка3"/>
    <w:basedOn w:val="af6"/>
    <w:rsid w:val="003B5B63"/>
    <w:pPr>
      <w:suppressAutoHyphens/>
      <w:spacing w:after="0"/>
      <w:ind w:left="720" w:firstLine="539"/>
    </w:pPr>
    <w:rPr>
      <w:rFonts w:ascii="Calibri" w:hAnsi="Calibri"/>
      <w:sz w:val="22"/>
      <w:szCs w:val="22"/>
      <w:lang w:eastAsia="ar-SA"/>
    </w:rPr>
  </w:style>
  <w:style w:type="paragraph" w:customStyle="1" w:styleId="2">
    <w:name w:val="Заголовок оглавления2"/>
    <w:basedOn w:val="17"/>
    <w:next w:val="af6"/>
    <w:rsid w:val="003B5B63"/>
    <w:pPr>
      <w:keepLines/>
      <w:numPr>
        <w:numId w:val="37"/>
      </w:numPr>
      <w:tabs>
        <w:tab w:val="num" w:pos="1492"/>
      </w:tabs>
      <w:spacing w:after="120" w:line="276" w:lineRule="auto"/>
      <w:ind w:left="1492" w:firstLine="357"/>
      <w:jc w:val="both"/>
      <w:outlineLvl w:val="9"/>
    </w:pPr>
    <w:rPr>
      <w:kern w:val="0"/>
      <w:sz w:val="28"/>
      <w:szCs w:val="28"/>
      <w:lang w:eastAsia="en-US"/>
    </w:rPr>
  </w:style>
  <w:style w:type="paragraph" w:customStyle="1" w:styleId="2fff7">
    <w:name w:val="Рецензия2"/>
    <w:hidden/>
    <w:semiHidden/>
    <w:rsid w:val="003B5B63"/>
    <w:pPr>
      <w:widowControl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paragraph" w:customStyle="1" w:styleId="3ff5">
    <w:name w:val="Обычный3"/>
    <w:basedOn w:val="af6"/>
    <w:rsid w:val="003B5B63"/>
    <w:pPr>
      <w:suppressAutoHyphens/>
      <w:spacing w:after="75"/>
      <w:ind w:firstLine="284"/>
    </w:pPr>
    <w:rPr>
      <w:lang w:eastAsia="ar-SA"/>
    </w:rPr>
  </w:style>
  <w:style w:type="character" w:customStyle="1" w:styleId="afffff5">
    <w:name w:val="Заголовок Знак"/>
    <w:link w:val="1f6"/>
    <w:rsid w:val="003B5B63"/>
    <w:rPr>
      <w:rFonts w:ascii="Arial" w:eastAsia="MS Mincho" w:hAnsi="Arial" w:cs="Tahoma"/>
      <w:sz w:val="28"/>
      <w:szCs w:val="28"/>
      <w:lang w:eastAsia="ar-SA"/>
    </w:rPr>
  </w:style>
  <w:style w:type="numbering" w:customStyle="1" w:styleId="118">
    <w:name w:val="Нет списка11"/>
    <w:next w:val="af9"/>
    <w:uiPriority w:val="99"/>
    <w:semiHidden/>
    <w:unhideWhenUsed/>
    <w:rsid w:val="003B5B63"/>
  </w:style>
  <w:style w:type="character" w:customStyle="1" w:styleId="119">
    <w:name w:val="Основной шрифт11"/>
    <w:rsid w:val="003B5B63"/>
  </w:style>
  <w:style w:type="paragraph" w:customStyle="1" w:styleId="11a">
    <w:name w:val="Текст11"/>
    <w:basedOn w:val="af6"/>
    <w:uiPriority w:val="99"/>
    <w:rsid w:val="003B5B63"/>
    <w:pPr>
      <w:widowControl w:val="0"/>
      <w:suppressAutoHyphens/>
      <w:spacing w:before="60" w:after="0" w:line="360" w:lineRule="auto"/>
      <w:ind w:left="1004" w:firstLine="436"/>
    </w:pPr>
    <w:rPr>
      <w:rFonts w:cs="CG Times"/>
      <w:sz w:val="26"/>
      <w:szCs w:val="20"/>
      <w:lang w:eastAsia="ar-SA"/>
    </w:rPr>
  </w:style>
  <w:style w:type="paragraph" w:customStyle="1" w:styleId="11b">
    <w:name w:val="Обычный11"/>
    <w:uiPriority w:val="99"/>
    <w:rsid w:val="003B5B63"/>
    <w:pPr>
      <w:widowControl w:val="0"/>
      <w:tabs>
        <w:tab w:val="left" w:pos="432"/>
      </w:tabs>
      <w:suppressAutoHyphens/>
      <w:spacing w:before="120" w:after="120" w:line="240" w:lineRule="auto"/>
      <w:ind w:left="-360"/>
      <w:jc w:val="both"/>
    </w:pPr>
    <w:rPr>
      <w:rFonts w:ascii="Times New Roman" w:eastAsia="Calibri" w:hAnsi="Times New Roman" w:cs="Times New Roman"/>
      <w:sz w:val="24"/>
      <w:szCs w:val="24"/>
      <w:lang w:eastAsia="ar-SA"/>
    </w:rPr>
  </w:style>
  <w:style w:type="paragraph" w:customStyle="1" w:styleId="1ffffa">
    <w:name w:val="Знак Знак Знак Знак Знак Знак Знак1"/>
    <w:basedOn w:val="af6"/>
    <w:uiPriority w:val="99"/>
    <w:rsid w:val="003B5B63"/>
    <w:pPr>
      <w:spacing w:after="160" w:line="240" w:lineRule="exact"/>
      <w:jc w:val="left"/>
    </w:pPr>
    <w:rPr>
      <w:rFonts w:ascii="Verdana" w:hAnsi="Verdana"/>
      <w:lang w:val="en-US" w:eastAsia="en-US"/>
    </w:rPr>
  </w:style>
  <w:style w:type="paragraph" w:customStyle="1" w:styleId="11c">
    <w:name w:val="Список11"/>
    <w:basedOn w:val="af6"/>
    <w:uiPriority w:val="99"/>
    <w:rsid w:val="003B5B63"/>
    <w:pPr>
      <w:widowControl w:val="0"/>
      <w:tabs>
        <w:tab w:val="left" w:pos="0"/>
      </w:tabs>
      <w:suppressAutoHyphens/>
      <w:autoSpaceDE w:val="0"/>
      <w:spacing w:after="0" w:line="288" w:lineRule="auto"/>
      <w:ind w:firstLine="851"/>
    </w:pPr>
    <w:rPr>
      <w:color w:val="000000"/>
      <w:spacing w:val="6"/>
      <w:lang w:eastAsia="ar-SA"/>
    </w:rPr>
  </w:style>
  <w:style w:type="paragraph" w:customStyle="1" w:styleId="-111">
    <w:name w:val="Цветной список - Акцент 111"/>
    <w:basedOn w:val="af6"/>
    <w:uiPriority w:val="34"/>
    <w:rsid w:val="003B5B63"/>
    <w:pPr>
      <w:suppressAutoHyphens/>
      <w:spacing w:after="0"/>
      <w:ind w:left="720"/>
      <w:contextualSpacing/>
      <w:jc w:val="left"/>
    </w:pPr>
    <w:rPr>
      <w:sz w:val="20"/>
      <w:szCs w:val="20"/>
      <w:lang w:eastAsia="ar-SA"/>
    </w:rPr>
  </w:style>
  <w:style w:type="paragraph" w:customStyle="1" w:styleId="11d">
    <w:name w:val="Абзац списка11"/>
    <w:basedOn w:val="af6"/>
    <w:uiPriority w:val="99"/>
    <w:rsid w:val="003B5B63"/>
    <w:pPr>
      <w:spacing w:after="0"/>
      <w:ind w:left="720"/>
    </w:pPr>
  </w:style>
  <w:style w:type="character" w:customStyle="1" w:styleId="160">
    <w:name w:val="Знак Знак16"/>
    <w:uiPriority w:val="99"/>
    <w:rsid w:val="003B5B63"/>
    <w:rPr>
      <w:lang w:val="ru-RU" w:eastAsia="ar-SA" w:bidi="ar-SA"/>
    </w:rPr>
  </w:style>
  <w:style w:type="paragraph" w:customStyle="1" w:styleId="318">
    <w:name w:val="Знак31"/>
    <w:basedOn w:val="af6"/>
    <w:uiPriority w:val="99"/>
    <w:rsid w:val="003B5B63"/>
    <w:pPr>
      <w:suppressAutoHyphens/>
      <w:spacing w:after="160" w:line="240" w:lineRule="exact"/>
    </w:pPr>
    <w:rPr>
      <w:szCs w:val="20"/>
      <w:lang w:val="en-US" w:eastAsia="ar-SA"/>
    </w:rPr>
  </w:style>
  <w:style w:type="paragraph" w:customStyle="1" w:styleId="2110">
    <w:name w:val="Основной текст 211"/>
    <w:basedOn w:val="af6"/>
    <w:uiPriority w:val="99"/>
    <w:rsid w:val="003B5B63"/>
    <w:pPr>
      <w:widowControl w:val="0"/>
      <w:suppressAutoHyphens/>
      <w:spacing w:after="0"/>
      <w:jc w:val="left"/>
    </w:pPr>
    <w:rPr>
      <w:rFonts w:ascii="Arial" w:eastAsia="Calibri" w:hAnsi="Arial" w:cs="Arial"/>
      <w:lang w:eastAsia="ar-SA"/>
    </w:rPr>
  </w:style>
  <w:style w:type="paragraph" w:customStyle="1" w:styleId="3110">
    <w:name w:val="Основной текст с отступом 311"/>
    <w:basedOn w:val="af6"/>
    <w:uiPriority w:val="99"/>
    <w:rsid w:val="003B5B63"/>
    <w:pPr>
      <w:suppressAutoHyphens/>
      <w:spacing w:after="0"/>
      <w:ind w:firstLine="567"/>
    </w:pPr>
    <w:rPr>
      <w:b/>
      <w:i/>
      <w:sz w:val="20"/>
      <w:szCs w:val="20"/>
      <w:lang w:eastAsia="ar-SA"/>
    </w:rPr>
  </w:style>
  <w:style w:type="paragraph" w:customStyle="1" w:styleId="1ffffb">
    <w:name w:val="תו תו1"/>
    <w:basedOn w:val="af6"/>
    <w:uiPriority w:val="99"/>
    <w:rsid w:val="003B5B63"/>
    <w:pPr>
      <w:spacing w:after="160" w:line="240" w:lineRule="exact"/>
      <w:jc w:val="left"/>
    </w:pPr>
    <w:rPr>
      <w:rFonts w:ascii="Tahoma" w:hAnsi="Tahoma"/>
      <w:sz w:val="20"/>
      <w:szCs w:val="20"/>
      <w:lang w:val="en-US" w:eastAsia="en-US"/>
    </w:rPr>
  </w:style>
  <w:style w:type="character" w:customStyle="1" w:styleId="apple-tab-span">
    <w:name w:val="apple-tab-span"/>
    <w:basedOn w:val="af7"/>
    <w:uiPriority w:val="99"/>
    <w:rsid w:val="003B5B63"/>
    <w:rPr>
      <w:rFonts w:cs="Times New Roman"/>
    </w:rPr>
  </w:style>
  <w:style w:type="table" w:customStyle="1" w:styleId="3ff6">
    <w:name w:val="Сетка таблицы3"/>
    <w:basedOn w:val="af8"/>
    <w:next w:val="afff6"/>
    <w:uiPriority w:val="9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8"/>
    <w:next w:val="afff6"/>
    <w:uiPriority w:val="59"/>
    <w:rsid w:val="003B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3">
    <w:name w:val="endnote text"/>
    <w:basedOn w:val="af6"/>
    <w:link w:val="affffffffffffff4"/>
    <w:uiPriority w:val="99"/>
    <w:unhideWhenUsed/>
    <w:rsid w:val="003B5B63"/>
    <w:pPr>
      <w:spacing w:after="0"/>
    </w:pPr>
    <w:rPr>
      <w:sz w:val="20"/>
      <w:szCs w:val="20"/>
    </w:rPr>
  </w:style>
  <w:style w:type="character" w:customStyle="1" w:styleId="affffffffffffff4">
    <w:name w:val="Текст концевой сноски Знак"/>
    <w:basedOn w:val="af7"/>
    <w:link w:val="affffffffffffff3"/>
    <w:uiPriority w:val="99"/>
    <w:semiHidden/>
    <w:rsid w:val="003B5B63"/>
    <w:rPr>
      <w:rFonts w:ascii="Times New Roman" w:eastAsia="Times New Roman" w:hAnsi="Times New Roman" w:cs="Times New Roman"/>
      <w:sz w:val="20"/>
      <w:szCs w:val="20"/>
      <w:lang w:eastAsia="ru-RU"/>
    </w:rPr>
  </w:style>
  <w:style w:type="character" w:styleId="affffffffffffff5">
    <w:name w:val="endnote reference"/>
    <w:basedOn w:val="af7"/>
    <w:uiPriority w:val="99"/>
    <w:unhideWhenUsed/>
    <w:rsid w:val="003B5B63"/>
    <w:rPr>
      <w:vertAlign w:val="superscript"/>
    </w:rPr>
  </w:style>
  <w:style w:type="numbering" w:customStyle="1" w:styleId="3ff7">
    <w:name w:val="Нет списка3"/>
    <w:next w:val="af9"/>
    <w:uiPriority w:val="99"/>
    <w:semiHidden/>
    <w:unhideWhenUsed/>
    <w:rsid w:val="003B5B63"/>
  </w:style>
  <w:style w:type="table" w:customStyle="1" w:styleId="66">
    <w:name w:val="Сетка таблицы6"/>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
    <w:next w:val="af9"/>
    <w:uiPriority w:val="99"/>
    <w:semiHidden/>
    <w:unhideWhenUsed/>
    <w:rsid w:val="003B5B63"/>
  </w:style>
  <w:style w:type="table" w:customStyle="1" w:styleId="12a">
    <w:name w:val="Сетка таблицы1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f9"/>
    <w:uiPriority w:val="99"/>
    <w:semiHidden/>
    <w:unhideWhenUsed/>
    <w:rsid w:val="003B5B63"/>
  </w:style>
  <w:style w:type="table" w:customStyle="1" w:styleId="217">
    <w:name w:val="Сетка таблицы2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редняя сетка 1 - Акцент 21"/>
    <w:basedOn w:val="af8"/>
    <w:next w:val="1-20"/>
    <w:uiPriority w:val="99"/>
    <w:rsid w:val="003B5B63"/>
    <w:pPr>
      <w:spacing w:after="0" w:line="240" w:lineRule="auto"/>
    </w:pPr>
    <w:rPr>
      <w:rFonts w:ascii="Calibri" w:hAnsi="Calibri"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0">
    <w:name w:val="Нет списка111"/>
    <w:next w:val="af9"/>
    <w:uiPriority w:val="99"/>
    <w:semiHidden/>
    <w:unhideWhenUsed/>
    <w:rsid w:val="003B5B63"/>
  </w:style>
  <w:style w:type="table" w:customStyle="1" w:styleId="319">
    <w:name w:val="Сетка таблицы31"/>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8"/>
    <w:next w:val="afff6"/>
    <w:uiPriority w:val="3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8"/>
    <w:next w:val="afff6"/>
    <w:uiPriority w:val="59"/>
    <w:rsid w:val="003B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rsid w:val="003B5B63"/>
    <w:rPr>
      <w:rFonts w:ascii="Times New Roman" w:hAnsi="Times New Roman" w:cs="Times New Roman" w:hint="default"/>
      <w:sz w:val="22"/>
      <w:szCs w:val="22"/>
    </w:rPr>
  </w:style>
  <w:style w:type="numbering" w:customStyle="1" w:styleId="4f1">
    <w:name w:val="Нет списка4"/>
    <w:next w:val="af9"/>
    <w:uiPriority w:val="99"/>
    <w:semiHidden/>
    <w:unhideWhenUsed/>
    <w:rsid w:val="003B5B63"/>
  </w:style>
  <w:style w:type="numbering" w:customStyle="1" w:styleId="5c">
    <w:name w:val="Нет списка5"/>
    <w:next w:val="af9"/>
    <w:uiPriority w:val="99"/>
    <w:semiHidden/>
    <w:unhideWhenUsed/>
    <w:rsid w:val="003B5B63"/>
  </w:style>
  <w:style w:type="table" w:customStyle="1" w:styleId="76">
    <w:name w:val="Сетка таблицы7"/>
    <w:basedOn w:val="af8"/>
    <w:next w:val="afff6"/>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9"/>
    <w:uiPriority w:val="99"/>
    <w:semiHidden/>
    <w:unhideWhenUsed/>
    <w:rsid w:val="003B5B63"/>
  </w:style>
  <w:style w:type="table" w:customStyle="1" w:styleId="133">
    <w:name w:val="Сетка таблицы13"/>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f9"/>
    <w:uiPriority w:val="99"/>
    <w:semiHidden/>
    <w:unhideWhenUsed/>
    <w:rsid w:val="003B5B63"/>
  </w:style>
  <w:style w:type="table" w:customStyle="1" w:styleId="223">
    <w:name w:val="Сетка таблицы2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редняя сетка 1 - Акцент 22"/>
    <w:basedOn w:val="af8"/>
    <w:next w:val="1-20"/>
    <w:uiPriority w:val="99"/>
    <w:rsid w:val="003B5B63"/>
    <w:pPr>
      <w:spacing w:after="0" w:line="240" w:lineRule="auto"/>
    </w:pPr>
    <w:rPr>
      <w:rFonts w:ascii="Calibri" w:hAnsi="Calibri"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20">
    <w:name w:val="Нет списка112"/>
    <w:next w:val="af9"/>
    <w:uiPriority w:val="99"/>
    <w:semiHidden/>
    <w:unhideWhenUsed/>
    <w:rsid w:val="003B5B63"/>
  </w:style>
  <w:style w:type="table" w:customStyle="1" w:styleId="321">
    <w:name w:val="Сетка таблицы32"/>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f8"/>
    <w:next w:val="afff6"/>
    <w:uiPriority w:val="3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f8"/>
    <w:next w:val="afff6"/>
    <w:uiPriority w:val="59"/>
    <w:rsid w:val="003B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f9"/>
    <w:uiPriority w:val="99"/>
    <w:semiHidden/>
    <w:unhideWhenUsed/>
    <w:rsid w:val="003B5B63"/>
  </w:style>
  <w:style w:type="table" w:customStyle="1" w:styleId="610">
    <w:name w:val="Сетка таблицы61"/>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f9"/>
    <w:uiPriority w:val="99"/>
    <w:semiHidden/>
    <w:unhideWhenUsed/>
    <w:rsid w:val="003B5B63"/>
  </w:style>
  <w:style w:type="table" w:customStyle="1" w:styleId="1212">
    <w:name w:val="Сетка таблицы12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f9"/>
    <w:uiPriority w:val="99"/>
    <w:semiHidden/>
    <w:unhideWhenUsed/>
    <w:rsid w:val="003B5B63"/>
  </w:style>
  <w:style w:type="table" w:customStyle="1" w:styleId="2112">
    <w:name w:val="Сетка таблицы21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редняя сетка 1 - Акцент 211"/>
    <w:basedOn w:val="af8"/>
    <w:next w:val="1-20"/>
    <w:uiPriority w:val="99"/>
    <w:rsid w:val="003B5B63"/>
    <w:pPr>
      <w:spacing w:after="0" w:line="240" w:lineRule="auto"/>
    </w:pPr>
    <w:rPr>
      <w:rFonts w:ascii="Calibri" w:hAnsi="Calibri"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10">
    <w:name w:val="Нет списка1111"/>
    <w:next w:val="af9"/>
    <w:uiPriority w:val="99"/>
    <w:semiHidden/>
    <w:unhideWhenUsed/>
    <w:rsid w:val="003B5B63"/>
  </w:style>
  <w:style w:type="table" w:customStyle="1" w:styleId="3111">
    <w:name w:val="Сетка таблицы311"/>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8"/>
    <w:next w:val="afff6"/>
    <w:uiPriority w:val="3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8"/>
    <w:next w:val="afff6"/>
    <w:uiPriority w:val="59"/>
    <w:rsid w:val="003B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f9"/>
    <w:uiPriority w:val="99"/>
    <w:semiHidden/>
    <w:unhideWhenUsed/>
    <w:rsid w:val="003B5B63"/>
  </w:style>
  <w:style w:type="numbering" w:customStyle="1" w:styleId="67">
    <w:name w:val="Нет списка6"/>
    <w:next w:val="af9"/>
    <w:uiPriority w:val="99"/>
    <w:semiHidden/>
    <w:unhideWhenUsed/>
    <w:rsid w:val="003B5B63"/>
  </w:style>
  <w:style w:type="table" w:customStyle="1" w:styleId="85">
    <w:name w:val="Сетка таблицы8"/>
    <w:basedOn w:val="af8"/>
    <w:next w:val="afff6"/>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9"/>
    <w:uiPriority w:val="99"/>
    <w:semiHidden/>
    <w:unhideWhenUsed/>
    <w:rsid w:val="003B5B63"/>
  </w:style>
  <w:style w:type="table" w:customStyle="1" w:styleId="142">
    <w:name w:val="Сетка таблицы14"/>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f9"/>
    <w:uiPriority w:val="99"/>
    <w:semiHidden/>
    <w:unhideWhenUsed/>
    <w:rsid w:val="003B5B63"/>
  </w:style>
  <w:style w:type="table" w:customStyle="1" w:styleId="231">
    <w:name w:val="Сетка таблицы23"/>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редняя сетка 1 - Акцент 23"/>
    <w:basedOn w:val="af8"/>
    <w:next w:val="1-20"/>
    <w:uiPriority w:val="99"/>
    <w:rsid w:val="003B5B63"/>
    <w:pPr>
      <w:spacing w:after="0" w:line="240" w:lineRule="auto"/>
    </w:pPr>
    <w:rPr>
      <w:rFonts w:ascii="Calibri" w:hAnsi="Calibri"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30">
    <w:name w:val="Нет списка113"/>
    <w:next w:val="af9"/>
    <w:uiPriority w:val="99"/>
    <w:semiHidden/>
    <w:unhideWhenUsed/>
    <w:rsid w:val="003B5B63"/>
  </w:style>
  <w:style w:type="table" w:customStyle="1" w:styleId="330">
    <w:name w:val="Сетка таблицы33"/>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f8"/>
    <w:next w:val="afff6"/>
    <w:uiPriority w:val="3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f8"/>
    <w:next w:val="afff6"/>
    <w:uiPriority w:val="59"/>
    <w:rsid w:val="003B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f9"/>
    <w:uiPriority w:val="99"/>
    <w:semiHidden/>
    <w:unhideWhenUsed/>
    <w:rsid w:val="003B5B63"/>
  </w:style>
  <w:style w:type="table" w:customStyle="1" w:styleId="620">
    <w:name w:val="Сетка таблицы62"/>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f9"/>
    <w:uiPriority w:val="99"/>
    <w:semiHidden/>
    <w:unhideWhenUsed/>
    <w:rsid w:val="003B5B63"/>
  </w:style>
  <w:style w:type="table" w:customStyle="1" w:styleId="1221">
    <w:name w:val="Сетка таблицы12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9"/>
    <w:uiPriority w:val="99"/>
    <w:semiHidden/>
    <w:unhideWhenUsed/>
    <w:rsid w:val="003B5B63"/>
  </w:style>
  <w:style w:type="table" w:customStyle="1" w:styleId="2122">
    <w:name w:val="Сетка таблицы21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редняя сетка 1 - Акцент 212"/>
    <w:basedOn w:val="af8"/>
    <w:next w:val="1-20"/>
    <w:uiPriority w:val="99"/>
    <w:rsid w:val="003B5B63"/>
    <w:pPr>
      <w:spacing w:after="0" w:line="240" w:lineRule="auto"/>
    </w:pPr>
    <w:rPr>
      <w:rFonts w:ascii="Calibri" w:hAnsi="Calibri"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2">
    <w:name w:val="Нет списка1112"/>
    <w:next w:val="af9"/>
    <w:uiPriority w:val="99"/>
    <w:semiHidden/>
    <w:unhideWhenUsed/>
    <w:rsid w:val="003B5B63"/>
  </w:style>
  <w:style w:type="table" w:customStyle="1" w:styleId="3121">
    <w:name w:val="Сетка таблицы312"/>
    <w:basedOn w:val="af8"/>
    <w:next w:val="afff6"/>
    <w:uiPriority w:val="59"/>
    <w:rsid w:val="003B5B63"/>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f8"/>
    <w:next w:val="afff6"/>
    <w:uiPriority w:val="3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f8"/>
    <w:next w:val="afff6"/>
    <w:uiPriority w:val="59"/>
    <w:rsid w:val="003B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8"/>
    <w:next w:val="afff6"/>
    <w:uiPriority w:val="59"/>
    <w:rsid w:val="003B5B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f9"/>
    <w:uiPriority w:val="99"/>
    <w:semiHidden/>
    <w:unhideWhenUsed/>
    <w:rsid w:val="003B5B63"/>
  </w:style>
  <w:style w:type="numbering" w:customStyle="1" w:styleId="77">
    <w:name w:val="Нет списка7"/>
    <w:next w:val="af9"/>
    <w:uiPriority w:val="99"/>
    <w:semiHidden/>
    <w:unhideWhenUsed/>
    <w:rsid w:val="003B5B63"/>
  </w:style>
  <w:style w:type="character" w:customStyle="1" w:styleId="FontStyle14">
    <w:name w:val="Font Style14"/>
    <w:rsid w:val="003B5B63"/>
    <w:rPr>
      <w:rFonts w:ascii="Times New Roman" w:hAnsi="Times New Roman" w:cs="Times New Roman"/>
      <w:sz w:val="26"/>
      <w:szCs w:val="26"/>
    </w:rPr>
  </w:style>
  <w:style w:type="paragraph" w:customStyle="1" w:styleId="affffffffffffff6">
    <w:name w:val="!Основной"/>
    <w:link w:val="affffffffffffff7"/>
    <w:rsid w:val="003B5B63"/>
    <w:pPr>
      <w:keepNext/>
      <w:spacing w:after="0" w:line="240" w:lineRule="auto"/>
      <w:ind w:firstLine="737"/>
      <w:jc w:val="both"/>
    </w:pPr>
    <w:rPr>
      <w:rFonts w:ascii="Times New Roman" w:eastAsia="MS Mincho" w:hAnsi="Times New Roman" w:cs="Times New Roman"/>
      <w:sz w:val="24"/>
      <w:szCs w:val="20"/>
      <w:lang w:eastAsia="ru-RU"/>
    </w:rPr>
  </w:style>
  <w:style w:type="character" w:customStyle="1" w:styleId="affffffffffffff7">
    <w:name w:val="!Основной Знак"/>
    <w:link w:val="affffffffffffff6"/>
    <w:locked/>
    <w:rsid w:val="003B5B63"/>
    <w:rPr>
      <w:rFonts w:ascii="Times New Roman" w:eastAsia="MS Mincho" w:hAnsi="Times New Roman" w:cs="Times New Roman"/>
      <w:sz w:val="24"/>
      <w:szCs w:val="20"/>
      <w:lang w:eastAsia="ru-RU"/>
    </w:rPr>
  </w:style>
  <w:style w:type="character" w:customStyle="1" w:styleId="block">
    <w:name w:val="block"/>
    <w:basedOn w:val="af7"/>
    <w:rsid w:val="003B5B63"/>
  </w:style>
  <w:style w:type="character" w:customStyle="1" w:styleId="affffffffffffff8">
    <w:name w:val="Обычный договор"/>
    <w:rsid w:val="003B5B63"/>
    <w:rPr>
      <w:lang w:val="en-GB" w:eastAsia="en-US"/>
    </w:rPr>
  </w:style>
  <w:style w:type="character" w:customStyle="1" w:styleId="1ffffc">
    <w:name w:val="ТЗ_1 уровень_Нумерация Знак"/>
    <w:basedOn w:val="af7"/>
    <w:link w:val="13"/>
    <w:locked/>
    <w:rsid w:val="003B5B63"/>
    <w:rPr>
      <w:rFonts w:ascii="Times New Roman" w:eastAsia="Calibri" w:hAnsi="Times New Roman" w:cs="Times New Roman"/>
      <w:sz w:val="24"/>
      <w:szCs w:val="24"/>
    </w:rPr>
  </w:style>
  <w:style w:type="paragraph" w:customStyle="1" w:styleId="13">
    <w:name w:val="ТЗ_1 уровень_Нумерация"/>
    <w:link w:val="1ffffc"/>
    <w:qFormat/>
    <w:rsid w:val="003B5B63"/>
    <w:pPr>
      <w:keepLines/>
      <w:numPr>
        <w:numId w:val="39"/>
      </w:numPr>
      <w:spacing w:after="0" w:line="240" w:lineRule="auto"/>
      <w:contextualSpacing/>
      <w:jc w:val="both"/>
    </w:pPr>
    <w:rPr>
      <w:rFonts w:ascii="Times New Roman" w:eastAsia="Calibri" w:hAnsi="Times New Roman" w:cs="Times New Roman"/>
      <w:sz w:val="24"/>
      <w:szCs w:val="24"/>
    </w:rPr>
  </w:style>
  <w:style w:type="character" w:customStyle="1" w:styleId="2fff8">
    <w:name w:val="ТЗ_2 уровень_Нумерация Знак"/>
    <w:basedOn w:val="1ffffc"/>
    <w:link w:val="24"/>
    <w:locked/>
    <w:rsid w:val="003B5B63"/>
    <w:rPr>
      <w:rFonts w:ascii="Times New Roman" w:eastAsia="Calibri" w:hAnsi="Times New Roman" w:cs="Times New Roman"/>
      <w:sz w:val="28"/>
      <w:szCs w:val="28"/>
    </w:rPr>
  </w:style>
  <w:style w:type="paragraph" w:customStyle="1" w:styleId="24">
    <w:name w:val="ТЗ_2 уровень_Нумерация"/>
    <w:basedOn w:val="afffff0"/>
    <w:link w:val="2fff8"/>
    <w:qFormat/>
    <w:rsid w:val="003B5B63"/>
    <w:pPr>
      <w:widowControl w:val="0"/>
      <w:numPr>
        <w:ilvl w:val="1"/>
        <w:numId w:val="38"/>
      </w:numPr>
      <w:autoSpaceDE w:val="0"/>
      <w:autoSpaceDN w:val="0"/>
      <w:spacing w:after="0"/>
      <w:outlineLvl w:val="0"/>
    </w:pPr>
    <w:rPr>
      <w:rFonts w:eastAsia="Calibri"/>
      <w:sz w:val="28"/>
      <w:szCs w:val="28"/>
      <w:lang w:eastAsia="en-US"/>
    </w:rPr>
  </w:style>
  <w:style w:type="paragraph" w:customStyle="1" w:styleId="33">
    <w:name w:val="ТЗ_Нумер.список_3 уровень"/>
    <w:basedOn w:val="24"/>
    <w:link w:val="3ff8"/>
    <w:qFormat/>
    <w:rsid w:val="003B5B63"/>
    <w:pPr>
      <w:numPr>
        <w:ilvl w:val="2"/>
      </w:numPr>
    </w:pPr>
  </w:style>
  <w:style w:type="character" w:customStyle="1" w:styleId="3ff8">
    <w:name w:val="ТЗ_Нумер.список_3 уровень Знак"/>
    <w:basedOn w:val="2fff8"/>
    <w:link w:val="33"/>
    <w:rsid w:val="003B5B63"/>
    <w:rPr>
      <w:rFonts w:ascii="Times New Roman" w:eastAsia="Calibri" w:hAnsi="Times New Roman" w:cs="Times New Roman"/>
      <w:sz w:val="28"/>
      <w:szCs w:val="28"/>
    </w:rPr>
  </w:style>
  <w:style w:type="character" w:customStyle="1" w:styleId="2fff9">
    <w:name w:val="ТЗ_2 уровень_Текст Знак"/>
    <w:basedOn w:val="1ffffc"/>
    <w:link w:val="2fffa"/>
    <w:locked/>
    <w:rsid w:val="003B5B63"/>
    <w:rPr>
      <w:rFonts w:ascii="Times New Roman" w:eastAsia="Calibri" w:hAnsi="Times New Roman" w:cs="Times New Roman"/>
      <w:sz w:val="24"/>
      <w:szCs w:val="24"/>
    </w:rPr>
  </w:style>
  <w:style w:type="paragraph" w:customStyle="1" w:styleId="2fffa">
    <w:name w:val="ТЗ_2 уровень_Текст"/>
    <w:basedOn w:val="13"/>
    <w:link w:val="2fff9"/>
    <w:qFormat/>
    <w:rsid w:val="003B5B63"/>
    <w:pPr>
      <w:keepLines w:val="0"/>
      <w:numPr>
        <w:numId w:val="0"/>
      </w:numPr>
      <w:ind w:left="426" w:firstLine="425"/>
    </w:pPr>
  </w:style>
  <w:style w:type="character" w:customStyle="1" w:styleId="affffffffffff7">
    <w:name w:val="Текст_бюл Знак"/>
    <w:link w:val="ab"/>
    <w:uiPriority w:val="99"/>
    <w:locked/>
    <w:rsid w:val="003B5B63"/>
    <w:rPr>
      <w:rFonts w:ascii="Times New Roman" w:eastAsia="MS Mincho" w:hAnsi="Times New Roman" w:cs="Times New Roman"/>
      <w:sz w:val="26"/>
      <w:szCs w:val="26"/>
      <w:lang w:eastAsia="ru-RU"/>
    </w:rPr>
  </w:style>
  <w:style w:type="character" w:customStyle="1" w:styleId="57">
    <w:name w:val="Стиль5 Знак"/>
    <w:basedOn w:val="af7"/>
    <w:link w:val="56"/>
    <w:rsid w:val="003B5B63"/>
    <w:rPr>
      <w:rFonts w:ascii="Arial Narrow" w:eastAsia="Times New Roman" w:hAnsi="Arial Narrow" w:cs="Times New Roman"/>
      <w:b/>
      <w:sz w:val="28"/>
      <w:szCs w:val="20"/>
      <w:lang w:eastAsia="ru-RU"/>
    </w:rPr>
  </w:style>
  <w:style w:type="paragraph" w:customStyle="1" w:styleId="28">
    <w:name w:val="ТЗ_2 уровень_Маркер_квадрат"/>
    <w:link w:val="2fffb"/>
    <w:qFormat/>
    <w:rsid w:val="003B5B63"/>
    <w:pPr>
      <w:keepLines/>
      <w:numPr>
        <w:numId w:val="40"/>
      </w:numPr>
      <w:spacing w:after="0" w:line="240" w:lineRule="auto"/>
      <w:ind w:left="850" w:hanging="425"/>
      <w:contextualSpacing/>
    </w:pPr>
    <w:rPr>
      <w:rFonts w:ascii="Times New Roman" w:hAnsi="Times New Roman" w:cs="Times New Roman"/>
      <w:sz w:val="24"/>
      <w:szCs w:val="24"/>
    </w:rPr>
  </w:style>
  <w:style w:type="character" w:customStyle="1" w:styleId="2fffb">
    <w:name w:val="ТЗ_2 уровень_Маркер_квадрат Знак"/>
    <w:basedOn w:val="af7"/>
    <w:link w:val="28"/>
    <w:rsid w:val="003B5B63"/>
    <w:rPr>
      <w:rFonts w:ascii="Times New Roman" w:hAnsi="Times New Roman" w:cs="Times New Roman"/>
      <w:sz w:val="24"/>
      <w:szCs w:val="24"/>
    </w:rPr>
  </w:style>
  <w:style w:type="paragraph" w:customStyle="1" w:styleId="36">
    <w:name w:val="ТЗ_3 уровень_Маркер_круг"/>
    <w:link w:val="3ff9"/>
    <w:qFormat/>
    <w:rsid w:val="003B5B63"/>
    <w:pPr>
      <w:keepLines/>
      <w:numPr>
        <w:numId w:val="41"/>
      </w:numPr>
      <w:spacing w:after="0" w:line="240" w:lineRule="auto"/>
      <w:contextualSpacing/>
      <w:jc w:val="both"/>
    </w:pPr>
    <w:rPr>
      <w:rFonts w:ascii="Times New Roman" w:hAnsi="Times New Roman" w:cs="Times New Roman"/>
      <w:sz w:val="24"/>
      <w:szCs w:val="24"/>
    </w:rPr>
  </w:style>
  <w:style w:type="character" w:customStyle="1" w:styleId="3ff9">
    <w:name w:val="ТЗ_3 уровень_Маркер_круг Знак"/>
    <w:basedOn w:val="af7"/>
    <w:link w:val="36"/>
    <w:rsid w:val="003B5B63"/>
    <w:rPr>
      <w:rFonts w:ascii="Times New Roman" w:hAnsi="Times New Roman" w:cs="Times New Roman"/>
      <w:sz w:val="24"/>
      <w:szCs w:val="24"/>
    </w:rPr>
  </w:style>
  <w:style w:type="paragraph" w:customStyle="1" w:styleId="TableListBullet">
    <w:name w:val="Table List Bullet"/>
    <w:basedOn w:val="af6"/>
    <w:rsid w:val="003B5B63"/>
    <w:pPr>
      <w:keepLines/>
      <w:numPr>
        <w:numId w:val="42"/>
      </w:numPr>
      <w:tabs>
        <w:tab w:val="left" w:pos="567"/>
      </w:tabs>
      <w:spacing w:before="40" w:after="40" w:line="288" w:lineRule="auto"/>
      <w:jc w:val="left"/>
    </w:pPr>
    <w:rPr>
      <w:sz w:val="20"/>
      <w:szCs w:val="22"/>
      <w:lang w:eastAsia="en-US"/>
    </w:rPr>
  </w:style>
  <w:style w:type="table" w:customStyle="1" w:styleId="95">
    <w:name w:val="Сетка таблицы9"/>
    <w:basedOn w:val="af8"/>
    <w:next w:val="afff6"/>
    <w:uiPriority w:val="59"/>
    <w:rsid w:val="003B5B63"/>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f9"/>
    <w:uiPriority w:val="99"/>
    <w:semiHidden/>
    <w:unhideWhenUsed/>
    <w:rsid w:val="003B5B63"/>
  </w:style>
  <w:style w:type="paragraph" w:customStyle="1" w:styleId="affffffffffffff9">
    <w:name w:val="ГК подпункты"/>
    <w:basedOn w:val="34"/>
    <w:link w:val="affffffffffffffa"/>
    <w:qFormat/>
    <w:rsid w:val="003B5B63"/>
    <w:pPr>
      <w:keepNext w:val="0"/>
      <w:numPr>
        <w:numId w:val="0"/>
      </w:numPr>
      <w:tabs>
        <w:tab w:val="left" w:pos="1560"/>
      </w:tabs>
      <w:autoSpaceDE w:val="0"/>
      <w:autoSpaceDN w:val="0"/>
      <w:adjustRightInd w:val="0"/>
      <w:spacing w:before="120" w:after="0"/>
      <w:ind w:left="-578" w:firstLine="720"/>
    </w:pPr>
    <w:rPr>
      <w:rFonts w:ascii="Times New Roman" w:hAnsi="Times New Roman"/>
      <w:b w:val="0"/>
      <w:bCs/>
      <w:snapToGrid w:val="0"/>
      <w:sz w:val="28"/>
      <w:szCs w:val="26"/>
    </w:rPr>
  </w:style>
  <w:style w:type="character" w:customStyle="1" w:styleId="affffffffffffffa">
    <w:name w:val="ГК подпункты Знак"/>
    <w:basedOn w:val="af7"/>
    <w:link w:val="affffffffffffff9"/>
    <w:rsid w:val="003B5B63"/>
    <w:rPr>
      <w:rFonts w:ascii="Times New Roman" w:eastAsia="Times New Roman" w:hAnsi="Times New Roman" w:cs="Times New Roman"/>
      <w:bCs/>
      <w:snapToGrid w:val="0"/>
      <w:sz w:val="28"/>
      <w:szCs w:val="26"/>
      <w:lang w:eastAsia="ru-RU"/>
    </w:rPr>
  </w:style>
  <w:style w:type="paragraph" w:customStyle="1" w:styleId="82CCB74FE81444B6ADC71195FC9753CB">
    <w:name w:val="82CCB74FE81444B6ADC71195FC9753CB"/>
    <w:rsid w:val="003B5B63"/>
    <w:rPr>
      <w:rFonts w:eastAsiaTheme="minorEastAsia"/>
      <w:lang w:eastAsia="ru-RU"/>
    </w:rPr>
  </w:style>
  <w:style w:type="paragraph" w:customStyle="1" w:styleId="TableSmHeadingbogus">
    <w:name w:val="Table_Sm_Heading_bogus"/>
    <w:basedOn w:val="af6"/>
    <w:uiPriority w:val="99"/>
    <w:qFormat/>
    <w:rsid w:val="003B5B63"/>
    <w:pPr>
      <w:keepNext/>
      <w:keepLines/>
      <w:numPr>
        <w:numId w:val="43"/>
      </w:numPr>
      <w:spacing w:before="60" w:after="40"/>
      <w:jc w:val="center"/>
      <w:textAlignment w:val="baseline"/>
    </w:pPr>
    <w:rPr>
      <w:rFonts w:ascii="Arial" w:hAnsi="Arial"/>
      <w:b/>
      <w:sz w:val="16"/>
      <w:szCs w:val="20"/>
      <w:lang w:eastAsia="en-US"/>
    </w:rPr>
  </w:style>
  <w:style w:type="paragraph" w:customStyle="1" w:styleId="Tablenotused">
    <w:name w:val="Table_not_used"/>
    <w:basedOn w:val="af6"/>
    <w:uiPriority w:val="99"/>
    <w:qFormat/>
    <w:rsid w:val="003B5B63"/>
    <w:pPr>
      <w:numPr>
        <w:ilvl w:val="1"/>
        <w:numId w:val="43"/>
      </w:numPr>
      <w:spacing w:before="40" w:after="40"/>
      <w:jc w:val="right"/>
      <w:textAlignment w:val="baseline"/>
    </w:pPr>
    <w:rPr>
      <w:rFonts w:ascii="Arial" w:hAnsi="Arial"/>
      <w:sz w:val="20"/>
      <w:szCs w:val="20"/>
      <w:lang w:eastAsia="en-US"/>
    </w:rPr>
  </w:style>
  <w:style w:type="table" w:customStyle="1" w:styleId="103">
    <w:name w:val="Сетка таблицы10"/>
    <w:basedOn w:val="af8"/>
    <w:next w:val="afff6"/>
    <w:uiPriority w:val="59"/>
    <w:rsid w:val="003B5B6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8"/>
    <w:next w:val="afff6"/>
    <w:uiPriority w:val="39"/>
    <w:rsid w:val="003B5B6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7"/>
    <w:rsid w:val="0018727F"/>
  </w:style>
  <w:style w:type="paragraph" w:customStyle="1" w:styleId="2fffc">
    <w:name w:val="Заголовок2"/>
    <w:basedOn w:val="af6"/>
    <w:next w:val="aff5"/>
    <w:uiPriority w:val="99"/>
    <w:rsid w:val="008817D7"/>
    <w:pPr>
      <w:keepNext/>
      <w:suppressAutoHyphens/>
      <w:spacing w:before="240" w:after="120"/>
      <w:jc w:val="left"/>
    </w:pPr>
    <w:rPr>
      <w:rFonts w:ascii="Arial" w:eastAsia="MS Mincho" w:hAnsi="Arial" w:cs="Tahoma"/>
      <w:sz w:val="28"/>
      <w:szCs w:val="28"/>
      <w:lang w:eastAsia="ar-SA"/>
    </w:rPr>
  </w:style>
  <w:style w:type="numbering" w:customStyle="1" w:styleId="154">
    <w:name w:val="Нет списка15"/>
    <w:next w:val="af9"/>
    <w:uiPriority w:val="99"/>
    <w:semiHidden/>
    <w:unhideWhenUsed/>
    <w:rsid w:val="008817D7"/>
  </w:style>
  <w:style w:type="paragraph" w:customStyle="1" w:styleId="affffffffffffffb">
    <w:name w:val="_Текст"/>
    <w:basedOn w:val="aff5"/>
    <w:uiPriority w:val="99"/>
    <w:rsid w:val="005D5116"/>
    <w:pPr>
      <w:widowControl w:val="0"/>
      <w:adjustRightInd w:val="0"/>
      <w:spacing w:line="360" w:lineRule="atLeast"/>
      <w:ind w:firstLine="709"/>
      <w:textAlignment w:val="baseline"/>
    </w:pPr>
    <w:rPr>
      <w:sz w:val="28"/>
      <w:szCs w:val="28"/>
    </w:rPr>
  </w:style>
  <w:style w:type="paragraph" w:customStyle="1" w:styleId="a1">
    <w:name w:val="Маркированный"/>
    <w:basedOn w:val="af6"/>
    <w:uiPriority w:val="99"/>
    <w:rsid w:val="005D5116"/>
    <w:pPr>
      <w:widowControl w:val="0"/>
      <w:numPr>
        <w:numId w:val="45"/>
      </w:numPr>
      <w:adjustRightInd w:val="0"/>
      <w:spacing w:after="0"/>
      <w:textAlignment w:val="baseline"/>
    </w:pPr>
    <w:rPr>
      <w:sz w:val="28"/>
      <w:szCs w:val="28"/>
    </w:rPr>
  </w:style>
  <w:style w:type="table" w:styleId="-30">
    <w:name w:val="Light List Accent 3"/>
    <w:basedOn w:val="af8"/>
    <w:uiPriority w:val="61"/>
    <w:rsid w:val="005D511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61">
    <w:name w:val="Сетка таблицы16"/>
    <w:basedOn w:val="af8"/>
    <w:next w:val="afff6"/>
    <w:uiPriority w:val="59"/>
    <w:rsid w:val="00D8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8"/>
    <w:next w:val="afff6"/>
    <w:uiPriority w:val="59"/>
    <w:rsid w:val="0088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8"/>
    <w:next w:val="afff6"/>
    <w:uiPriority w:val="59"/>
    <w:rsid w:val="00686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f8"/>
    <w:next w:val="afff6"/>
    <w:uiPriority w:val="59"/>
    <w:rsid w:val="0095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f8"/>
    <w:next w:val="afff6"/>
    <w:uiPriority w:val="59"/>
    <w:rsid w:val="00AA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f9"/>
    <w:uiPriority w:val="99"/>
    <w:semiHidden/>
    <w:unhideWhenUsed/>
    <w:rsid w:val="00917D89"/>
  </w:style>
  <w:style w:type="numbering" w:customStyle="1" w:styleId="162">
    <w:name w:val="Нет списка16"/>
    <w:next w:val="af9"/>
    <w:uiPriority w:val="99"/>
    <w:semiHidden/>
    <w:unhideWhenUsed/>
    <w:rsid w:val="00917D89"/>
  </w:style>
  <w:style w:type="table" w:customStyle="1" w:styleId="240">
    <w:name w:val="Сетка таблицы24"/>
    <w:basedOn w:val="af8"/>
    <w:next w:val="afff6"/>
    <w:uiPriority w:val="59"/>
    <w:rsid w:val="0091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f9"/>
    <w:uiPriority w:val="99"/>
    <w:semiHidden/>
    <w:unhideWhenUsed/>
    <w:rsid w:val="00173BE6"/>
  </w:style>
  <w:style w:type="table" w:customStyle="1" w:styleId="250">
    <w:name w:val="Сетка таблицы25"/>
    <w:basedOn w:val="af8"/>
    <w:next w:val="afff6"/>
    <w:uiPriority w:val="59"/>
    <w:rsid w:val="0017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8"/>
    <w:next w:val="afff6"/>
    <w:uiPriority w:val="39"/>
    <w:rsid w:val="00524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8">
    <w:name w:val="Основной текст с отступом 2 Знак1"/>
    <w:basedOn w:val="af7"/>
    <w:uiPriority w:val="99"/>
    <w:semiHidden/>
    <w:rsid w:val="00F233AC"/>
    <w:rPr>
      <w:rFonts w:ascii="Times New Roman" w:eastAsia="Times New Roman" w:hAnsi="Times New Roman" w:cs="Times New Roman"/>
      <w:sz w:val="24"/>
      <w:szCs w:val="24"/>
      <w:lang w:eastAsia="ru-RU"/>
    </w:rPr>
  </w:style>
  <w:style w:type="paragraph" w:customStyle="1" w:styleId="201">
    <w:name w:val="Стиль Заголовок 2 + По центру Первая строка:  0 см"/>
    <w:basedOn w:val="affc"/>
    <w:rsid w:val="00F233AC"/>
    <w:pPr>
      <w:widowControl w:val="0"/>
      <w:suppressAutoHyphens/>
      <w:adjustRightInd w:val="0"/>
      <w:spacing w:line="360" w:lineRule="exact"/>
      <w:jc w:val="center"/>
      <w:textAlignment w:val="baseline"/>
    </w:pPr>
    <w:rPr>
      <w:rFonts w:ascii="Times New Roman" w:hAnsi="Times New Roman"/>
      <w:bCs/>
      <w:sz w:val="24"/>
    </w:rPr>
  </w:style>
  <w:style w:type="paragraph" w:styleId="87">
    <w:name w:val="toc 8"/>
    <w:basedOn w:val="af6"/>
    <w:next w:val="af6"/>
    <w:autoRedefine/>
    <w:uiPriority w:val="39"/>
    <w:rsid w:val="00F233AC"/>
    <w:pPr>
      <w:widowControl w:val="0"/>
      <w:suppressAutoHyphens/>
      <w:adjustRightInd w:val="0"/>
      <w:spacing w:after="0" w:line="360" w:lineRule="exact"/>
      <w:ind w:left="1440"/>
      <w:textAlignment w:val="baseline"/>
    </w:pPr>
    <w:rPr>
      <w:sz w:val="20"/>
      <w:szCs w:val="20"/>
    </w:rPr>
  </w:style>
  <w:style w:type="paragraph" w:customStyle="1" w:styleId="3ffa">
    <w:name w:val="Знак3 Знак Знак Знак Знак Знак Знак"/>
    <w:basedOn w:val="af6"/>
    <w:rsid w:val="00F233AC"/>
    <w:pPr>
      <w:widowControl w:val="0"/>
      <w:suppressAutoHyphens/>
      <w:adjustRightInd w:val="0"/>
      <w:spacing w:after="160" w:line="240" w:lineRule="exact"/>
      <w:jc w:val="right"/>
      <w:textAlignment w:val="baseline"/>
    </w:pPr>
    <w:rPr>
      <w:sz w:val="20"/>
      <w:szCs w:val="20"/>
      <w:lang w:val="en-GB" w:eastAsia="en-US"/>
    </w:rPr>
  </w:style>
  <w:style w:type="paragraph" w:customStyle="1" w:styleId="2fffd">
    <w:name w:val="Знак2 Знак Знак Знак"/>
    <w:basedOn w:val="af6"/>
    <w:rsid w:val="00F233AC"/>
    <w:pPr>
      <w:widowControl w:val="0"/>
      <w:suppressAutoHyphens/>
      <w:adjustRightInd w:val="0"/>
      <w:spacing w:after="160" w:line="240" w:lineRule="exact"/>
      <w:jc w:val="right"/>
      <w:textAlignment w:val="baseline"/>
    </w:pPr>
    <w:rPr>
      <w:sz w:val="20"/>
      <w:szCs w:val="20"/>
      <w:lang w:val="en-GB" w:eastAsia="en-US"/>
    </w:rPr>
  </w:style>
  <w:style w:type="paragraph" w:customStyle="1" w:styleId="affffffffffffffc">
    <w:name w:val="Подписант"/>
    <w:basedOn w:val="af6"/>
    <w:link w:val="affffffffffffffd"/>
    <w:rsid w:val="00F233AC"/>
    <w:pPr>
      <w:widowControl w:val="0"/>
      <w:suppressAutoHyphens/>
      <w:autoSpaceDE w:val="0"/>
      <w:autoSpaceDN w:val="0"/>
      <w:adjustRightInd w:val="0"/>
      <w:spacing w:after="0" w:line="360" w:lineRule="exact"/>
      <w:textAlignment w:val="baseline"/>
    </w:pPr>
    <w:rPr>
      <w:sz w:val="28"/>
      <w:szCs w:val="20"/>
    </w:rPr>
  </w:style>
  <w:style w:type="character" w:customStyle="1" w:styleId="affffffffffffffd">
    <w:name w:val="Подписант Знак"/>
    <w:link w:val="affffffffffffffc"/>
    <w:rsid w:val="00F233AC"/>
    <w:rPr>
      <w:rFonts w:ascii="Times New Roman" w:eastAsia="Times New Roman" w:hAnsi="Times New Roman" w:cs="Times New Roman"/>
      <w:sz w:val="28"/>
      <w:szCs w:val="20"/>
      <w:lang w:eastAsia="ru-RU"/>
    </w:rPr>
  </w:style>
  <w:style w:type="character" w:customStyle="1" w:styleId="2fffe">
    <w:name w:val="Основной текст Знак2"/>
    <w:semiHidden/>
    <w:rsid w:val="00F233AC"/>
    <w:rPr>
      <w:sz w:val="24"/>
      <w:lang w:eastAsia="ar-SA"/>
    </w:rPr>
  </w:style>
  <w:style w:type="paragraph" w:customStyle="1" w:styleId="MMTopic4">
    <w:name w:val="MM Topic 4"/>
    <w:basedOn w:val="42"/>
    <w:rsid w:val="00F233AC"/>
    <w:pPr>
      <w:keepLines/>
      <w:widowControl w:val="0"/>
      <w:numPr>
        <w:ilvl w:val="0"/>
        <w:numId w:val="50"/>
      </w:numPr>
      <w:tabs>
        <w:tab w:val="clear" w:pos="1440"/>
      </w:tabs>
      <w:suppressAutoHyphens/>
      <w:adjustRightInd w:val="0"/>
      <w:spacing w:before="80" w:after="120" w:line="276" w:lineRule="auto"/>
      <w:ind w:left="1429"/>
      <w:jc w:val="left"/>
      <w:textAlignment w:val="baseline"/>
    </w:pPr>
    <w:rPr>
      <w:rFonts w:cs="Arial"/>
      <w:i/>
      <w:iCs/>
      <w:sz w:val="20"/>
      <w:szCs w:val="24"/>
      <w:lang w:eastAsia="en-US"/>
    </w:rPr>
  </w:style>
  <w:style w:type="paragraph" w:customStyle="1" w:styleId="MMTopic3">
    <w:name w:val="MM Topic 3"/>
    <w:basedOn w:val="34"/>
    <w:rsid w:val="00F233AC"/>
    <w:pPr>
      <w:keepNext w:val="0"/>
      <w:widowControl w:val="0"/>
      <w:numPr>
        <w:ilvl w:val="0"/>
        <w:numId w:val="51"/>
      </w:numPr>
      <w:tabs>
        <w:tab w:val="clear" w:pos="2912"/>
      </w:tabs>
      <w:suppressAutoHyphens/>
      <w:adjustRightInd w:val="0"/>
      <w:spacing w:before="80" w:after="240" w:line="276" w:lineRule="auto"/>
      <w:ind w:left="1429"/>
      <w:jc w:val="left"/>
      <w:textAlignment w:val="baseline"/>
    </w:pPr>
    <w:rPr>
      <w:bCs/>
      <w:sz w:val="22"/>
      <w:szCs w:val="22"/>
      <w:lang w:eastAsia="en-US"/>
    </w:rPr>
  </w:style>
  <w:style w:type="character" w:customStyle="1" w:styleId="affffffffffffffe">
    <w:name w:val="Текст Комментария Знак"/>
    <w:link w:val="afffffffffffffff"/>
    <w:locked/>
    <w:rsid w:val="00F233AC"/>
    <w:rPr>
      <w:i/>
      <w:sz w:val="24"/>
      <w:szCs w:val="24"/>
    </w:rPr>
  </w:style>
  <w:style w:type="paragraph" w:customStyle="1" w:styleId="afffffffffffffff">
    <w:name w:val="Текст Комментария"/>
    <w:basedOn w:val="af6"/>
    <w:link w:val="affffffffffffffe"/>
    <w:rsid w:val="00F233AC"/>
    <w:pPr>
      <w:widowControl w:val="0"/>
      <w:suppressAutoHyphens/>
      <w:adjustRightInd w:val="0"/>
      <w:spacing w:line="360" w:lineRule="exact"/>
      <w:ind w:firstLine="709"/>
      <w:textAlignment w:val="baseline"/>
    </w:pPr>
    <w:rPr>
      <w:rFonts w:asciiTheme="minorHAnsi" w:eastAsiaTheme="minorHAnsi" w:hAnsiTheme="minorHAnsi" w:cstheme="minorBidi"/>
      <w:i/>
      <w:lang w:eastAsia="en-US"/>
    </w:rPr>
  </w:style>
  <w:style w:type="paragraph" w:customStyle="1" w:styleId="15">
    <w:name w:val="Немаркированный список 1"/>
    <w:basedOn w:val="affff3"/>
    <w:semiHidden/>
    <w:rsid w:val="00F233AC"/>
    <w:pPr>
      <w:widowControl w:val="0"/>
      <w:numPr>
        <w:numId w:val="52"/>
      </w:numPr>
      <w:tabs>
        <w:tab w:val="clear" w:pos="720"/>
        <w:tab w:val="num" w:pos="360"/>
      </w:tabs>
      <w:suppressAutoHyphens/>
      <w:adjustRightInd w:val="0"/>
      <w:spacing w:before="0" w:beforeAutospacing="0" w:after="0" w:afterAutospacing="0" w:line="360" w:lineRule="auto"/>
      <w:ind w:left="0" w:firstLine="0"/>
      <w:jc w:val="both"/>
      <w:textAlignment w:val="baseline"/>
    </w:pPr>
    <w:rPr>
      <w:sz w:val="28"/>
      <w:szCs w:val="28"/>
    </w:rPr>
  </w:style>
  <w:style w:type="paragraph" w:customStyle="1" w:styleId="a0">
    <w:name w:val="Базовый немаркированный список"/>
    <w:basedOn w:val="15"/>
    <w:semiHidden/>
    <w:rsid w:val="00F233AC"/>
    <w:pPr>
      <w:numPr>
        <w:numId w:val="49"/>
      </w:numPr>
      <w:tabs>
        <w:tab w:val="num" w:pos="360"/>
      </w:tabs>
      <w:ind w:left="0" w:firstLine="0"/>
    </w:pPr>
  </w:style>
  <w:style w:type="character" w:customStyle="1" w:styleId="st">
    <w:name w:val="st"/>
    <w:rsid w:val="00F233AC"/>
  </w:style>
  <w:style w:type="paragraph" w:customStyle="1" w:styleId="s30">
    <w:name w:val="s_3"/>
    <w:basedOn w:val="af6"/>
    <w:rsid w:val="00F233AC"/>
    <w:pPr>
      <w:widowControl w:val="0"/>
      <w:suppressAutoHyphens/>
      <w:adjustRightInd w:val="0"/>
      <w:spacing w:before="100" w:beforeAutospacing="1" w:after="100" w:afterAutospacing="1" w:line="360" w:lineRule="exact"/>
      <w:textAlignment w:val="baseline"/>
    </w:pPr>
  </w:style>
  <w:style w:type="paragraph" w:customStyle="1" w:styleId="s52">
    <w:name w:val="s_52"/>
    <w:basedOn w:val="af6"/>
    <w:rsid w:val="00F233AC"/>
    <w:pPr>
      <w:widowControl w:val="0"/>
      <w:suppressAutoHyphens/>
      <w:adjustRightInd w:val="0"/>
      <w:spacing w:before="100" w:beforeAutospacing="1" w:after="100" w:afterAutospacing="1" w:line="360" w:lineRule="exact"/>
      <w:textAlignment w:val="baseline"/>
    </w:pPr>
  </w:style>
  <w:style w:type="paragraph" w:customStyle="1" w:styleId="-12">
    <w:name w:val="Цветной список - Акцент 12"/>
    <w:aliases w:val="Colorful List Accent 1,A_маркированный_список"/>
    <w:basedOn w:val="af6"/>
    <w:link w:val="-13"/>
    <w:uiPriority w:val="34"/>
    <w:rsid w:val="00F233AC"/>
    <w:pPr>
      <w:widowControl w:val="0"/>
      <w:suppressAutoHyphens/>
      <w:adjustRightInd w:val="0"/>
      <w:spacing w:after="0" w:line="360" w:lineRule="exact"/>
      <w:ind w:left="708"/>
      <w:textAlignment w:val="baseline"/>
    </w:pPr>
    <w:rPr>
      <w:lang w:val="x-none" w:eastAsia="x-none"/>
    </w:rPr>
  </w:style>
  <w:style w:type="character" w:customStyle="1" w:styleId="-13">
    <w:name w:val="Цветной список - Акцент 1 Знак"/>
    <w:aliases w:val="A_маркированный_список Знак"/>
    <w:link w:val="-12"/>
    <w:uiPriority w:val="34"/>
    <w:locked/>
    <w:rsid w:val="00F233AC"/>
    <w:rPr>
      <w:rFonts w:ascii="Times New Roman" w:eastAsia="Times New Roman" w:hAnsi="Times New Roman" w:cs="Times New Roman"/>
      <w:sz w:val="24"/>
      <w:szCs w:val="24"/>
      <w:lang w:val="x-none" w:eastAsia="x-none"/>
    </w:rPr>
  </w:style>
  <w:style w:type="paragraph" w:customStyle="1" w:styleId="07">
    <w:name w:val="07__Список с булитом"/>
    <w:basedOn w:val="af6"/>
    <w:rsid w:val="00F233AC"/>
    <w:pPr>
      <w:widowControl w:val="0"/>
      <w:numPr>
        <w:numId w:val="53"/>
      </w:numPr>
      <w:suppressAutoHyphens/>
      <w:adjustRightInd w:val="0"/>
      <w:spacing w:after="120" w:line="360" w:lineRule="auto"/>
      <w:textAlignment w:val="baseline"/>
    </w:pPr>
  </w:style>
  <w:style w:type="character" w:customStyle="1" w:styleId="A20">
    <w:name w:val="A_список_2го_уровня"/>
    <w:rsid w:val="00F233AC"/>
    <w:rPr>
      <w:rFonts w:ascii="Times New Roman" w:hAnsi="Times New Roman"/>
      <w:sz w:val="22"/>
    </w:rPr>
  </w:style>
  <w:style w:type="paragraph" w:customStyle="1" w:styleId="mt">
    <w:name w:val="mt (абзац)"/>
    <w:basedOn w:val="af6"/>
    <w:uiPriority w:val="99"/>
    <w:rsid w:val="00F233AC"/>
    <w:pPr>
      <w:widowControl w:val="0"/>
      <w:suppressAutoHyphens/>
      <w:adjustRightInd w:val="0"/>
      <w:spacing w:after="120" w:line="360" w:lineRule="exact"/>
      <w:ind w:firstLine="709"/>
      <w:textAlignment w:val="baseline"/>
    </w:pPr>
    <w:rPr>
      <w:sz w:val="28"/>
      <w:szCs w:val="20"/>
    </w:rPr>
  </w:style>
  <w:style w:type="paragraph" w:customStyle="1" w:styleId="afffffffffffffff0">
    <w:name w:val="ТеКсТ"/>
    <w:basedOn w:val="af6"/>
    <w:uiPriority w:val="99"/>
    <w:rsid w:val="00F233AC"/>
    <w:pPr>
      <w:widowControl w:val="0"/>
      <w:suppressAutoHyphens/>
      <w:adjustRightInd w:val="0"/>
      <w:spacing w:after="120" w:line="360" w:lineRule="auto"/>
      <w:ind w:right="-1" w:firstLine="720"/>
      <w:textAlignment w:val="baseline"/>
    </w:pPr>
    <w:rPr>
      <w:bCs/>
      <w:lang w:eastAsia="en-US"/>
    </w:rPr>
  </w:style>
  <w:style w:type="paragraph" w:customStyle="1" w:styleId="afffffffffffffff1">
    <w:name w:val="Вед Загол"/>
    <w:basedOn w:val="af6"/>
    <w:uiPriority w:val="99"/>
    <w:rsid w:val="00F233AC"/>
    <w:pPr>
      <w:widowControl w:val="0"/>
      <w:suppressAutoHyphens/>
      <w:adjustRightInd w:val="0"/>
      <w:spacing w:after="0" w:line="360" w:lineRule="exact"/>
      <w:jc w:val="center"/>
      <w:textAlignment w:val="baseline"/>
    </w:pPr>
    <w:rPr>
      <w:rFonts w:ascii="Arial" w:hAnsi="Arial"/>
      <w:b/>
      <w:i/>
      <w:szCs w:val="20"/>
    </w:rPr>
  </w:style>
  <w:style w:type="paragraph" w:customStyle="1" w:styleId="afffffffffffffff2">
    <w:name w:val="Вед Содер"/>
    <w:basedOn w:val="af6"/>
    <w:uiPriority w:val="99"/>
    <w:rsid w:val="00F233AC"/>
    <w:pPr>
      <w:widowControl w:val="0"/>
      <w:suppressAutoHyphens/>
      <w:adjustRightInd w:val="0"/>
      <w:spacing w:after="0" w:line="360" w:lineRule="exact"/>
      <w:textAlignment w:val="baseline"/>
    </w:pPr>
    <w:rPr>
      <w:rFonts w:ascii="Arial" w:hAnsi="Arial"/>
      <w:i/>
      <w:szCs w:val="20"/>
      <w:lang w:val="en-US"/>
    </w:rPr>
  </w:style>
  <w:style w:type="paragraph" w:customStyle="1" w:styleId="afffffffffffffff3">
    <w:name w:val="ВедКоммент"/>
    <w:basedOn w:val="af6"/>
    <w:uiPriority w:val="99"/>
    <w:rsid w:val="00F233AC"/>
    <w:pPr>
      <w:widowControl w:val="0"/>
      <w:suppressAutoHyphens/>
      <w:adjustRightInd w:val="0"/>
      <w:spacing w:after="0" w:line="360" w:lineRule="exact"/>
      <w:jc w:val="center"/>
      <w:textAlignment w:val="baseline"/>
    </w:pPr>
    <w:rPr>
      <w:bCs/>
      <w:color w:val="800000"/>
    </w:rPr>
  </w:style>
  <w:style w:type="character" w:customStyle="1" w:styleId="affff4">
    <w:name w:val="Обычный (Интернет) Знак"/>
    <w:aliases w:val=" Знак3 Знак, Знак2 Знак, Знак Знак Знак Знак Знак Знак Знак Знак Знак Знак Знак Знак Знак Знак Знак,Знак Знак Знак Знак Знак Знак Знак Знак Знак Знак Знак Знак Знак Знак Знак1"/>
    <w:link w:val="affff3"/>
    <w:uiPriority w:val="99"/>
    <w:rsid w:val="00F233AC"/>
    <w:rPr>
      <w:rFonts w:ascii="Times New Roman" w:eastAsia="Times New Roman" w:hAnsi="Times New Roman" w:cs="Times New Roman"/>
      <w:sz w:val="24"/>
      <w:szCs w:val="24"/>
      <w:lang w:eastAsia="ru-RU"/>
    </w:rPr>
  </w:style>
  <w:style w:type="character" w:customStyle="1" w:styleId="WW8Num1z1">
    <w:name w:val="WW8Num1z1"/>
    <w:rsid w:val="00F233AC"/>
    <w:rPr>
      <w:rFonts w:ascii="Courier New" w:hAnsi="Courier New" w:cs="Courier New"/>
    </w:rPr>
  </w:style>
  <w:style w:type="paragraph" w:customStyle="1" w:styleId="afffffffffffffff4">
    <w:name w:val="_Обычный"/>
    <w:basedOn w:val="af6"/>
    <w:rsid w:val="00F233AC"/>
    <w:pPr>
      <w:widowControl w:val="0"/>
      <w:suppressAutoHyphens/>
      <w:adjustRightInd w:val="0"/>
      <w:spacing w:after="0" w:line="360" w:lineRule="exact"/>
      <w:ind w:firstLine="709"/>
      <w:textAlignment w:val="baseline"/>
    </w:pPr>
    <w:rPr>
      <w:sz w:val="26"/>
    </w:rPr>
  </w:style>
  <w:style w:type="paragraph" w:customStyle="1" w:styleId="-110">
    <w:name w:val="Цветная заливка - Акцент 11"/>
    <w:hidden/>
    <w:uiPriority w:val="99"/>
    <w:semiHidden/>
    <w:rsid w:val="00F233AC"/>
    <w:pPr>
      <w:spacing w:after="0" w:line="240" w:lineRule="auto"/>
    </w:pPr>
    <w:rPr>
      <w:rFonts w:ascii="Times New Roman" w:eastAsia="Times New Roman" w:hAnsi="Times New Roman" w:cs="Times New Roman"/>
      <w:sz w:val="20"/>
      <w:szCs w:val="20"/>
      <w:lang w:eastAsia="ru-RU"/>
    </w:rPr>
  </w:style>
  <w:style w:type="paragraph" w:customStyle="1" w:styleId="219">
    <w:name w:val="Средняя сетка 21"/>
    <w:uiPriority w:val="1"/>
    <w:rsid w:val="00F233AC"/>
    <w:pPr>
      <w:spacing w:after="0" w:line="240" w:lineRule="auto"/>
    </w:pPr>
    <w:rPr>
      <w:rFonts w:ascii="Calibri" w:eastAsia="Calibri" w:hAnsi="Calibri" w:cs="Times New Roman"/>
    </w:rPr>
  </w:style>
  <w:style w:type="paragraph" w:customStyle="1" w:styleId="27">
    <w:name w:val="_Маркир_список2"/>
    <w:basedOn w:val="afffffffffffffff4"/>
    <w:uiPriority w:val="99"/>
    <w:rsid w:val="00F233AC"/>
    <w:pPr>
      <w:numPr>
        <w:ilvl w:val="1"/>
        <w:numId w:val="57"/>
      </w:numPr>
      <w:tabs>
        <w:tab w:val="left" w:pos="1560"/>
      </w:tabs>
    </w:pPr>
  </w:style>
  <w:style w:type="paragraph" w:customStyle="1" w:styleId="1">
    <w:name w:val="Нумерованный 1 уровень"/>
    <w:basedOn w:val="af6"/>
    <w:rsid w:val="00F233AC"/>
    <w:pPr>
      <w:widowControl w:val="0"/>
      <w:numPr>
        <w:numId w:val="66"/>
      </w:numPr>
      <w:tabs>
        <w:tab w:val="left" w:pos="284"/>
        <w:tab w:val="left" w:pos="426"/>
      </w:tabs>
      <w:suppressAutoHyphens/>
      <w:adjustRightInd w:val="0"/>
      <w:spacing w:before="120" w:after="120" w:line="360" w:lineRule="exact"/>
      <w:textAlignment w:val="baseline"/>
    </w:pPr>
    <w:rPr>
      <w:rFonts w:eastAsia="Calibri"/>
      <w:sz w:val="28"/>
      <w:szCs w:val="28"/>
      <w:lang w:val="en-US" w:eastAsia="en-US"/>
    </w:rPr>
  </w:style>
  <w:style w:type="paragraph" w:customStyle="1" w:styleId="20">
    <w:name w:val="Нумерованный 2 уровень"/>
    <w:basedOn w:val="af6"/>
    <w:rsid w:val="00F233AC"/>
    <w:pPr>
      <w:widowControl w:val="0"/>
      <w:numPr>
        <w:ilvl w:val="1"/>
        <w:numId w:val="66"/>
      </w:numPr>
      <w:tabs>
        <w:tab w:val="left" w:pos="567"/>
        <w:tab w:val="left" w:pos="709"/>
      </w:tabs>
      <w:suppressAutoHyphens/>
      <w:adjustRightInd w:val="0"/>
      <w:spacing w:before="120" w:after="120" w:line="360" w:lineRule="exact"/>
      <w:textAlignment w:val="baseline"/>
    </w:pPr>
    <w:rPr>
      <w:rFonts w:eastAsia="Calibri"/>
      <w:sz w:val="28"/>
      <w:szCs w:val="28"/>
      <w:lang w:val="en-US" w:eastAsia="en-US"/>
    </w:rPr>
  </w:style>
  <w:style w:type="paragraph" w:customStyle="1" w:styleId="3">
    <w:name w:val="Нумерованный 3 уровень"/>
    <w:basedOn w:val="af6"/>
    <w:rsid w:val="00F233AC"/>
    <w:pPr>
      <w:widowControl w:val="0"/>
      <w:numPr>
        <w:ilvl w:val="2"/>
        <w:numId w:val="66"/>
      </w:numPr>
      <w:suppressAutoHyphens/>
      <w:adjustRightInd w:val="0"/>
      <w:spacing w:before="120" w:after="120" w:line="360" w:lineRule="exact"/>
      <w:textAlignment w:val="baseline"/>
    </w:pPr>
    <w:rPr>
      <w:rFonts w:eastAsia="Calibri"/>
      <w:sz w:val="28"/>
      <w:szCs w:val="28"/>
      <w:lang w:eastAsia="en-US"/>
    </w:rPr>
  </w:style>
  <w:style w:type="paragraph" w:customStyle="1" w:styleId="40">
    <w:name w:val="Нумерованный 4 уровень"/>
    <w:basedOn w:val="af6"/>
    <w:rsid w:val="00F233AC"/>
    <w:pPr>
      <w:widowControl w:val="0"/>
      <w:numPr>
        <w:ilvl w:val="3"/>
        <w:numId w:val="66"/>
      </w:numPr>
      <w:tabs>
        <w:tab w:val="left" w:pos="993"/>
        <w:tab w:val="left" w:pos="1134"/>
      </w:tabs>
      <w:suppressAutoHyphens/>
      <w:adjustRightInd w:val="0"/>
      <w:spacing w:before="120" w:after="120" w:line="360" w:lineRule="exact"/>
      <w:textAlignment w:val="baseline"/>
    </w:pPr>
    <w:rPr>
      <w:rFonts w:eastAsia="Calibri"/>
      <w:sz w:val="28"/>
      <w:szCs w:val="28"/>
      <w:lang w:val="en-US" w:eastAsia="en-US"/>
    </w:rPr>
  </w:style>
  <w:style w:type="numbering" w:customStyle="1" w:styleId="a8">
    <w:name w:val="Нумерованный"/>
    <w:uiPriority w:val="99"/>
    <w:rsid w:val="00F233AC"/>
    <w:pPr>
      <w:numPr>
        <w:numId w:val="54"/>
      </w:numPr>
    </w:pPr>
  </w:style>
  <w:style w:type="paragraph" w:customStyle="1" w:styleId="35">
    <w:name w:val="_Маркир_список3"/>
    <w:basedOn w:val="afffffffffffffff4"/>
    <w:uiPriority w:val="99"/>
    <w:rsid w:val="00F233AC"/>
    <w:pPr>
      <w:numPr>
        <w:ilvl w:val="2"/>
        <w:numId w:val="57"/>
      </w:numPr>
      <w:tabs>
        <w:tab w:val="left" w:pos="1985"/>
      </w:tabs>
      <w:ind w:left="1984" w:hanging="357"/>
    </w:pPr>
  </w:style>
  <w:style w:type="paragraph" w:customStyle="1" w:styleId="10">
    <w:name w:val="ГОСТ_Список_маркир_1 уровень"/>
    <w:basedOn w:val="affffffffffff9"/>
    <w:rsid w:val="00F233AC"/>
    <w:pPr>
      <w:numPr>
        <w:numId w:val="56"/>
      </w:numPr>
      <w:tabs>
        <w:tab w:val="left" w:pos="993"/>
      </w:tabs>
      <w:ind w:left="720" w:firstLine="709"/>
    </w:pPr>
    <w:rPr>
      <w:rFonts w:eastAsia="Times New Roman"/>
      <w:lang w:eastAsia="en-US"/>
    </w:rPr>
  </w:style>
  <w:style w:type="paragraph" w:customStyle="1" w:styleId="23">
    <w:name w:val="ГОСТ_Список_маркир_2 уровень"/>
    <w:basedOn w:val="affffffffffff9"/>
    <w:rsid w:val="00F233AC"/>
    <w:pPr>
      <w:numPr>
        <w:ilvl w:val="1"/>
        <w:numId w:val="56"/>
      </w:numPr>
      <w:tabs>
        <w:tab w:val="left" w:pos="1560"/>
      </w:tabs>
      <w:ind w:left="1440" w:firstLine="709"/>
    </w:pPr>
    <w:rPr>
      <w:rFonts w:eastAsia="Times New Roman"/>
    </w:rPr>
  </w:style>
  <w:style w:type="paragraph" w:customStyle="1" w:styleId="30">
    <w:name w:val="ГОСТ_Список_маркир_3 уровень"/>
    <w:basedOn w:val="affffffffffff9"/>
    <w:rsid w:val="00F233AC"/>
    <w:pPr>
      <w:numPr>
        <w:ilvl w:val="2"/>
        <w:numId w:val="56"/>
      </w:numPr>
      <w:ind w:left="1701" w:firstLine="0"/>
    </w:pPr>
    <w:rPr>
      <w:rFonts w:eastAsia="Times New Roman"/>
    </w:rPr>
  </w:style>
  <w:style w:type="numbering" w:customStyle="1" w:styleId="phadditiontitle">
    <w:name w:val="ph_additiontitle"/>
    <w:rsid w:val="00F233AC"/>
    <w:pPr>
      <w:numPr>
        <w:numId w:val="55"/>
      </w:numPr>
    </w:pPr>
  </w:style>
  <w:style w:type="paragraph" w:customStyle="1" w:styleId="afffffffffffffff5">
    <w:name w:val="Основной текст документа"/>
    <w:basedOn w:val="af6"/>
    <w:rsid w:val="00F233AC"/>
    <w:pPr>
      <w:widowControl w:val="0"/>
      <w:suppressAutoHyphens/>
      <w:adjustRightInd w:val="0"/>
      <w:spacing w:before="60" w:line="360" w:lineRule="exact"/>
      <w:ind w:firstLine="709"/>
      <w:textAlignment w:val="baseline"/>
    </w:pPr>
  </w:style>
  <w:style w:type="paragraph" w:customStyle="1" w:styleId="41">
    <w:name w:val="ГОСТ_Список_маркир_4 уровень"/>
    <w:basedOn w:val="affffffffffff9"/>
    <w:rsid w:val="00F233AC"/>
    <w:pPr>
      <w:numPr>
        <w:ilvl w:val="3"/>
        <w:numId w:val="56"/>
      </w:numPr>
      <w:ind w:left="2880"/>
    </w:pPr>
    <w:rPr>
      <w:rFonts w:eastAsia="Times New Roman"/>
    </w:rPr>
  </w:style>
  <w:style w:type="paragraph" w:customStyle="1" w:styleId="3ffb">
    <w:name w:val="Нумерация 3"/>
    <w:basedOn w:val="34"/>
    <w:link w:val="3ffc"/>
    <w:rsid w:val="00F233AC"/>
    <w:pPr>
      <w:keepNext w:val="0"/>
      <w:widowControl w:val="0"/>
      <w:numPr>
        <w:ilvl w:val="0"/>
        <w:numId w:val="0"/>
      </w:numPr>
      <w:suppressAutoHyphens/>
      <w:adjustRightInd w:val="0"/>
      <w:spacing w:before="0" w:after="120" w:line="360" w:lineRule="auto"/>
      <w:ind w:left="284"/>
      <w:textAlignment w:val="baseline"/>
    </w:pPr>
    <w:rPr>
      <w:rFonts w:ascii="Calibri" w:eastAsia="Calibri" w:hAnsi="Calibri"/>
      <w:b w:val="0"/>
      <w:bCs/>
      <w:szCs w:val="26"/>
    </w:rPr>
  </w:style>
  <w:style w:type="character" w:customStyle="1" w:styleId="4f">
    <w:name w:val="Нумерация 4 Знак"/>
    <w:link w:val="4e"/>
    <w:uiPriority w:val="99"/>
    <w:rsid w:val="00F233AC"/>
    <w:rPr>
      <w:rFonts w:ascii="Calibri" w:eastAsia="Calibri" w:hAnsi="Calibri" w:cs="Times New Roman"/>
      <w:b/>
      <w:bCs/>
      <w:iCs/>
      <w:sz w:val="24"/>
      <w:szCs w:val="28"/>
      <w:lang w:eastAsia="ru-RU"/>
    </w:rPr>
  </w:style>
  <w:style w:type="character" w:customStyle="1" w:styleId="3ffc">
    <w:name w:val="Нумерация 3 Знак"/>
    <w:link w:val="3ffb"/>
    <w:rsid w:val="00F233AC"/>
    <w:rPr>
      <w:rFonts w:ascii="Calibri" w:eastAsia="Calibri" w:hAnsi="Calibri" w:cs="Times New Roman"/>
      <w:bCs/>
      <w:sz w:val="24"/>
      <w:szCs w:val="26"/>
      <w:lang w:eastAsia="ru-RU"/>
    </w:rPr>
  </w:style>
  <w:style w:type="paragraph" w:customStyle="1" w:styleId="2ffff">
    <w:name w:val="_Таб_Текст_Маркир2"/>
    <w:basedOn w:val="1ffff3"/>
    <w:rsid w:val="00F233AC"/>
    <w:pPr>
      <w:suppressAutoHyphens/>
      <w:adjustRightInd w:val="0"/>
      <w:spacing w:line="360" w:lineRule="exact"/>
      <w:ind w:left="1440" w:hanging="360"/>
      <w:textAlignment w:val="baseline"/>
    </w:pPr>
    <w:rPr>
      <w:rFonts w:eastAsia="Calibri"/>
    </w:rPr>
  </w:style>
  <w:style w:type="paragraph" w:customStyle="1" w:styleId="Tab-Text">
    <w:name w:val="Tab-Text"/>
    <w:basedOn w:val="af6"/>
    <w:rsid w:val="00F233AC"/>
    <w:pPr>
      <w:widowControl w:val="0"/>
      <w:suppressAutoHyphens/>
      <w:adjustRightInd w:val="0"/>
      <w:spacing w:before="20" w:after="20" w:line="360" w:lineRule="atLeast"/>
      <w:ind w:left="28" w:right="28"/>
      <w:textAlignment w:val="baseline"/>
    </w:pPr>
    <w:rPr>
      <w:rFonts w:ascii="Arial" w:hAnsi="Arial"/>
      <w:sz w:val="20"/>
      <w:szCs w:val="20"/>
      <w:lang w:eastAsia="de-DE"/>
    </w:rPr>
  </w:style>
  <w:style w:type="paragraph" w:customStyle="1" w:styleId="Tableheader">
    <w:name w:val="Table header"/>
    <w:basedOn w:val="af6"/>
    <w:rsid w:val="00F233AC"/>
    <w:pPr>
      <w:keepNext/>
      <w:widowControl w:val="0"/>
      <w:suppressAutoHyphens/>
      <w:adjustRightInd w:val="0"/>
      <w:spacing w:after="0" w:line="280" w:lineRule="exact"/>
      <w:textAlignment w:val="baseline"/>
    </w:pPr>
    <w:rPr>
      <w:rFonts w:ascii="Arial" w:hAnsi="Arial"/>
      <w:b/>
      <w:sz w:val="18"/>
      <w:szCs w:val="20"/>
      <w:lang w:eastAsia="en-US"/>
    </w:rPr>
  </w:style>
  <w:style w:type="paragraph" w:customStyle="1" w:styleId="-1110">
    <w:name w:val="Цветная заливка - Акцент 111"/>
    <w:hidden/>
    <w:uiPriority w:val="99"/>
    <w:semiHidden/>
    <w:rsid w:val="00F233AC"/>
    <w:pPr>
      <w:spacing w:after="0" w:line="240" w:lineRule="auto"/>
    </w:pPr>
    <w:rPr>
      <w:rFonts w:ascii="Times New Roman" w:eastAsia="Calibri" w:hAnsi="Times New Roman" w:cs="Times New Roman"/>
      <w:sz w:val="28"/>
    </w:rPr>
  </w:style>
  <w:style w:type="numbering" w:customStyle="1" w:styleId="WingdingsSymbol70">
    <w:name w:val="Стиль маркированный Wingdings (Symbol) 7 пт Слева:  0 см Выступ..."/>
    <w:basedOn w:val="af9"/>
    <w:rsid w:val="00F233AC"/>
    <w:pPr>
      <w:numPr>
        <w:numId w:val="58"/>
      </w:numPr>
    </w:pPr>
  </w:style>
  <w:style w:type="numbering" w:customStyle="1" w:styleId="a6">
    <w:name w:val="Стиль многоуровневый полужирный"/>
    <w:rsid w:val="00F233AC"/>
    <w:pPr>
      <w:numPr>
        <w:numId w:val="59"/>
      </w:numPr>
    </w:pPr>
  </w:style>
  <w:style w:type="paragraph" w:customStyle="1" w:styleId="-31">
    <w:name w:val="Светлая сетка - Акцент 31"/>
    <w:basedOn w:val="af6"/>
    <w:uiPriority w:val="34"/>
    <w:rsid w:val="00F233AC"/>
    <w:pPr>
      <w:widowControl w:val="0"/>
      <w:suppressAutoHyphens/>
      <w:adjustRightInd w:val="0"/>
      <w:spacing w:after="0" w:line="360" w:lineRule="exact"/>
      <w:ind w:left="720" w:firstLine="567"/>
      <w:textAlignment w:val="baseline"/>
    </w:pPr>
    <w:rPr>
      <w:bCs/>
    </w:rPr>
  </w:style>
  <w:style w:type="numbering" w:customStyle="1" w:styleId="a7">
    <w:name w:val="ГОСТ"/>
    <w:uiPriority w:val="99"/>
    <w:rsid w:val="00F233AC"/>
    <w:pPr>
      <w:numPr>
        <w:numId w:val="60"/>
      </w:numPr>
    </w:pPr>
  </w:style>
  <w:style w:type="paragraph" w:customStyle="1" w:styleId="4f2">
    <w:name w:val="_ Заголовок 4"/>
    <w:basedOn w:val="af6"/>
    <w:rsid w:val="00F233AC"/>
    <w:pPr>
      <w:keepNext/>
      <w:widowControl w:val="0"/>
      <w:tabs>
        <w:tab w:val="num" w:pos="0"/>
      </w:tabs>
      <w:suppressAutoHyphens/>
      <w:autoSpaceDN w:val="0"/>
      <w:adjustRightInd w:val="0"/>
      <w:spacing w:before="120" w:after="120" w:line="360" w:lineRule="atLeast"/>
      <w:textAlignment w:val="baseline"/>
      <w:outlineLvl w:val="2"/>
    </w:pPr>
    <w:rPr>
      <w:b/>
      <w:bCs/>
      <w:sz w:val="26"/>
      <w:szCs w:val="26"/>
    </w:rPr>
  </w:style>
  <w:style w:type="paragraph" w:customStyle="1" w:styleId="af1">
    <w:name w:val="Маркированный точка"/>
    <w:basedOn w:val="-31"/>
    <w:uiPriority w:val="99"/>
    <w:rsid w:val="00F233AC"/>
    <w:pPr>
      <w:numPr>
        <w:numId w:val="61"/>
      </w:numPr>
      <w:tabs>
        <w:tab w:val="left" w:pos="676"/>
        <w:tab w:val="left" w:pos="1440"/>
      </w:tabs>
      <w:contextualSpacing/>
    </w:pPr>
    <w:rPr>
      <w:rFonts w:eastAsia="PMingLiU"/>
      <w:bCs w:val="0"/>
      <w:szCs w:val="28"/>
    </w:rPr>
  </w:style>
  <w:style w:type="character" w:customStyle="1" w:styleId="afffffffffffffff6">
    <w:name w:val="ТЗ Знак"/>
    <w:link w:val="afffffffffffffff7"/>
    <w:locked/>
    <w:rsid w:val="00F233AC"/>
    <w:rPr>
      <w:sz w:val="24"/>
      <w:szCs w:val="24"/>
    </w:rPr>
  </w:style>
  <w:style w:type="paragraph" w:customStyle="1" w:styleId="afffffffffffffff7">
    <w:name w:val="ТЗ"/>
    <w:basedOn w:val="af6"/>
    <w:link w:val="afffffffffffffff6"/>
    <w:rsid w:val="00F233AC"/>
    <w:pPr>
      <w:widowControl w:val="0"/>
      <w:suppressAutoHyphens/>
      <w:adjustRightInd w:val="0"/>
      <w:spacing w:after="0" w:line="360" w:lineRule="auto"/>
      <w:ind w:firstLine="851"/>
      <w:textAlignment w:val="baseline"/>
    </w:pPr>
    <w:rPr>
      <w:rFonts w:asciiTheme="minorHAnsi" w:eastAsiaTheme="minorHAnsi" w:hAnsiTheme="minorHAnsi" w:cstheme="minorBidi"/>
      <w:lang w:eastAsia="en-US"/>
    </w:rPr>
  </w:style>
  <w:style w:type="character" w:customStyle="1" w:styleId="CharChar0">
    <w:name w:val="Комментарии Char Char"/>
    <w:link w:val="afffffffffffffff8"/>
    <w:locked/>
    <w:rsid w:val="00F233AC"/>
    <w:rPr>
      <w:color w:val="FF9900"/>
      <w:sz w:val="24"/>
      <w:szCs w:val="24"/>
    </w:rPr>
  </w:style>
  <w:style w:type="paragraph" w:customStyle="1" w:styleId="afffffffffffffff8">
    <w:name w:val="Комментарии"/>
    <w:basedOn w:val="af6"/>
    <w:link w:val="CharChar0"/>
    <w:rsid w:val="00F233AC"/>
    <w:pPr>
      <w:widowControl w:val="0"/>
      <w:suppressAutoHyphens/>
      <w:adjustRightInd w:val="0"/>
      <w:spacing w:after="0" w:line="360" w:lineRule="auto"/>
      <w:ind w:firstLine="851"/>
      <w:textAlignment w:val="baseline"/>
    </w:pPr>
    <w:rPr>
      <w:rFonts w:asciiTheme="minorHAnsi" w:eastAsiaTheme="minorHAnsi" w:hAnsiTheme="minorHAnsi" w:cstheme="minorBidi"/>
      <w:color w:val="FF9900"/>
      <w:lang w:eastAsia="en-US"/>
    </w:rPr>
  </w:style>
  <w:style w:type="character" w:customStyle="1" w:styleId="afffffffffffffff9">
    <w:name w:val="заголовок столбца Знак"/>
    <w:link w:val="afffffffffffffffa"/>
    <w:locked/>
    <w:rsid w:val="00F233AC"/>
    <w:rPr>
      <w:b/>
      <w:color w:val="000000"/>
      <w:sz w:val="16"/>
      <w:szCs w:val="16"/>
      <w:lang w:eastAsia="ar-SA"/>
    </w:rPr>
  </w:style>
  <w:style w:type="paragraph" w:customStyle="1" w:styleId="afffffffffffffffa">
    <w:name w:val="заголовок столбца"/>
    <w:basedOn w:val="af6"/>
    <w:link w:val="afffffffffffffff9"/>
    <w:rsid w:val="00F233AC"/>
    <w:pPr>
      <w:widowControl w:val="0"/>
      <w:suppressAutoHyphens/>
      <w:adjustRightInd w:val="0"/>
      <w:snapToGrid w:val="0"/>
      <w:spacing w:after="120" w:line="360" w:lineRule="exact"/>
      <w:jc w:val="center"/>
      <w:textAlignment w:val="baseline"/>
    </w:pPr>
    <w:rPr>
      <w:rFonts w:asciiTheme="minorHAnsi" w:eastAsiaTheme="minorHAnsi" w:hAnsiTheme="minorHAnsi" w:cstheme="minorBidi"/>
      <w:b/>
      <w:color w:val="000000"/>
      <w:sz w:val="16"/>
      <w:szCs w:val="16"/>
      <w:lang w:eastAsia="ar-SA"/>
    </w:rPr>
  </w:style>
  <w:style w:type="character" w:customStyle="1" w:styleId="affffffffffffa">
    <w:name w:val="ГОСТ_Текст Знак"/>
    <w:link w:val="affffffffffff9"/>
    <w:uiPriority w:val="99"/>
    <w:rsid w:val="00F233AC"/>
    <w:rPr>
      <w:rFonts w:ascii="Times New Roman" w:eastAsia="Calibri" w:hAnsi="Times New Roman" w:cs="Times New Roman"/>
      <w:sz w:val="28"/>
      <w:szCs w:val="24"/>
      <w:lang w:eastAsia="ru-RU"/>
    </w:rPr>
  </w:style>
  <w:style w:type="character" w:customStyle="1" w:styleId="1ffffd">
    <w:name w:val="Название книги1"/>
    <w:uiPriority w:val="33"/>
    <w:rsid w:val="00F233AC"/>
    <w:rPr>
      <w:rFonts w:ascii="Times New Roman" w:hAnsi="Times New Roman"/>
      <w:b/>
      <w:bCs/>
      <w:caps w:val="0"/>
      <w:smallCaps w:val="0"/>
      <w:strike w:val="0"/>
      <w:dstrike w:val="0"/>
      <w:vanish w:val="0"/>
      <w:color w:val="000000"/>
      <w:spacing w:val="5"/>
      <w:sz w:val="28"/>
      <w:vertAlign w:val="baseline"/>
    </w:rPr>
  </w:style>
  <w:style w:type="paragraph" w:customStyle="1" w:styleId="26">
    <w:name w:val="список [2]"/>
    <w:basedOn w:val="af6"/>
    <w:rsid w:val="00F233AC"/>
    <w:pPr>
      <w:widowControl w:val="0"/>
      <w:numPr>
        <w:ilvl w:val="1"/>
        <w:numId w:val="62"/>
      </w:numPr>
      <w:tabs>
        <w:tab w:val="clear" w:pos="2149"/>
        <w:tab w:val="left" w:pos="1710"/>
      </w:tabs>
      <w:suppressAutoHyphens/>
      <w:adjustRightInd w:val="0"/>
      <w:spacing w:after="120" w:line="360" w:lineRule="auto"/>
      <w:ind w:left="1707" w:hanging="284"/>
      <w:textAlignment w:val="baseline"/>
    </w:pPr>
    <w:rPr>
      <w:rFonts w:ascii="Arial" w:hAnsi="Arial" w:cs="Arial"/>
    </w:rPr>
  </w:style>
  <w:style w:type="character" w:customStyle="1" w:styleId="afffffffffffffffb">
    <w:name w:val="Основной текст_"/>
    <w:rsid w:val="00F233AC"/>
    <w:rPr>
      <w:rFonts w:ascii="Times New Roman" w:eastAsia="Times New Roman" w:hAnsi="Times New Roman"/>
      <w:sz w:val="28"/>
      <w:szCs w:val="28"/>
      <w:shd w:val="clear" w:color="auto" w:fill="FFFFFF"/>
    </w:rPr>
  </w:style>
  <w:style w:type="paragraph" w:customStyle="1" w:styleId="ac">
    <w:name w:val="Список маркированный"/>
    <w:basedOn w:val="af6"/>
    <w:rsid w:val="00F233AC"/>
    <w:pPr>
      <w:widowControl w:val="0"/>
      <w:numPr>
        <w:numId w:val="63"/>
      </w:numPr>
      <w:tabs>
        <w:tab w:val="left" w:pos="1038"/>
      </w:tabs>
      <w:suppressAutoHyphens/>
      <w:adjustRightInd w:val="0"/>
      <w:spacing w:before="120" w:after="120" w:line="288" w:lineRule="auto"/>
      <w:ind w:left="0" w:firstLine="851"/>
      <w:textAlignment w:val="baseline"/>
    </w:pPr>
    <w:rPr>
      <w:sz w:val="28"/>
      <w:szCs w:val="28"/>
    </w:rPr>
  </w:style>
  <w:style w:type="paragraph" w:customStyle="1" w:styleId="14pt66">
    <w:name w:val="Стиль 14 pt по ширине Перед:  6 пт После:  6 пт"/>
    <w:basedOn w:val="af6"/>
    <w:rsid w:val="00F233AC"/>
    <w:pPr>
      <w:widowControl w:val="0"/>
      <w:suppressAutoHyphens/>
      <w:adjustRightInd w:val="0"/>
      <w:spacing w:before="120" w:after="120" w:line="360" w:lineRule="exact"/>
      <w:textAlignment w:val="baseline"/>
    </w:pPr>
    <w:rPr>
      <w:sz w:val="28"/>
      <w:szCs w:val="28"/>
    </w:rPr>
  </w:style>
  <w:style w:type="paragraph" w:customStyle="1" w:styleId="afffffffffffffffc">
    <w:name w:val="Список_ГЦП Знак Знак Знак"/>
    <w:basedOn w:val="af6"/>
    <w:rsid w:val="00F233AC"/>
    <w:pPr>
      <w:widowControl w:val="0"/>
      <w:suppressAutoHyphens/>
      <w:adjustRightInd w:val="0"/>
      <w:spacing w:before="120" w:after="120" w:line="360" w:lineRule="auto"/>
      <w:textAlignment w:val="baseline"/>
    </w:pPr>
    <w:rPr>
      <w:rFonts w:ascii="Verdana" w:hAnsi="Verdana"/>
      <w:lang w:val="en-US" w:eastAsia="en-US"/>
    </w:rPr>
  </w:style>
  <w:style w:type="paragraph" w:customStyle="1" w:styleId="00">
    <w:name w:val="Стиль По левому краю Первая строка:  0 см"/>
    <w:basedOn w:val="af6"/>
    <w:rsid w:val="00F233AC"/>
    <w:pPr>
      <w:widowControl w:val="0"/>
      <w:suppressAutoHyphens/>
      <w:adjustRightInd w:val="0"/>
      <w:spacing w:after="0" w:line="360" w:lineRule="exact"/>
      <w:textAlignment w:val="baseline"/>
    </w:pPr>
    <w:rPr>
      <w:szCs w:val="20"/>
    </w:rPr>
  </w:style>
  <w:style w:type="paragraph" w:customStyle="1" w:styleId="-8">
    <w:name w:val="Таблица - по левому краю"/>
    <w:basedOn w:val="af6"/>
    <w:rsid w:val="00F233AC"/>
    <w:pPr>
      <w:widowControl w:val="0"/>
      <w:suppressAutoHyphens/>
      <w:adjustRightInd w:val="0"/>
      <w:spacing w:before="120" w:after="120" w:line="360" w:lineRule="exact"/>
      <w:textAlignment w:val="baseline"/>
    </w:pPr>
    <w:rPr>
      <w:szCs w:val="20"/>
    </w:rPr>
  </w:style>
  <w:style w:type="numbering" w:customStyle="1" w:styleId="af">
    <w:name w:val="Стиль маркированный"/>
    <w:basedOn w:val="af9"/>
    <w:rsid w:val="00F233AC"/>
    <w:pPr>
      <w:numPr>
        <w:numId w:val="64"/>
      </w:numPr>
    </w:pPr>
  </w:style>
  <w:style w:type="numbering" w:customStyle="1" w:styleId="aa">
    <w:name w:val="Стиль нумерованный"/>
    <w:basedOn w:val="af9"/>
    <w:rsid w:val="00F233AC"/>
    <w:pPr>
      <w:numPr>
        <w:numId w:val="65"/>
      </w:numPr>
    </w:pPr>
  </w:style>
  <w:style w:type="numbering" w:customStyle="1" w:styleId="1ffffe">
    <w:name w:val="Нумерованный1"/>
    <w:uiPriority w:val="99"/>
    <w:rsid w:val="00F233AC"/>
  </w:style>
  <w:style w:type="numbering" w:customStyle="1" w:styleId="phadditiontitle1">
    <w:name w:val="ph_additiontitle1"/>
    <w:rsid w:val="00F233AC"/>
  </w:style>
  <w:style w:type="numbering" w:customStyle="1" w:styleId="WingdingsSymbol701">
    <w:name w:val="Стиль маркированный Wingdings (Symbol) 7 пт Слева:  0 см Выступ...1"/>
    <w:basedOn w:val="af9"/>
    <w:rsid w:val="00F233AC"/>
  </w:style>
  <w:style w:type="numbering" w:customStyle="1" w:styleId="1fffff">
    <w:name w:val="Стиль многоуровневый полужирный1"/>
    <w:rsid w:val="00F233AC"/>
  </w:style>
  <w:style w:type="numbering" w:customStyle="1" w:styleId="1fffff0">
    <w:name w:val="ГОСТ1"/>
    <w:uiPriority w:val="99"/>
    <w:rsid w:val="00F233AC"/>
  </w:style>
  <w:style w:type="paragraph" w:customStyle="1" w:styleId="110">
    <w:name w:val="1. Стиль 1 порядка"/>
    <w:basedOn w:val="af6"/>
    <w:link w:val="11f"/>
    <w:qFormat/>
    <w:rsid w:val="00F233AC"/>
    <w:pPr>
      <w:widowControl w:val="0"/>
      <w:numPr>
        <w:numId w:val="46"/>
      </w:numPr>
      <w:suppressAutoHyphens/>
      <w:adjustRightInd w:val="0"/>
      <w:spacing w:before="240" w:after="0" w:line="360" w:lineRule="exact"/>
      <w:textAlignment w:val="baseline"/>
      <w:outlineLvl w:val="0"/>
    </w:pPr>
    <w:rPr>
      <w:rFonts w:eastAsiaTheme="minorHAnsi"/>
      <w:b/>
      <w:sz w:val="28"/>
      <w:szCs w:val="28"/>
      <w:lang w:eastAsia="ar-SA"/>
    </w:rPr>
  </w:style>
  <w:style w:type="paragraph" w:customStyle="1" w:styleId="122">
    <w:name w:val="1.2. стиль 2 порядка"/>
    <w:basedOn w:val="110"/>
    <w:link w:val="1222"/>
    <w:qFormat/>
    <w:rsid w:val="00F233AC"/>
    <w:pPr>
      <w:numPr>
        <w:ilvl w:val="1"/>
      </w:numPr>
    </w:pPr>
  </w:style>
  <w:style w:type="character" w:customStyle="1" w:styleId="11f">
    <w:name w:val="1. Стиль 1 порядка Знак"/>
    <w:basedOn w:val="af7"/>
    <w:link w:val="110"/>
    <w:rsid w:val="00F233AC"/>
    <w:rPr>
      <w:rFonts w:ascii="Times New Roman" w:hAnsi="Times New Roman" w:cs="Times New Roman"/>
      <w:b/>
      <w:sz w:val="28"/>
      <w:szCs w:val="28"/>
      <w:lang w:eastAsia="ar-SA"/>
    </w:rPr>
  </w:style>
  <w:style w:type="paragraph" w:customStyle="1" w:styleId="afffffffffffffffd">
    <w:name w:val="Стиль основного текста"/>
    <w:basedOn w:val="af6"/>
    <w:link w:val="afffffffffffffffe"/>
    <w:qFormat/>
    <w:rsid w:val="00F233AC"/>
    <w:pPr>
      <w:widowControl w:val="0"/>
      <w:suppressAutoHyphens/>
      <w:adjustRightInd w:val="0"/>
      <w:spacing w:after="0" w:line="360" w:lineRule="exact"/>
      <w:textAlignment w:val="baseline"/>
    </w:pPr>
    <w:rPr>
      <w:rFonts w:eastAsia="Calibri"/>
      <w:sz w:val="28"/>
      <w:szCs w:val="28"/>
      <w:lang w:eastAsia="en-US"/>
    </w:rPr>
  </w:style>
  <w:style w:type="character" w:customStyle="1" w:styleId="1222">
    <w:name w:val="1.2. стиль 2 порядка Знак"/>
    <w:basedOn w:val="af7"/>
    <w:link w:val="122"/>
    <w:rsid w:val="00F233AC"/>
    <w:rPr>
      <w:rFonts w:ascii="Times New Roman" w:hAnsi="Times New Roman" w:cs="Times New Roman"/>
      <w:b/>
      <w:sz w:val="28"/>
      <w:szCs w:val="28"/>
      <w:lang w:eastAsia="ar-SA"/>
    </w:rPr>
  </w:style>
  <w:style w:type="paragraph" w:customStyle="1" w:styleId="-">
    <w:name w:val="Стиль основного текста -пункты"/>
    <w:basedOn w:val="af6"/>
    <w:link w:val="-9"/>
    <w:qFormat/>
    <w:rsid w:val="00F233AC"/>
    <w:pPr>
      <w:widowControl w:val="0"/>
      <w:numPr>
        <w:ilvl w:val="1"/>
        <w:numId w:val="47"/>
      </w:numPr>
      <w:suppressAutoHyphens/>
      <w:adjustRightInd w:val="0"/>
      <w:spacing w:after="0" w:line="360" w:lineRule="exact"/>
      <w:textAlignment w:val="baseline"/>
    </w:pPr>
    <w:rPr>
      <w:rFonts w:eastAsia="Calibri"/>
      <w:sz w:val="28"/>
      <w:szCs w:val="28"/>
      <w:lang w:eastAsia="en-US"/>
    </w:rPr>
  </w:style>
  <w:style w:type="character" w:customStyle="1" w:styleId="afffffffffffffffe">
    <w:name w:val="Стиль основного текста Знак"/>
    <w:basedOn w:val="af7"/>
    <w:link w:val="afffffffffffffffd"/>
    <w:rsid w:val="00F233AC"/>
    <w:rPr>
      <w:rFonts w:ascii="Times New Roman" w:eastAsia="Calibri" w:hAnsi="Times New Roman" w:cs="Times New Roman"/>
      <w:sz w:val="28"/>
      <w:szCs w:val="28"/>
    </w:rPr>
  </w:style>
  <w:style w:type="paragraph" w:customStyle="1" w:styleId="af2">
    <w:name w:val="Стиль основного текст"/>
    <w:aliases w:val="булиты"/>
    <w:basedOn w:val="af6"/>
    <w:link w:val="affffffffffffffff"/>
    <w:qFormat/>
    <w:rsid w:val="00F233AC"/>
    <w:pPr>
      <w:widowControl w:val="0"/>
      <w:numPr>
        <w:numId w:val="48"/>
      </w:numPr>
      <w:suppressAutoHyphens/>
      <w:adjustRightInd w:val="0"/>
      <w:spacing w:after="0" w:line="360" w:lineRule="exact"/>
      <w:ind w:left="0" w:firstLine="851"/>
      <w:textAlignment w:val="baseline"/>
    </w:pPr>
    <w:rPr>
      <w:rFonts w:eastAsiaTheme="minorHAnsi"/>
      <w:sz w:val="28"/>
      <w:szCs w:val="28"/>
      <w:lang w:eastAsia="ar-SA"/>
    </w:rPr>
  </w:style>
  <w:style w:type="character" w:customStyle="1" w:styleId="-9">
    <w:name w:val="Стиль основного текста -пункты Знак"/>
    <w:basedOn w:val="af7"/>
    <w:link w:val="-"/>
    <w:rsid w:val="00F233AC"/>
    <w:rPr>
      <w:rFonts w:ascii="Times New Roman" w:eastAsia="Calibri" w:hAnsi="Times New Roman" w:cs="Times New Roman"/>
      <w:sz w:val="28"/>
      <w:szCs w:val="28"/>
    </w:rPr>
  </w:style>
  <w:style w:type="paragraph" w:customStyle="1" w:styleId="1213">
    <w:name w:val="1.2.1. Стиль 3 порядка"/>
    <w:basedOn w:val="af6"/>
    <w:link w:val="12130"/>
    <w:rsid w:val="00F233AC"/>
    <w:pPr>
      <w:widowControl w:val="0"/>
      <w:suppressAutoHyphens/>
      <w:adjustRightInd w:val="0"/>
      <w:spacing w:after="0" w:line="360" w:lineRule="exact"/>
      <w:textAlignment w:val="baseline"/>
    </w:pPr>
    <w:rPr>
      <w:rFonts w:eastAsiaTheme="minorHAnsi"/>
      <w:sz w:val="28"/>
      <w:szCs w:val="28"/>
      <w:lang w:eastAsia="en-US"/>
    </w:rPr>
  </w:style>
  <w:style w:type="character" w:customStyle="1" w:styleId="affffffffffffffff">
    <w:name w:val="Стиль основного текст Знак"/>
    <w:aliases w:val="булиты Знак"/>
    <w:basedOn w:val="af7"/>
    <w:link w:val="af2"/>
    <w:rsid w:val="00F233AC"/>
    <w:rPr>
      <w:rFonts w:ascii="Times New Roman" w:hAnsi="Times New Roman" w:cs="Times New Roman"/>
      <w:sz w:val="28"/>
      <w:szCs w:val="28"/>
      <w:lang w:eastAsia="ar-SA"/>
    </w:rPr>
  </w:style>
  <w:style w:type="paragraph" w:customStyle="1" w:styleId="12131">
    <w:name w:val="1.2.1. Стиль 3 порядка_"/>
    <w:basedOn w:val="3"/>
    <w:link w:val="12132"/>
    <w:qFormat/>
    <w:rsid w:val="00F233AC"/>
    <w:pPr>
      <w:ind w:left="1418" w:hanging="709"/>
    </w:pPr>
    <w:rPr>
      <w:kern w:val="32"/>
      <w:lang w:eastAsia="ru-RU"/>
    </w:rPr>
  </w:style>
  <w:style w:type="character" w:customStyle="1" w:styleId="12130">
    <w:name w:val="1.2.1. Стиль 3 порядка Знак"/>
    <w:basedOn w:val="af7"/>
    <w:link w:val="1213"/>
    <w:rsid w:val="00F233AC"/>
    <w:rPr>
      <w:rFonts w:ascii="Times New Roman" w:hAnsi="Times New Roman" w:cs="Times New Roman"/>
      <w:sz w:val="28"/>
      <w:szCs w:val="28"/>
    </w:rPr>
  </w:style>
  <w:style w:type="character" w:customStyle="1" w:styleId="12132">
    <w:name w:val="1.2.1. Стиль 3 порядка_ Знак"/>
    <w:basedOn w:val="3ff3"/>
    <w:link w:val="12131"/>
    <w:rsid w:val="00F233AC"/>
    <w:rPr>
      <w:rFonts w:ascii="Times New Roman" w:eastAsia="Calibri" w:hAnsi="Times New Roman" w:cs="Times New Roman"/>
      <w:b w:val="0"/>
      <w:bCs w:val="0"/>
      <w:kern w:val="32"/>
      <w:sz w:val="28"/>
      <w:szCs w:val="28"/>
      <w:lang w:eastAsia="ru-RU"/>
    </w:rPr>
  </w:style>
  <w:style w:type="paragraph" w:customStyle="1" w:styleId="2ffff0">
    <w:name w:val="Заголовок 2 порядка"/>
    <w:basedOn w:val="af6"/>
    <w:link w:val="2ffff1"/>
    <w:qFormat/>
    <w:rsid w:val="00F233AC"/>
    <w:pPr>
      <w:widowControl w:val="0"/>
      <w:suppressAutoHyphens/>
      <w:adjustRightInd w:val="0"/>
      <w:spacing w:after="0" w:line="360" w:lineRule="exact"/>
      <w:jc w:val="center"/>
      <w:textAlignment w:val="baseline"/>
    </w:pPr>
    <w:rPr>
      <w:rFonts w:eastAsiaTheme="minorHAnsi"/>
      <w:b/>
      <w:sz w:val="28"/>
      <w:szCs w:val="28"/>
      <w:lang w:eastAsia="ar-SA"/>
    </w:rPr>
  </w:style>
  <w:style w:type="character" w:customStyle="1" w:styleId="2ffff1">
    <w:name w:val="Заголовок 2 порядка Знак"/>
    <w:basedOn w:val="af7"/>
    <w:link w:val="2ffff0"/>
    <w:rsid w:val="00F233AC"/>
    <w:rPr>
      <w:rFonts w:ascii="Times New Roman" w:hAnsi="Times New Roman" w:cs="Times New Roman"/>
      <w:b/>
      <w:sz w:val="28"/>
      <w:szCs w:val="28"/>
      <w:lang w:eastAsia="ar-SA"/>
    </w:rPr>
  </w:style>
  <w:style w:type="paragraph" w:customStyle="1" w:styleId="-a">
    <w:name w:val="основной текст-"/>
    <w:basedOn w:val="-"/>
    <w:link w:val="-b"/>
    <w:qFormat/>
    <w:rsid w:val="00F233AC"/>
  </w:style>
  <w:style w:type="paragraph" w:customStyle="1" w:styleId="II5">
    <w:name w:val="II Стиль5"/>
    <w:basedOn w:val="af6"/>
    <w:link w:val="II50"/>
    <w:qFormat/>
    <w:rsid w:val="00F233AC"/>
    <w:pPr>
      <w:widowControl w:val="0"/>
      <w:tabs>
        <w:tab w:val="left" w:pos="284"/>
      </w:tabs>
      <w:suppressAutoHyphens/>
      <w:adjustRightInd w:val="0"/>
      <w:spacing w:before="120" w:after="120" w:line="360" w:lineRule="exact"/>
      <w:ind w:left="709"/>
      <w:textAlignment w:val="baseline"/>
    </w:pPr>
    <w:rPr>
      <w:rFonts w:eastAsiaTheme="minorHAnsi"/>
      <w:b/>
      <w:sz w:val="28"/>
      <w:szCs w:val="28"/>
      <w:lang w:eastAsia="en-US"/>
    </w:rPr>
  </w:style>
  <w:style w:type="character" w:customStyle="1" w:styleId="-b">
    <w:name w:val="основной текст- Знак"/>
    <w:basedOn w:val="-9"/>
    <w:link w:val="-a"/>
    <w:rsid w:val="00F233AC"/>
    <w:rPr>
      <w:rFonts w:ascii="Times New Roman" w:eastAsia="Calibri" w:hAnsi="Times New Roman" w:cs="Times New Roman"/>
      <w:sz w:val="28"/>
      <w:szCs w:val="28"/>
    </w:rPr>
  </w:style>
  <w:style w:type="character" w:customStyle="1" w:styleId="II50">
    <w:name w:val="II Стиль5 Знак"/>
    <w:basedOn w:val="af7"/>
    <w:link w:val="II5"/>
    <w:rsid w:val="00F233AC"/>
    <w:rPr>
      <w:rFonts w:ascii="Times New Roman" w:hAnsi="Times New Roman" w:cs="Times New Roman"/>
      <w:b/>
      <w:sz w:val="28"/>
      <w:szCs w:val="28"/>
    </w:rPr>
  </w:style>
  <w:style w:type="character" w:customStyle="1" w:styleId="u-linkcomplex-target">
    <w:name w:val="u-linkcomplex-target"/>
    <w:basedOn w:val="af7"/>
    <w:rsid w:val="00F233AC"/>
  </w:style>
  <w:style w:type="table" w:customStyle="1" w:styleId="270">
    <w:name w:val="Сетка таблицы27"/>
    <w:basedOn w:val="af8"/>
    <w:next w:val="afff6"/>
    <w:uiPriority w:val="39"/>
    <w:rsid w:val="00C8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3608">
      <w:bodyDiv w:val="1"/>
      <w:marLeft w:val="0"/>
      <w:marRight w:val="0"/>
      <w:marTop w:val="0"/>
      <w:marBottom w:val="0"/>
      <w:divBdr>
        <w:top w:val="none" w:sz="0" w:space="0" w:color="auto"/>
        <w:left w:val="none" w:sz="0" w:space="0" w:color="auto"/>
        <w:bottom w:val="none" w:sz="0" w:space="0" w:color="auto"/>
        <w:right w:val="none" w:sz="0" w:space="0" w:color="auto"/>
      </w:divBdr>
    </w:div>
    <w:div w:id="124592472">
      <w:bodyDiv w:val="1"/>
      <w:marLeft w:val="0"/>
      <w:marRight w:val="0"/>
      <w:marTop w:val="0"/>
      <w:marBottom w:val="0"/>
      <w:divBdr>
        <w:top w:val="none" w:sz="0" w:space="0" w:color="auto"/>
        <w:left w:val="none" w:sz="0" w:space="0" w:color="auto"/>
        <w:bottom w:val="none" w:sz="0" w:space="0" w:color="auto"/>
        <w:right w:val="none" w:sz="0" w:space="0" w:color="auto"/>
      </w:divBdr>
    </w:div>
    <w:div w:id="125125878">
      <w:bodyDiv w:val="1"/>
      <w:marLeft w:val="0"/>
      <w:marRight w:val="0"/>
      <w:marTop w:val="0"/>
      <w:marBottom w:val="0"/>
      <w:divBdr>
        <w:top w:val="none" w:sz="0" w:space="0" w:color="auto"/>
        <w:left w:val="none" w:sz="0" w:space="0" w:color="auto"/>
        <w:bottom w:val="none" w:sz="0" w:space="0" w:color="auto"/>
        <w:right w:val="none" w:sz="0" w:space="0" w:color="auto"/>
      </w:divBdr>
    </w:div>
    <w:div w:id="296448769">
      <w:bodyDiv w:val="1"/>
      <w:marLeft w:val="0"/>
      <w:marRight w:val="0"/>
      <w:marTop w:val="0"/>
      <w:marBottom w:val="0"/>
      <w:divBdr>
        <w:top w:val="none" w:sz="0" w:space="0" w:color="auto"/>
        <w:left w:val="none" w:sz="0" w:space="0" w:color="auto"/>
        <w:bottom w:val="none" w:sz="0" w:space="0" w:color="auto"/>
        <w:right w:val="none" w:sz="0" w:space="0" w:color="auto"/>
      </w:divBdr>
    </w:div>
    <w:div w:id="299960319">
      <w:bodyDiv w:val="1"/>
      <w:marLeft w:val="0"/>
      <w:marRight w:val="0"/>
      <w:marTop w:val="0"/>
      <w:marBottom w:val="0"/>
      <w:divBdr>
        <w:top w:val="none" w:sz="0" w:space="0" w:color="auto"/>
        <w:left w:val="none" w:sz="0" w:space="0" w:color="auto"/>
        <w:bottom w:val="none" w:sz="0" w:space="0" w:color="auto"/>
        <w:right w:val="none" w:sz="0" w:space="0" w:color="auto"/>
      </w:divBdr>
    </w:div>
    <w:div w:id="307787015">
      <w:bodyDiv w:val="1"/>
      <w:marLeft w:val="0"/>
      <w:marRight w:val="0"/>
      <w:marTop w:val="0"/>
      <w:marBottom w:val="0"/>
      <w:divBdr>
        <w:top w:val="none" w:sz="0" w:space="0" w:color="auto"/>
        <w:left w:val="none" w:sz="0" w:space="0" w:color="auto"/>
        <w:bottom w:val="none" w:sz="0" w:space="0" w:color="auto"/>
        <w:right w:val="none" w:sz="0" w:space="0" w:color="auto"/>
      </w:divBdr>
    </w:div>
    <w:div w:id="370114433">
      <w:bodyDiv w:val="1"/>
      <w:marLeft w:val="0"/>
      <w:marRight w:val="0"/>
      <w:marTop w:val="0"/>
      <w:marBottom w:val="0"/>
      <w:divBdr>
        <w:top w:val="none" w:sz="0" w:space="0" w:color="auto"/>
        <w:left w:val="none" w:sz="0" w:space="0" w:color="auto"/>
        <w:bottom w:val="none" w:sz="0" w:space="0" w:color="auto"/>
        <w:right w:val="none" w:sz="0" w:space="0" w:color="auto"/>
      </w:divBdr>
    </w:div>
    <w:div w:id="392234629">
      <w:bodyDiv w:val="1"/>
      <w:marLeft w:val="0"/>
      <w:marRight w:val="0"/>
      <w:marTop w:val="0"/>
      <w:marBottom w:val="0"/>
      <w:divBdr>
        <w:top w:val="none" w:sz="0" w:space="0" w:color="auto"/>
        <w:left w:val="none" w:sz="0" w:space="0" w:color="auto"/>
        <w:bottom w:val="none" w:sz="0" w:space="0" w:color="auto"/>
        <w:right w:val="none" w:sz="0" w:space="0" w:color="auto"/>
      </w:divBdr>
    </w:div>
    <w:div w:id="428358924">
      <w:bodyDiv w:val="1"/>
      <w:marLeft w:val="0"/>
      <w:marRight w:val="0"/>
      <w:marTop w:val="0"/>
      <w:marBottom w:val="0"/>
      <w:divBdr>
        <w:top w:val="none" w:sz="0" w:space="0" w:color="auto"/>
        <w:left w:val="none" w:sz="0" w:space="0" w:color="auto"/>
        <w:bottom w:val="none" w:sz="0" w:space="0" w:color="auto"/>
        <w:right w:val="none" w:sz="0" w:space="0" w:color="auto"/>
      </w:divBdr>
    </w:div>
    <w:div w:id="476532054">
      <w:bodyDiv w:val="1"/>
      <w:marLeft w:val="0"/>
      <w:marRight w:val="0"/>
      <w:marTop w:val="0"/>
      <w:marBottom w:val="0"/>
      <w:divBdr>
        <w:top w:val="none" w:sz="0" w:space="0" w:color="auto"/>
        <w:left w:val="none" w:sz="0" w:space="0" w:color="auto"/>
        <w:bottom w:val="none" w:sz="0" w:space="0" w:color="auto"/>
        <w:right w:val="none" w:sz="0" w:space="0" w:color="auto"/>
      </w:divBdr>
    </w:div>
    <w:div w:id="505051260">
      <w:bodyDiv w:val="1"/>
      <w:marLeft w:val="0"/>
      <w:marRight w:val="0"/>
      <w:marTop w:val="0"/>
      <w:marBottom w:val="0"/>
      <w:divBdr>
        <w:top w:val="none" w:sz="0" w:space="0" w:color="auto"/>
        <w:left w:val="none" w:sz="0" w:space="0" w:color="auto"/>
        <w:bottom w:val="none" w:sz="0" w:space="0" w:color="auto"/>
        <w:right w:val="none" w:sz="0" w:space="0" w:color="auto"/>
      </w:divBdr>
    </w:div>
    <w:div w:id="532231802">
      <w:bodyDiv w:val="1"/>
      <w:marLeft w:val="0"/>
      <w:marRight w:val="0"/>
      <w:marTop w:val="0"/>
      <w:marBottom w:val="0"/>
      <w:divBdr>
        <w:top w:val="none" w:sz="0" w:space="0" w:color="auto"/>
        <w:left w:val="none" w:sz="0" w:space="0" w:color="auto"/>
        <w:bottom w:val="none" w:sz="0" w:space="0" w:color="auto"/>
        <w:right w:val="none" w:sz="0" w:space="0" w:color="auto"/>
      </w:divBdr>
    </w:div>
    <w:div w:id="541863236">
      <w:bodyDiv w:val="1"/>
      <w:marLeft w:val="0"/>
      <w:marRight w:val="0"/>
      <w:marTop w:val="0"/>
      <w:marBottom w:val="0"/>
      <w:divBdr>
        <w:top w:val="none" w:sz="0" w:space="0" w:color="auto"/>
        <w:left w:val="none" w:sz="0" w:space="0" w:color="auto"/>
        <w:bottom w:val="none" w:sz="0" w:space="0" w:color="auto"/>
        <w:right w:val="none" w:sz="0" w:space="0" w:color="auto"/>
      </w:divBdr>
    </w:div>
    <w:div w:id="555043071">
      <w:bodyDiv w:val="1"/>
      <w:marLeft w:val="0"/>
      <w:marRight w:val="0"/>
      <w:marTop w:val="0"/>
      <w:marBottom w:val="0"/>
      <w:divBdr>
        <w:top w:val="none" w:sz="0" w:space="0" w:color="auto"/>
        <w:left w:val="none" w:sz="0" w:space="0" w:color="auto"/>
        <w:bottom w:val="none" w:sz="0" w:space="0" w:color="auto"/>
        <w:right w:val="none" w:sz="0" w:space="0" w:color="auto"/>
      </w:divBdr>
    </w:div>
    <w:div w:id="676691906">
      <w:bodyDiv w:val="1"/>
      <w:marLeft w:val="0"/>
      <w:marRight w:val="0"/>
      <w:marTop w:val="0"/>
      <w:marBottom w:val="0"/>
      <w:divBdr>
        <w:top w:val="none" w:sz="0" w:space="0" w:color="auto"/>
        <w:left w:val="none" w:sz="0" w:space="0" w:color="auto"/>
        <w:bottom w:val="none" w:sz="0" w:space="0" w:color="auto"/>
        <w:right w:val="none" w:sz="0" w:space="0" w:color="auto"/>
      </w:divBdr>
    </w:div>
    <w:div w:id="820971028">
      <w:bodyDiv w:val="1"/>
      <w:marLeft w:val="0"/>
      <w:marRight w:val="0"/>
      <w:marTop w:val="0"/>
      <w:marBottom w:val="0"/>
      <w:divBdr>
        <w:top w:val="none" w:sz="0" w:space="0" w:color="auto"/>
        <w:left w:val="none" w:sz="0" w:space="0" w:color="auto"/>
        <w:bottom w:val="none" w:sz="0" w:space="0" w:color="auto"/>
        <w:right w:val="none" w:sz="0" w:space="0" w:color="auto"/>
      </w:divBdr>
    </w:div>
    <w:div w:id="841352746">
      <w:bodyDiv w:val="1"/>
      <w:marLeft w:val="0"/>
      <w:marRight w:val="0"/>
      <w:marTop w:val="0"/>
      <w:marBottom w:val="0"/>
      <w:divBdr>
        <w:top w:val="none" w:sz="0" w:space="0" w:color="auto"/>
        <w:left w:val="none" w:sz="0" w:space="0" w:color="auto"/>
        <w:bottom w:val="none" w:sz="0" w:space="0" w:color="auto"/>
        <w:right w:val="none" w:sz="0" w:space="0" w:color="auto"/>
      </w:divBdr>
    </w:div>
    <w:div w:id="860313148">
      <w:bodyDiv w:val="1"/>
      <w:marLeft w:val="0"/>
      <w:marRight w:val="0"/>
      <w:marTop w:val="0"/>
      <w:marBottom w:val="0"/>
      <w:divBdr>
        <w:top w:val="none" w:sz="0" w:space="0" w:color="auto"/>
        <w:left w:val="none" w:sz="0" w:space="0" w:color="auto"/>
        <w:bottom w:val="none" w:sz="0" w:space="0" w:color="auto"/>
        <w:right w:val="none" w:sz="0" w:space="0" w:color="auto"/>
      </w:divBdr>
    </w:div>
    <w:div w:id="878935047">
      <w:bodyDiv w:val="1"/>
      <w:marLeft w:val="0"/>
      <w:marRight w:val="0"/>
      <w:marTop w:val="0"/>
      <w:marBottom w:val="0"/>
      <w:divBdr>
        <w:top w:val="none" w:sz="0" w:space="0" w:color="auto"/>
        <w:left w:val="none" w:sz="0" w:space="0" w:color="auto"/>
        <w:bottom w:val="none" w:sz="0" w:space="0" w:color="auto"/>
        <w:right w:val="none" w:sz="0" w:space="0" w:color="auto"/>
      </w:divBdr>
    </w:div>
    <w:div w:id="880289475">
      <w:bodyDiv w:val="1"/>
      <w:marLeft w:val="0"/>
      <w:marRight w:val="0"/>
      <w:marTop w:val="0"/>
      <w:marBottom w:val="0"/>
      <w:divBdr>
        <w:top w:val="none" w:sz="0" w:space="0" w:color="auto"/>
        <w:left w:val="none" w:sz="0" w:space="0" w:color="auto"/>
        <w:bottom w:val="none" w:sz="0" w:space="0" w:color="auto"/>
        <w:right w:val="none" w:sz="0" w:space="0" w:color="auto"/>
      </w:divBdr>
    </w:div>
    <w:div w:id="933786197">
      <w:bodyDiv w:val="1"/>
      <w:marLeft w:val="0"/>
      <w:marRight w:val="0"/>
      <w:marTop w:val="0"/>
      <w:marBottom w:val="0"/>
      <w:divBdr>
        <w:top w:val="none" w:sz="0" w:space="0" w:color="auto"/>
        <w:left w:val="none" w:sz="0" w:space="0" w:color="auto"/>
        <w:bottom w:val="none" w:sz="0" w:space="0" w:color="auto"/>
        <w:right w:val="none" w:sz="0" w:space="0" w:color="auto"/>
      </w:divBdr>
    </w:div>
    <w:div w:id="977421291">
      <w:bodyDiv w:val="1"/>
      <w:marLeft w:val="0"/>
      <w:marRight w:val="0"/>
      <w:marTop w:val="0"/>
      <w:marBottom w:val="0"/>
      <w:divBdr>
        <w:top w:val="none" w:sz="0" w:space="0" w:color="auto"/>
        <w:left w:val="none" w:sz="0" w:space="0" w:color="auto"/>
        <w:bottom w:val="none" w:sz="0" w:space="0" w:color="auto"/>
        <w:right w:val="none" w:sz="0" w:space="0" w:color="auto"/>
      </w:divBdr>
    </w:div>
    <w:div w:id="1008413014">
      <w:bodyDiv w:val="1"/>
      <w:marLeft w:val="0"/>
      <w:marRight w:val="0"/>
      <w:marTop w:val="0"/>
      <w:marBottom w:val="0"/>
      <w:divBdr>
        <w:top w:val="none" w:sz="0" w:space="0" w:color="auto"/>
        <w:left w:val="none" w:sz="0" w:space="0" w:color="auto"/>
        <w:bottom w:val="none" w:sz="0" w:space="0" w:color="auto"/>
        <w:right w:val="none" w:sz="0" w:space="0" w:color="auto"/>
      </w:divBdr>
    </w:div>
    <w:div w:id="1021393050">
      <w:bodyDiv w:val="1"/>
      <w:marLeft w:val="0"/>
      <w:marRight w:val="0"/>
      <w:marTop w:val="0"/>
      <w:marBottom w:val="0"/>
      <w:divBdr>
        <w:top w:val="none" w:sz="0" w:space="0" w:color="auto"/>
        <w:left w:val="none" w:sz="0" w:space="0" w:color="auto"/>
        <w:bottom w:val="none" w:sz="0" w:space="0" w:color="auto"/>
        <w:right w:val="none" w:sz="0" w:space="0" w:color="auto"/>
      </w:divBdr>
    </w:div>
    <w:div w:id="1038239338">
      <w:bodyDiv w:val="1"/>
      <w:marLeft w:val="0"/>
      <w:marRight w:val="0"/>
      <w:marTop w:val="0"/>
      <w:marBottom w:val="0"/>
      <w:divBdr>
        <w:top w:val="none" w:sz="0" w:space="0" w:color="auto"/>
        <w:left w:val="none" w:sz="0" w:space="0" w:color="auto"/>
        <w:bottom w:val="none" w:sz="0" w:space="0" w:color="auto"/>
        <w:right w:val="none" w:sz="0" w:space="0" w:color="auto"/>
      </w:divBdr>
    </w:div>
    <w:div w:id="1042704148">
      <w:bodyDiv w:val="1"/>
      <w:marLeft w:val="0"/>
      <w:marRight w:val="0"/>
      <w:marTop w:val="0"/>
      <w:marBottom w:val="0"/>
      <w:divBdr>
        <w:top w:val="none" w:sz="0" w:space="0" w:color="auto"/>
        <w:left w:val="none" w:sz="0" w:space="0" w:color="auto"/>
        <w:bottom w:val="none" w:sz="0" w:space="0" w:color="auto"/>
        <w:right w:val="none" w:sz="0" w:space="0" w:color="auto"/>
      </w:divBdr>
    </w:div>
    <w:div w:id="1073283614">
      <w:bodyDiv w:val="1"/>
      <w:marLeft w:val="0"/>
      <w:marRight w:val="0"/>
      <w:marTop w:val="0"/>
      <w:marBottom w:val="0"/>
      <w:divBdr>
        <w:top w:val="none" w:sz="0" w:space="0" w:color="auto"/>
        <w:left w:val="none" w:sz="0" w:space="0" w:color="auto"/>
        <w:bottom w:val="none" w:sz="0" w:space="0" w:color="auto"/>
        <w:right w:val="none" w:sz="0" w:space="0" w:color="auto"/>
      </w:divBdr>
    </w:div>
    <w:div w:id="1080365674">
      <w:bodyDiv w:val="1"/>
      <w:marLeft w:val="0"/>
      <w:marRight w:val="0"/>
      <w:marTop w:val="0"/>
      <w:marBottom w:val="0"/>
      <w:divBdr>
        <w:top w:val="none" w:sz="0" w:space="0" w:color="auto"/>
        <w:left w:val="none" w:sz="0" w:space="0" w:color="auto"/>
        <w:bottom w:val="none" w:sz="0" w:space="0" w:color="auto"/>
        <w:right w:val="none" w:sz="0" w:space="0" w:color="auto"/>
      </w:divBdr>
    </w:div>
    <w:div w:id="1088620243">
      <w:bodyDiv w:val="1"/>
      <w:marLeft w:val="0"/>
      <w:marRight w:val="0"/>
      <w:marTop w:val="0"/>
      <w:marBottom w:val="0"/>
      <w:divBdr>
        <w:top w:val="none" w:sz="0" w:space="0" w:color="auto"/>
        <w:left w:val="none" w:sz="0" w:space="0" w:color="auto"/>
        <w:bottom w:val="none" w:sz="0" w:space="0" w:color="auto"/>
        <w:right w:val="none" w:sz="0" w:space="0" w:color="auto"/>
      </w:divBdr>
    </w:div>
    <w:div w:id="1156998058">
      <w:bodyDiv w:val="1"/>
      <w:marLeft w:val="0"/>
      <w:marRight w:val="0"/>
      <w:marTop w:val="0"/>
      <w:marBottom w:val="0"/>
      <w:divBdr>
        <w:top w:val="none" w:sz="0" w:space="0" w:color="auto"/>
        <w:left w:val="none" w:sz="0" w:space="0" w:color="auto"/>
        <w:bottom w:val="none" w:sz="0" w:space="0" w:color="auto"/>
        <w:right w:val="none" w:sz="0" w:space="0" w:color="auto"/>
      </w:divBdr>
    </w:div>
    <w:div w:id="1195576817">
      <w:bodyDiv w:val="1"/>
      <w:marLeft w:val="0"/>
      <w:marRight w:val="0"/>
      <w:marTop w:val="0"/>
      <w:marBottom w:val="0"/>
      <w:divBdr>
        <w:top w:val="none" w:sz="0" w:space="0" w:color="auto"/>
        <w:left w:val="none" w:sz="0" w:space="0" w:color="auto"/>
        <w:bottom w:val="none" w:sz="0" w:space="0" w:color="auto"/>
        <w:right w:val="none" w:sz="0" w:space="0" w:color="auto"/>
      </w:divBdr>
    </w:div>
    <w:div w:id="1210220279">
      <w:bodyDiv w:val="1"/>
      <w:marLeft w:val="0"/>
      <w:marRight w:val="0"/>
      <w:marTop w:val="0"/>
      <w:marBottom w:val="0"/>
      <w:divBdr>
        <w:top w:val="none" w:sz="0" w:space="0" w:color="auto"/>
        <w:left w:val="none" w:sz="0" w:space="0" w:color="auto"/>
        <w:bottom w:val="none" w:sz="0" w:space="0" w:color="auto"/>
        <w:right w:val="none" w:sz="0" w:space="0" w:color="auto"/>
      </w:divBdr>
    </w:div>
    <w:div w:id="1218325531">
      <w:bodyDiv w:val="1"/>
      <w:marLeft w:val="0"/>
      <w:marRight w:val="0"/>
      <w:marTop w:val="0"/>
      <w:marBottom w:val="0"/>
      <w:divBdr>
        <w:top w:val="none" w:sz="0" w:space="0" w:color="auto"/>
        <w:left w:val="none" w:sz="0" w:space="0" w:color="auto"/>
        <w:bottom w:val="none" w:sz="0" w:space="0" w:color="auto"/>
        <w:right w:val="none" w:sz="0" w:space="0" w:color="auto"/>
      </w:divBdr>
    </w:div>
    <w:div w:id="1238779955">
      <w:bodyDiv w:val="1"/>
      <w:marLeft w:val="0"/>
      <w:marRight w:val="0"/>
      <w:marTop w:val="0"/>
      <w:marBottom w:val="0"/>
      <w:divBdr>
        <w:top w:val="none" w:sz="0" w:space="0" w:color="auto"/>
        <w:left w:val="none" w:sz="0" w:space="0" w:color="auto"/>
        <w:bottom w:val="none" w:sz="0" w:space="0" w:color="auto"/>
        <w:right w:val="none" w:sz="0" w:space="0" w:color="auto"/>
      </w:divBdr>
    </w:div>
    <w:div w:id="1256745484">
      <w:bodyDiv w:val="1"/>
      <w:marLeft w:val="0"/>
      <w:marRight w:val="0"/>
      <w:marTop w:val="0"/>
      <w:marBottom w:val="0"/>
      <w:divBdr>
        <w:top w:val="none" w:sz="0" w:space="0" w:color="auto"/>
        <w:left w:val="none" w:sz="0" w:space="0" w:color="auto"/>
        <w:bottom w:val="none" w:sz="0" w:space="0" w:color="auto"/>
        <w:right w:val="none" w:sz="0" w:space="0" w:color="auto"/>
      </w:divBdr>
    </w:div>
    <w:div w:id="1331565314">
      <w:bodyDiv w:val="1"/>
      <w:marLeft w:val="0"/>
      <w:marRight w:val="0"/>
      <w:marTop w:val="0"/>
      <w:marBottom w:val="0"/>
      <w:divBdr>
        <w:top w:val="none" w:sz="0" w:space="0" w:color="auto"/>
        <w:left w:val="none" w:sz="0" w:space="0" w:color="auto"/>
        <w:bottom w:val="none" w:sz="0" w:space="0" w:color="auto"/>
        <w:right w:val="none" w:sz="0" w:space="0" w:color="auto"/>
      </w:divBdr>
    </w:div>
    <w:div w:id="1342122510">
      <w:bodyDiv w:val="1"/>
      <w:marLeft w:val="0"/>
      <w:marRight w:val="0"/>
      <w:marTop w:val="0"/>
      <w:marBottom w:val="0"/>
      <w:divBdr>
        <w:top w:val="none" w:sz="0" w:space="0" w:color="auto"/>
        <w:left w:val="none" w:sz="0" w:space="0" w:color="auto"/>
        <w:bottom w:val="none" w:sz="0" w:space="0" w:color="auto"/>
        <w:right w:val="none" w:sz="0" w:space="0" w:color="auto"/>
      </w:divBdr>
    </w:div>
    <w:div w:id="1375042008">
      <w:bodyDiv w:val="1"/>
      <w:marLeft w:val="0"/>
      <w:marRight w:val="0"/>
      <w:marTop w:val="0"/>
      <w:marBottom w:val="0"/>
      <w:divBdr>
        <w:top w:val="none" w:sz="0" w:space="0" w:color="auto"/>
        <w:left w:val="none" w:sz="0" w:space="0" w:color="auto"/>
        <w:bottom w:val="none" w:sz="0" w:space="0" w:color="auto"/>
        <w:right w:val="none" w:sz="0" w:space="0" w:color="auto"/>
      </w:divBdr>
    </w:div>
    <w:div w:id="1385447169">
      <w:bodyDiv w:val="1"/>
      <w:marLeft w:val="0"/>
      <w:marRight w:val="0"/>
      <w:marTop w:val="0"/>
      <w:marBottom w:val="0"/>
      <w:divBdr>
        <w:top w:val="none" w:sz="0" w:space="0" w:color="auto"/>
        <w:left w:val="none" w:sz="0" w:space="0" w:color="auto"/>
        <w:bottom w:val="none" w:sz="0" w:space="0" w:color="auto"/>
        <w:right w:val="none" w:sz="0" w:space="0" w:color="auto"/>
      </w:divBdr>
    </w:div>
    <w:div w:id="1386372348">
      <w:bodyDiv w:val="1"/>
      <w:marLeft w:val="0"/>
      <w:marRight w:val="0"/>
      <w:marTop w:val="0"/>
      <w:marBottom w:val="0"/>
      <w:divBdr>
        <w:top w:val="none" w:sz="0" w:space="0" w:color="auto"/>
        <w:left w:val="none" w:sz="0" w:space="0" w:color="auto"/>
        <w:bottom w:val="none" w:sz="0" w:space="0" w:color="auto"/>
        <w:right w:val="none" w:sz="0" w:space="0" w:color="auto"/>
      </w:divBdr>
    </w:div>
    <w:div w:id="1545946707">
      <w:bodyDiv w:val="1"/>
      <w:marLeft w:val="0"/>
      <w:marRight w:val="0"/>
      <w:marTop w:val="0"/>
      <w:marBottom w:val="0"/>
      <w:divBdr>
        <w:top w:val="none" w:sz="0" w:space="0" w:color="auto"/>
        <w:left w:val="none" w:sz="0" w:space="0" w:color="auto"/>
        <w:bottom w:val="none" w:sz="0" w:space="0" w:color="auto"/>
        <w:right w:val="none" w:sz="0" w:space="0" w:color="auto"/>
      </w:divBdr>
    </w:div>
    <w:div w:id="1638104998">
      <w:bodyDiv w:val="1"/>
      <w:marLeft w:val="0"/>
      <w:marRight w:val="0"/>
      <w:marTop w:val="0"/>
      <w:marBottom w:val="0"/>
      <w:divBdr>
        <w:top w:val="none" w:sz="0" w:space="0" w:color="auto"/>
        <w:left w:val="none" w:sz="0" w:space="0" w:color="auto"/>
        <w:bottom w:val="none" w:sz="0" w:space="0" w:color="auto"/>
        <w:right w:val="none" w:sz="0" w:space="0" w:color="auto"/>
      </w:divBdr>
    </w:div>
    <w:div w:id="1640502129">
      <w:bodyDiv w:val="1"/>
      <w:marLeft w:val="0"/>
      <w:marRight w:val="0"/>
      <w:marTop w:val="0"/>
      <w:marBottom w:val="0"/>
      <w:divBdr>
        <w:top w:val="none" w:sz="0" w:space="0" w:color="auto"/>
        <w:left w:val="none" w:sz="0" w:space="0" w:color="auto"/>
        <w:bottom w:val="none" w:sz="0" w:space="0" w:color="auto"/>
        <w:right w:val="none" w:sz="0" w:space="0" w:color="auto"/>
      </w:divBdr>
    </w:div>
    <w:div w:id="1678069558">
      <w:bodyDiv w:val="1"/>
      <w:marLeft w:val="0"/>
      <w:marRight w:val="0"/>
      <w:marTop w:val="0"/>
      <w:marBottom w:val="0"/>
      <w:divBdr>
        <w:top w:val="none" w:sz="0" w:space="0" w:color="auto"/>
        <w:left w:val="none" w:sz="0" w:space="0" w:color="auto"/>
        <w:bottom w:val="none" w:sz="0" w:space="0" w:color="auto"/>
        <w:right w:val="none" w:sz="0" w:space="0" w:color="auto"/>
      </w:divBdr>
    </w:div>
    <w:div w:id="1682320443">
      <w:bodyDiv w:val="1"/>
      <w:marLeft w:val="0"/>
      <w:marRight w:val="0"/>
      <w:marTop w:val="0"/>
      <w:marBottom w:val="0"/>
      <w:divBdr>
        <w:top w:val="none" w:sz="0" w:space="0" w:color="auto"/>
        <w:left w:val="none" w:sz="0" w:space="0" w:color="auto"/>
        <w:bottom w:val="none" w:sz="0" w:space="0" w:color="auto"/>
        <w:right w:val="none" w:sz="0" w:space="0" w:color="auto"/>
      </w:divBdr>
    </w:div>
    <w:div w:id="1703825135">
      <w:bodyDiv w:val="1"/>
      <w:marLeft w:val="0"/>
      <w:marRight w:val="0"/>
      <w:marTop w:val="0"/>
      <w:marBottom w:val="0"/>
      <w:divBdr>
        <w:top w:val="none" w:sz="0" w:space="0" w:color="auto"/>
        <w:left w:val="none" w:sz="0" w:space="0" w:color="auto"/>
        <w:bottom w:val="none" w:sz="0" w:space="0" w:color="auto"/>
        <w:right w:val="none" w:sz="0" w:space="0" w:color="auto"/>
      </w:divBdr>
    </w:div>
    <w:div w:id="1717656961">
      <w:bodyDiv w:val="1"/>
      <w:marLeft w:val="0"/>
      <w:marRight w:val="0"/>
      <w:marTop w:val="0"/>
      <w:marBottom w:val="0"/>
      <w:divBdr>
        <w:top w:val="none" w:sz="0" w:space="0" w:color="auto"/>
        <w:left w:val="none" w:sz="0" w:space="0" w:color="auto"/>
        <w:bottom w:val="none" w:sz="0" w:space="0" w:color="auto"/>
        <w:right w:val="none" w:sz="0" w:space="0" w:color="auto"/>
      </w:divBdr>
    </w:div>
    <w:div w:id="1724213072">
      <w:bodyDiv w:val="1"/>
      <w:marLeft w:val="0"/>
      <w:marRight w:val="0"/>
      <w:marTop w:val="0"/>
      <w:marBottom w:val="0"/>
      <w:divBdr>
        <w:top w:val="none" w:sz="0" w:space="0" w:color="auto"/>
        <w:left w:val="none" w:sz="0" w:space="0" w:color="auto"/>
        <w:bottom w:val="none" w:sz="0" w:space="0" w:color="auto"/>
        <w:right w:val="none" w:sz="0" w:space="0" w:color="auto"/>
      </w:divBdr>
    </w:div>
    <w:div w:id="1764034724">
      <w:bodyDiv w:val="1"/>
      <w:marLeft w:val="0"/>
      <w:marRight w:val="0"/>
      <w:marTop w:val="0"/>
      <w:marBottom w:val="0"/>
      <w:divBdr>
        <w:top w:val="none" w:sz="0" w:space="0" w:color="auto"/>
        <w:left w:val="none" w:sz="0" w:space="0" w:color="auto"/>
        <w:bottom w:val="none" w:sz="0" w:space="0" w:color="auto"/>
        <w:right w:val="none" w:sz="0" w:space="0" w:color="auto"/>
      </w:divBdr>
    </w:div>
    <w:div w:id="1786533718">
      <w:bodyDiv w:val="1"/>
      <w:marLeft w:val="0"/>
      <w:marRight w:val="0"/>
      <w:marTop w:val="0"/>
      <w:marBottom w:val="0"/>
      <w:divBdr>
        <w:top w:val="none" w:sz="0" w:space="0" w:color="auto"/>
        <w:left w:val="none" w:sz="0" w:space="0" w:color="auto"/>
        <w:bottom w:val="none" w:sz="0" w:space="0" w:color="auto"/>
        <w:right w:val="none" w:sz="0" w:space="0" w:color="auto"/>
      </w:divBdr>
    </w:div>
    <w:div w:id="1787115733">
      <w:bodyDiv w:val="1"/>
      <w:marLeft w:val="0"/>
      <w:marRight w:val="0"/>
      <w:marTop w:val="0"/>
      <w:marBottom w:val="0"/>
      <w:divBdr>
        <w:top w:val="none" w:sz="0" w:space="0" w:color="auto"/>
        <w:left w:val="none" w:sz="0" w:space="0" w:color="auto"/>
        <w:bottom w:val="none" w:sz="0" w:space="0" w:color="auto"/>
        <w:right w:val="none" w:sz="0" w:space="0" w:color="auto"/>
      </w:divBdr>
    </w:div>
    <w:div w:id="1797334031">
      <w:bodyDiv w:val="1"/>
      <w:marLeft w:val="0"/>
      <w:marRight w:val="0"/>
      <w:marTop w:val="0"/>
      <w:marBottom w:val="0"/>
      <w:divBdr>
        <w:top w:val="none" w:sz="0" w:space="0" w:color="auto"/>
        <w:left w:val="none" w:sz="0" w:space="0" w:color="auto"/>
        <w:bottom w:val="none" w:sz="0" w:space="0" w:color="auto"/>
        <w:right w:val="none" w:sz="0" w:space="0" w:color="auto"/>
      </w:divBdr>
    </w:div>
    <w:div w:id="2010210609">
      <w:bodyDiv w:val="1"/>
      <w:marLeft w:val="0"/>
      <w:marRight w:val="0"/>
      <w:marTop w:val="0"/>
      <w:marBottom w:val="0"/>
      <w:divBdr>
        <w:top w:val="none" w:sz="0" w:space="0" w:color="auto"/>
        <w:left w:val="none" w:sz="0" w:space="0" w:color="auto"/>
        <w:bottom w:val="none" w:sz="0" w:space="0" w:color="auto"/>
        <w:right w:val="none" w:sz="0" w:space="0" w:color="auto"/>
      </w:divBdr>
    </w:div>
    <w:div w:id="2039811709">
      <w:bodyDiv w:val="1"/>
      <w:marLeft w:val="0"/>
      <w:marRight w:val="0"/>
      <w:marTop w:val="0"/>
      <w:marBottom w:val="0"/>
      <w:divBdr>
        <w:top w:val="none" w:sz="0" w:space="0" w:color="auto"/>
        <w:left w:val="none" w:sz="0" w:space="0" w:color="auto"/>
        <w:bottom w:val="none" w:sz="0" w:space="0" w:color="auto"/>
        <w:right w:val="none" w:sz="0" w:space="0" w:color="auto"/>
      </w:divBdr>
    </w:div>
    <w:div w:id="2048722823">
      <w:bodyDiv w:val="1"/>
      <w:marLeft w:val="0"/>
      <w:marRight w:val="0"/>
      <w:marTop w:val="0"/>
      <w:marBottom w:val="0"/>
      <w:divBdr>
        <w:top w:val="none" w:sz="0" w:space="0" w:color="auto"/>
        <w:left w:val="none" w:sz="0" w:space="0" w:color="auto"/>
        <w:bottom w:val="none" w:sz="0" w:space="0" w:color="auto"/>
        <w:right w:val="none" w:sz="0" w:space="0" w:color="auto"/>
      </w:divBdr>
    </w:div>
    <w:div w:id="21181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FE3C24C165D9F8C6565A3B57D4AB85BA641F58B178050F63F9CED77E20F3EAB5AC88D2966C4E955A0F1DC155B3CF5862985E4908621F3Bn9W1N" TargetMode="External"/><Relationship Id="rId18" Type="http://schemas.openxmlformats.org/officeDocument/2006/relationships/hyperlink" Target="consultantplus://offline/ref=24F525973E22042A67E228F3569B90E9089048C5F6103A5FBE627B00F65EAEE786804274rCi8I" TargetMode="External"/><Relationship Id="rId26" Type="http://schemas.openxmlformats.org/officeDocument/2006/relationships/hyperlink" Target="consultantplus://offline/ref=DF0AC78D7445B8B2A66000F2C536EB117393F2C3AFB1F8DEAB889595E724369937E4AA0CA139368At740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253292BE5C436F16F7CD7503A977FAA6ECBBB15FA9E8AC16C445A955545D8E0395032E452D655065EC7EF14F9BE814B9EA1F44B9A1C2AC23P6Q3P" TargetMode="External"/><Relationship Id="rId34" Type="http://schemas.openxmlformats.org/officeDocument/2006/relationships/hyperlink" Target="consultantplus://offline/ref=FAAFC5944A36A741402B73AE844B5E12598805B7DE77A945E0F86C1CEB3ADA8C71FC54AF23C77FD7y6MAJ" TargetMode="External"/><Relationship Id="rId42" Type="http://schemas.openxmlformats.org/officeDocument/2006/relationships/footer" Target="footer3.xml"/><Relationship Id="rId47" Type="http://schemas.openxmlformats.org/officeDocument/2006/relationships/hyperlink" Target="http://minsvyaz.ru/ru/activity/directions/474/" TargetMode="Externa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D9A42621D1A6184211C0B952105D78C45564BCBAAFC1B8BD1AA6C2AD2691104D317C800D4ACA8013666714732C14C7739C417A9B90A6f6j5J" TargetMode="External"/><Relationship Id="rId17" Type="http://schemas.openxmlformats.org/officeDocument/2006/relationships/hyperlink" Target="consultantplus://offline/ref=24F525973E22042A67E228F3569B90E9089048C5F6103A5FBE627B00F65EAEE786804277C9r6iFI" TargetMode="External"/><Relationship Id="rId25" Type="http://schemas.openxmlformats.org/officeDocument/2006/relationships/hyperlink" Target="consultantplus://offline/ref=DF0AC78D7445B8B2A66000F2C536EB117393F2C3AFB1F8DEAB889595E724369937E4AA0CA139368At741L" TargetMode="External"/><Relationship Id="rId33" Type="http://schemas.openxmlformats.org/officeDocument/2006/relationships/hyperlink" Target="consultantplus://offline/ref=DFE3F23CC1F5FEC02520431B7A7582379F46BE417DC65EF08CC584B4DB5F2945F35AF9F4BDE8AD361AE255DF43B35B138F7065F50185933CmA6AH" TargetMode="External"/><Relationship Id="rId38" Type="http://schemas.openxmlformats.org/officeDocument/2006/relationships/header" Target="header1.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37FE3C24C165D9F8C6565A3B57D4AB85BA641F58B178050F63F9CED77E20F3EAB5AC88D297654F9A0A550DC51CE4C4446480404D1661n1W6N" TargetMode="External"/><Relationship Id="rId20" Type="http://schemas.openxmlformats.org/officeDocument/2006/relationships/hyperlink" Target="consultantplus://offline/ref=862F363C25525B49531C8A451611F1DE4F81514E0AB732F889B01D3C050924EBDB2F17ACAA9963B6F2B7J" TargetMode="External"/><Relationship Id="rId29" Type="http://schemas.openxmlformats.org/officeDocument/2006/relationships/hyperlink" Target="consultantplus://offline/ref=A90841F684F9776B6116D432607F627583F70C9D0C010497A2C38A082601159A366FEC44C5B0695EN2UEM" TargetMode="External"/><Relationship Id="rId41" Type="http://schemas.openxmlformats.org/officeDocument/2006/relationships/hyperlink" Target="http://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971CCD1BE3BC929205FFB2D80C421E8DA42D4A59EA8A2D5F02D4FB48B601BC3722DF7C05258127E12856D3B542FF74A7987D2DFD30uFCDJ" TargetMode="External"/><Relationship Id="rId24" Type="http://schemas.openxmlformats.org/officeDocument/2006/relationships/hyperlink" Target="consultantplus://offline/ref=F1AD0600DB4229CCE0CFD6F65E94F0FF65062388A757329AA4114FA6ECD1446E69CD4E7AD48730837810E2828D118A23EF811C9F7046NFT1P" TargetMode="External"/><Relationship Id="rId32" Type="http://schemas.openxmlformats.org/officeDocument/2006/relationships/hyperlink" Target="consultantplus://offline/ref=7A07A77C9A828235B5CEC6FCAD12CCB2C026390F7A53E39303DB3A8B4F934AAE0D42FD6EADE8433F2319B6F251E046AD49E8749B9A32i90BH" TargetMode="External"/><Relationship Id="rId37" Type="http://schemas.openxmlformats.org/officeDocument/2006/relationships/hyperlink" Target="consultantplus://offline/ref=06F1671DE4E2B5C067D49307251CD95627C6651E7292A81F711A6C742776C3E83FEEFA18DD7A4A41C9E63B826FF13C2A81B1210D31D1B691i1m2I" TargetMode="External"/><Relationship Id="rId40" Type="http://schemas.openxmlformats.org/officeDocument/2006/relationships/footer" Target="footer2.xm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7FE3C24C165D9F8C6565A3B57D4AB85BA641F58B178050F63F9CED77E20F3EAB5AC88D2946A4B9A0A550DC51CE4C4446480404D1661n1W6N" TargetMode="External"/><Relationship Id="rId23" Type="http://schemas.openxmlformats.org/officeDocument/2006/relationships/hyperlink" Target="consultantplus://offline/ref=253292BE5C436F16F7CD7503A977FAA6ECBBB15FA9E8AC16C445A955545D8E0395032E4D2E655233BD31F013DDBB07BBEA1F46BFBEPCQ9P" TargetMode="External"/><Relationship Id="rId28" Type="http://schemas.openxmlformats.org/officeDocument/2006/relationships/hyperlink" Target="consultantplus://offline/ref=10DF03C98CEA1A373BBB92F67FC3321DA4FC98A6302E168C72E40141B7FD4813E6B71EF0C5BF9307l1S1M" TargetMode="External"/><Relationship Id="rId36" Type="http://schemas.openxmlformats.org/officeDocument/2006/relationships/hyperlink" Target="consultantplus://offline/ref=06F1671DE4E2B5C067D49307251CD95627C6651E7292A81F711A6C742776C3E83FEEFA18DD7B4647C6E63B826FF13C2A81B1210D31D1B691i1m2I" TargetMode="External"/><Relationship Id="rId49" Type="http://schemas.openxmlformats.org/officeDocument/2006/relationships/header" Target="header5.xml"/><Relationship Id="rId10" Type="http://schemas.openxmlformats.org/officeDocument/2006/relationships/hyperlink" Target="consultantplus://offline/ref=89971CCD1BE3BC929205FFB2D80C421E8DA42D4A59EA8A2D5F02D4FB48B601BC3722DF7A0027D77DF12C1F84BE5EF96CB99C632EuFC4J" TargetMode="External"/><Relationship Id="rId19" Type="http://schemas.openxmlformats.org/officeDocument/2006/relationships/hyperlink" Target="consultantplus://offline/ref=24F525973E22042A67E228F3569B90E9089048C5F6103A5FBE627B00F65EAEE786804272C16C0A4Fr0i1I" TargetMode="External"/><Relationship Id="rId31" Type="http://schemas.openxmlformats.org/officeDocument/2006/relationships/hyperlink" Target="consultantplus://offline/ref=35892FFE3420D0F8B758936F254BBBBAF88F37689377F454C039291A3A8616A52AA44F4EA52DBFDCG4c3M" TargetMode="External"/><Relationship Id="rId44" Type="http://schemas.openxmlformats.org/officeDocument/2006/relationships/hyperlink" Target="consultantplus://offline/ref=4914A4334EC5D2A2BF9A060FC5A9DF01F59AE08FDF941B875852D8002D2D68174DEA13D50548CDCB948A919B09105F9A8AD620EB192F986813T2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9971CCD1BE3BC929205FFB2D80C421E8DA42D4A59EA8A2D5F02D4FB48B601BC3722DF7C042C8028B17246D7FC15F468A1806329E333F488u9C3J" TargetMode="External"/><Relationship Id="rId14" Type="http://schemas.openxmlformats.org/officeDocument/2006/relationships/hyperlink" Target="consultantplus://offline/ref=37FE3C24C165D9F8C6565A3B57D4AB85BA641F58B178050F63F9CED77E20F3EAB5AC88D4926719C01A51449217F8C25C7A845E4En1WFN" TargetMode="External"/><Relationship Id="rId22" Type="http://schemas.openxmlformats.org/officeDocument/2006/relationships/hyperlink" Target="consultantplus://offline/ref=253292BE5C436F16F7CD7503A977FAA6ECBBB15FA9E8AC16C445A955545D8E0395032E412A675233BD31F013DDBB07BBEA1F46BFBEPCQ9P" TargetMode="External"/><Relationship Id="rId27" Type="http://schemas.openxmlformats.org/officeDocument/2006/relationships/hyperlink" Target="consultantplus://offline/ref=DF0AC78D7445B8B2A66000F2C536EB117393F2C3AFB1F8DEAB889595E724369937E4AA09A2t340L" TargetMode="External"/><Relationship Id="rId30" Type="http://schemas.openxmlformats.org/officeDocument/2006/relationships/hyperlink" Target="consultantplus://offline/ref=35892FFE3420D0F8B758936F254BBBBAF88F37689377F454C039291A3A8616A52AA44F4EA52DB2DDG4c4M" TargetMode="External"/><Relationship Id="rId35" Type="http://schemas.openxmlformats.org/officeDocument/2006/relationships/hyperlink" Target="consultantplus://offline/ref=F1F0F423886F9CB83D52C69AA6BD61F108841DBF3F4F62C85AB6BF526C35CF4F5E6D2D3287C4AF3B07F404F0E7CFBDC42EC048F58C17389CB8lCI" TargetMode="External"/><Relationship Id="rId43" Type="http://schemas.openxmlformats.org/officeDocument/2006/relationships/header" Target="header2.xml"/><Relationship Id="rId48" Type="http://schemas.openxmlformats.org/officeDocument/2006/relationships/hyperlink" Target="http://minsvyaz.ru/ru/activity/directions/502/" TargetMode="External"/><Relationship Id="rId8" Type="http://schemas.openxmlformats.org/officeDocument/2006/relationships/image" Target="media/image1.jpeg"/><Relationship Id="rId5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76E6-4C80-4194-9027-AA21ED36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28508</Words>
  <Characters>162498</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190625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HP</cp:lastModifiedBy>
  <cp:revision>2</cp:revision>
  <cp:lastPrinted>2019-05-13T07:11:00Z</cp:lastPrinted>
  <dcterms:created xsi:type="dcterms:W3CDTF">2020-01-09T13:18:00Z</dcterms:created>
  <dcterms:modified xsi:type="dcterms:W3CDTF">2020-01-09T13:18:00Z</dcterms:modified>
</cp:coreProperties>
</file>